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6BFE1" w14:textId="77777777" w:rsidR="00ED1DF0" w:rsidRDefault="0029041A" w:rsidP="0029041A">
      <w:pPr>
        <w:spacing w:after="31" w:line="259" w:lineRule="auto"/>
        <w:jc w:val="center"/>
      </w:pPr>
      <w:r>
        <w:rPr>
          <w:b/>
        </w:rPr>
        <w:t>ST. JOSEPH’S COLLEGE OF NEW YORK</w:t>
      </w:r>
    </w:p>
    <w:p w14:paraId="529C10F9" w14:textId="77777777" w:rsidR="00ED1DF0" w:rsidRDefault="0029041A" w:rsidP="0029041A">
      <w:pPr>
        <w:spacing w:line="259" w:lineRule="auto"/>
        <w:jc w:val="center"/>
      </w:pPr>
      <w:r>
        <w:rPr>
          <w:b/>
        </w:rPr>
        <w:t>DEPARTMENT OF MATHEMATICS AND COMPUTER SCIENCE</w:t>
      </w:r>
    </w:p>
    <w:p w14:paraId="48441293" w14:textId="77777777" w:rsidR="00ED1DF0" w:rsidRDefault="00341740">
      <w:pPr>
        <w:spacing w:line="259" w:lineRule="auto"/>
        <w:ind w:left="0" w:firstLine="0"/>
      </w:pPr>
      <w:r>
        <w:rPr>
          <w:b/>
        </w:rPr>
        <w:t xml:space="preserve"> </w:t>
      </w:r>
    </w:p>
    <w:p w14:paraId="0ED03320" w14:textId="74268DF6" w:rsidR="00ED1DF0" w:rsidRDefault="006A4CE1" w:rsidP="006A4CE1">
      <w:pPr>
        <w:spacing w:line="259" w:lineRule="auto"/>
        <w:ind w:left="0" w:firstLine="0"/>
        <w:jc w:val="center"/>
      </w:pPr>
      <w:r w:rsidRPr="006A4CE1">
        <w:rPr>
          <w:b/>
          <w:sz w:val="32"/>
          <w:szCs w:val="32"/>
        </w:rPr>
        <w:t>Fdtns/CompPrgrmUsingAnimation</w:t>
      </w:r>
    </w:p>
    <w:p w14:paraId="644600DB" w14:textId="77777777" w:rsidR="00ED1DF0" w:rsidRDefault="00341740">
      <w:pPr>
        <w:spacing w:after="2" w:line="256" w:lineRule="auto"/>
        <w:ind w:left="-5" w:right="367"/>
      </w:pPr>
      <w:r>
        <w:rPr>
          <w:b/>
        </w:rPr>
        <w:t xml:space="preserve">Course Description: </w:t>
      </w:r>
    </w:p>
    <w:p w14:paraId="2B7594F1" w14:textId="23BB6D89" w:rsidR="002F2856" w:rsidRPr="00022320" w:rsidRDefault="002F2856" w:rsidP="006A4CE1">
      <w:pPr>
        <w:rPr>
          <w:shd w:val="clear" w:color="auto" w:fill="FFFFFF"/>
        </w:rPr>
      </w:pPr>
      <w:r w:rsidRPr="00E94CF4">
        <w:rPr>
          <w:shd w:val="clear" w:color="auto" w:fill="FFFFFF"/>
        </w:rPr>
        <w:t>The course will introduce students to the fun</w:t>
      </w:r>
      <w:r>
        <w:rPr>
          <w:shd w:val="clear" w:color="auto" w:fill="FFFFFF"/>
        </w:rPr>
        <w:t xml:space="preserve">damentals of computer </w:t>
      </w:r>
      <w:r w:rsidRPr="00E94CF4">
        <w:rPr>
          <w:shd w:val="clear" w:color="auto" w:fill="FFFFFF"/>
        </w:rPr>
        <w:t>programming</w:t>
      </w:r>
      <w:r>
        <w:rPr>
          <w:shd w:val="clear" w:color="auto" w:fill="FFFFFF"/>
        </w:rPr>
        <w:t xml:space="preserve">. </w:t>
      </w:r>
      <w:r w:rsidRPr="00E94CF4">
        <w:rPr>
          <w:shd w:val="clear" w:color="auto" w:fill="FFFFFF"/>
        </w:rPr>
        <w:t xml:space="preserve">Students will </w:t>
      </w:r>
      <w:r>
        <w:rPr>
          <w:shd w:val="clear" w:color="auto" w:fill="FFFFFF"/>
        </w:rPr>
        <w:t xml:space="preserve">learn how to use computers for </w:t>
      </w:r>
      <w:r w:rsidRPr="00E94CF4">
        <w:rPr>
          <w:shd w:val="clear" w:color="auto" w:fill="FFFFFF"/>
        </w:rPr>
        <w:t xml:space="preserve">problem solving by creating algorithms, </w:t>
      </w:r>
      <w:r>
        <w:rPr>
          <w:shd w:val="clear" w:color="auto" w:fill="FFFFFF"/>
        </w:rPr>
        <w:t xml:space="preserve">coding solutions and testing and debugging programs. </w:t>
      </w:r>
      <w:r w:rsidR="00022320">
        <w:rPr>
          <w:shd w:val="clear" w:color="auto" w:fill="FFFFFF"/>
        </w:rPr>
        <w:t xml:space="preserve">We will experiment with three programming environments: </w:t>
      </w:r>
      <w:r w:rsidR="006A4CE1" w:rsidRPr="006A4CE1">
        <w:rPr>
          <w:b/>
          <w:shd w:val="clear" w:color="auto" w:fill="FFFFFF"/>
        </w:rPr>
        <w:t>Alice; a 3D</w:t>
      </w:r>
      <w:r w:rsidR="006A4CE1">
        <w:rPr>
          <w:shd w:val="clear" w:color="auto" w:fill="FFFFFF"/>
        </w:rPr>
        <w:t xml:space="preserve"> environment based on Java, </w:t>
      </w:r>
      <w:r w:rsidR="00022320" w:rsidRPr="006A4CE1">
        <w:rPr>
          <w:b/>
          <w:shd w:val="clear" w:color="auto" w:fill="FFFFFF"/>
        </w:rPr>
        <w:t>Visual Basic</w:t>
      </w:r>
      <w:r w:rsidR="00022320">
        <w:rPr>
          <w:shd w:val="clear" w:color="auto" w:fill="FFFFFF"/>
        </w:rPr>
        <w:t xml:space="preserve"> </w:t>
      </w:r>
      <w:r w:rsidR="006A4CE1">
        <w:rPr>
          <w:shd w:val="clear" w:color="auto" w:fill="FFFFFF"/>
        </w:rPr>
        <w:t>and</w:t>
      </w:r>
      <w:r w:rsidR="00022320">
        <w:rPr>
          <w:shd w:val="clear" w:color="auto" w:fill="FFFFFF"/>
        </w:rPr>
        <w:t xml:space="preserve"> </w:t>
      </w:r>
      <w:r w:rsidR="00022320" w:rsidRPr="006A4CE1">
        <w:rPr>
          <w:b/>
          <w:shd w:val="clear" w:color="auto" w:fill="FFFFFF"/>
        </w:rPr>
        <w:t>Java</w:t>
      </w:r>
      <w:r w:rsidR="00022320">
        <w:rPr>
          <w:shd w:val="clear" w:color="auto" w:fill="FFFFFF"/>
        </w:rPr>
        <w:t>.</w:t>
      </w:r>
    </w:p>
    <w:p w14:paraId="58DFBBFD" w14:textId="77777777" w:rsidR="00ED1DF0" w:rsidRDefault="00ED1DF0">
      <w:pPr>
        <w:spacing w:line="259" w:lineRule="auto"/>
        <w:ind w:left="0" w:firstLine="0"/>
      </w:pPr>
    </w:p>
    <w:p w14:paraId="0748E85E" w14:textId="75263329" w:rsidR="00835805" w:rsidRPr="00D63636" w:rsidRDefault="00341740" w:rsidP="00835805">
      <w:pPr>
        <w:spacing w:after="2" w:line="256" w:lineRule="auto"/>
        <w:ind w:left="-5" w:right="367"/>
        <w:rPr>
          <w:b/>
          <w:u w:val="single"/>
        </w:rPr>
      </w:pPr>
      <w:r w:rsidRPr="00D63636">
        <w:rPr>
          <w:b/>
          <w:u w:val="single"/>
        </w:rPr>
        <w:t xml:space="preserve"> </w:t>
      </w:r>
      <w:r w:rsidR="00D63636" w:rsidRPr="00D63636">
        <w:rPr>
          <w:b/>
          <w:u w:val="single"/>
        </w:rPr>
        <w:t xml:space="preserve">Recommended </w:t>
      </w:r>
      <w:r w:rsidR="00835805" w:rsidRPr="00D63636">
        <w:rPr>
          <w:b/>
          <w:u w:val="single"/>
        </w:rPr>
        <w:t>Textbooks</w:t>
      </w:r>
      <w:r w:rsidR="00835805" w:rsidRPr="00D63636">
        <w:rPr>
          <w:b/>
          <w:u w:val="single"/>
        </w:rPr>
        <w:t xml:space="preserve">:  </w:t>
      </w:r>
    </w:p>
    <w:p w14:paraId="5D97B5DF" w14:textId="62D162F1" w:rsidR="00835805" w:rsidRPr="00835805" w:rsidRDefault="00835805" w:rsidP="00D63636">
      <w:pPr>
        <w:pStyle w:val="ListParagraph"/>
        <w:spacing w:after="2" w:line="256" w:lineRule="auto"/>
        <w:ind w:left="345" w:right="367" w:firstLine="0"/>
      </w:pPr>
    </w:p>
    <w:tbl>
      <w:tblPr>
        <w:tblStyle w:val="TableGrid0"/>
        <w:tblW w:w="0" w:type="auto"/>
        <w:tblInd w:w="345" w:type="dxa"/>
        <w:tblLayout w:type="fixed"/>
        <w:tblLook w:val="04A0" w:firstRow="1" w:lastRow="0" w:firstColumn="1" w:lastColumn="0" w:noHBand="0" w:noVBand="1"/>
      </w:tblPr>
      <w:tblGrid>
        <w:gridCol w:w="4927"/>
        <w:gridCol w:w="2823"/>
      </w:tblGrid>
      <w:tr w:rsidR="00835805" w14:paraId="39B92268" w14:textId="77777777" w:rsidTr="00D63636">
        <w:tc>
          <w:tcPr>
            <w:tcW w:w="4927" w:type="dxa"/>
            <w:vAlign w:val="center"/>
          </w:tcPr>
          <w:p w14:paraId="4733C201" w14:textId="11AA705C" w:rsidR="00835805" w:rsidRDefault="00835805" w:rsidP="00D63636">
            <w:pPr>
              <w:pStyle w:val="ListParagraph"/>
              <w:spacing w:after="2" w:line="256" w:lineRule="auto"/>
              <w:ind w:left="345" w:right="367" w:firstLine="0"/>
            </w:pPr>
            <w:r w:rsidRPr="00835805">
              <w:t>Starting out With Alice - 3rd edition</w:t>
            </w:r>
          </w:p>
        </w:tc>
        <w:tc>
          <w:tcPr>
            <w:tcW w:w="2823" w:type="dxa"/>
            <w:vAlign w:val="center"/>
          </w:tcPr>
          <w:p w14:paraId="27A6813F" w14:textId="6FCDAFE6" w:rsidR="00835805" w:rsidRDefault="00835805" w:rsidP="00D63636">
            <w:pPr>
              <w:pStyle w:val="ListParagraph"/>
              <w:spacing w:after="2" w:line="256" w:lineRule="auto"/>
              <w:ind w:left="0" w:right="367" w:firstLine="0"/>
            </w:pPr>
            <w:r>
              <w:rPr>
                <w:noProof/>
              </w:rPr>
              <w:drawing>
                <wp:inline distT="0" distB="0" distL="0" distR="0" wp14:anchorId="1B89E341" wp14:editId="4BD970EA">
                  <wp:extent cx="1466850" cy="1466850"/>
                  <wp:effectExtent l="0" t="0" r="0" b="0"/>
                  <wp:docPr id="1" name="Picture 1" descr="Cover of Starting out With Alice - With Cd and Access 3RD 13 (ISBN 978-013312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of Starting out With Alice - With Cd and Access 3RD 13 (ISBN 978-01331297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tc>
      </w:tr>
      <w:tr w:rsidR="00835805" w14:paraId="29F813D7" w14:textId="77777777" w:rsidTr="00D63636">
        <w:tc>
          <w:tcPr>
            <w:tcW w:w="4927" w:type="dxa"/>
            <w:vAlign w:val="center"/>
          </w:tcPr>
          <w:p w14:paraId="5BC44A36" w14:textId="77777777" w:rsidR="00835805" w:rsidRPr="00835805" w:rsidRDefault="00835805" w:rsidP="00835805">
            <w:pPr>
              <w:pStyle w:val="ListParagraph"/>
              <w:spacing w:after="2" w:line="256" w:lineRule="auto"/>
              <w:ind w:left="345" w:right="367" w:firstLine="0"/>
              <w:jc w:val="center"/>
              <w:rPr>
                <w:rFonts w:eastAsia="MS Mincho"/>
              </w:rPr>
            </w:pPr>
            <w:r w:rsidRPr="00835805">
              <w:rPr>
                <w:rFonts w:eastAsia="MS Mincho"/>
              </w:rPr>
              <w:t>Programming Essentials Using Java: A Game Application Approach</w:t>
            </w:r>
          </w:p>
          <w:p w14:paraId="0E69C56D" w14:textId="145FED89" w:rsidR="00835805" w:rsidRDefault="00835805" w:rsidP="00835805">
            <w:pPr>
              <w:pStyle w:val="ListParagraph"/>
              <w:spacing w:after="2" w:line="256" w:lineRule="auto"/>
              <w:ind w:left="345" w:right="367" w:firstLine="0"/>
              <w:jc w:val="center"/>
            </w:pPr>
            <w:r w:rsidRPr="00835805">
              <w:rPr>
                <w:rFonts w:eastAsia="MS Mincho"/>
              </w:rPr>
              <w:t>by William McAllister, S. Jane Fritz</w:t>
            </w:r>
          </w:p>
        </w:tc>
        <w:tc>
          <w:tcPr>
            <w:tcW w:w="2823" w:type="dxa"/>
            <w:vAlign w:val="center"/>
          </w:tcPr>
          <w:p w14:paraId="0AC7B1AE" w14:textId="774C2281" w:rsidR="00835805" w:rsidRDefault="00835805" w:rsidP="00D63636">
            <w:pPr>
              <w:pStyle w:val="ListParagraph"/>
              <w:spacing w:after="2" w:line="256" w:lineRule="auto"/>
              <w:ind w:left="0" w:right="367" w:firstLine="0"/>
            </w:pPr>
            <w:r>
              <w:rPr>
                <w:noProof/>
              </w:rPr>
              <w:drawing>
                <wp:inline distT="0" distB="0" distL="0" distR="0" wp14:anchorId="170FDA13" wp14:editId="7A657B97">
                  <wp:extent cx="1203960" cy="1504950"/>
                  <wp:effectExtent l="0" t="0" r="0" b="0"/>
                  <wp:docPr id="3" name="Picture 3" descr="Programming Essentials Using Java: A Game Applicati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 Essentials Using Java: A Game Application Appr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504950"/>
                          </a:xfrm>
                          <a:prstGeom prst="rect">
                            <a:avLst/>
                          </a:prstGeom>
                          <a:noFill/>
                          <a:ln>
                            <a:noFill/>
                          </a:ln>
                        </pic:spPr>
                      </pic:pic>
                    </a:graphicData>
                  </a:graphic>
                </wp:inline>
              </w:drawing>
            </w:r>
          </w:p>
        </w:tc>
      </w:tr>
      <w:tr w:rsidR="00835805" w14:paraId="780FBE71" w14:textId="77777777" w:rsidTr="00D63636">
        <w:tc>
          <w:tcPr>
            <w:tcW w:w="4927" w:type="dxa"/>
            <w:vAlign w:val="center"/>
          </w:tcPr>
          <w:p w14:paraId="7F4CA57D" w14:textId="77777777" w:rsidR="00D63636" w:rsidRDefault="00D63636" w:rsidP="00D63636">
            <w:pPr>
              <w:jc w:val="center"/>
            </w:pPr>
            <w:r>
              <w:t>Visual Basic.NET An Introduction to Computer Programming 1st edition</w:t>
            </w:r>
          </w:p>
          <w:p w14:paraId="2D1DD85A" w14:textId="3A75A02D" w:rsidR="00835805" w:rsidRDefault="00D63636" w:rsidP="00D63636">
            <w:pPr>
              <w:jc w:val="center"/>
            </w:pPr>
            <w:r>
              <w:t>Hong,Fischer</w:t>
            </w:r>
          </w:p>
        </w:tc>
        <w:tc>
          <w:tcPr>
            <w:tcW w:w="2823" w:type="dxa"/>
            <w:vAlign w:val="center"/>
          </w:tcPr>
          <w:p w14:paraId="6D01C5D7" w14:textId="5C193814" w:rsidR="00835805" w:rsidRDefault="00D63636" w:rsidP="00D63636">
            <w:pPr>
              <w:pStyle w:val="ListParagraph"/>
              <w:spacing w:after="2" w:line="256" w:lineRule="auto"/>
              <w:ind w:left="0" w:right="367" w:firstLine="0"/>
            </w:pPr>
            <w:r>
              <w:rPr>
                <w:noProof/>
              </w:rPr>
              <w:drawing>
                <wp:inline distT="0" distB="0" distL="0" distR="0" wp14:anchorId="163261A2" wp14:editId="0476C967">
                  <wp:extent cx="1091565" cy="1542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1542415"/>
                          </a:xfrm>
                          <a:prstGeom prst="rect">
                            <a:avLst/>
                          </a:prstGeom>
                          <a:noFill/>
                        </pic:spPr>
                      </pic:pic>
                    </a:graphicData>
                  </a:graphic>
                </wp:inline>
              </w:drawing>
            </w:r>
          </w:p>
        </w:tc>
      </w:tr>
    </w:tbl>
    <w:p w14:paraId="1A3BBBF8" w14:textId="77777777" w:rsidR="00ED1DF0" w:rsidRDefault="00ED1DF0" w:rsidP="00D63636">
      <w:pPr>
        <w:pStyle w:val="ListParagraph"/>
        <w:spacing w:after="2" w:line="256" w:lineRule="auto"/>
        <w:ind w:left="345" w:right="367" w:firstLine="0"/>
      </w:pPr>
    </w:p>
    <w:p w14:paraId="042F4757" w14:textId="77777777" w:rsidR="00D63636" w:rsidRDefault="00D63636" w:rsidP="00D63636">
      <w:pPr>
        <w:pStyle w:val="ListParagraph"/>
        <w:spacing w:after="2" w:line="256" w:lineRule="auto"/>
        <w:ind w:left="345" w:right="367" w:firstLine="0"/>
      </w:pPr>
    </w:p>
    <w:p w14:paraId="24D08204" w14:textId="77777777" w:rsidR="00D63636" w:rsidRDefault="00D63636" w:rsidP="00D63636">
      <w:pPr>
        <w:pStyle w:val="ListParagraph"/>
        <w:spacing w:after="2" w:line="256" w:lineRule="auto"/>
        <w:ind w:left="345" w:right="367" w:firstLine="0"/>
      </w:pPr>
    </w:p>
    <w:p w14:paraId="6E1889C6" w14:textId="77777777" w:rsidR="00D63636" w:rsidRDefault="00D63636" w:rsidP="00D63636">
      <w:pPr>
        <w:pStyle w:val="ListParagraph"/>
        <w:spacing w:after="2" w:line="256" w:lineRule="auto"/>
        <w:ind w:left="345" w:right="367" w:firstLine="0"/>
      </w:pPr>
    </w:p>
    <w:p w14:paraId="3E6A6538" w14:textId="77777777" w:rsidR="00D63636" w:rsidRDefault="00D63636" w:rsidP="00D63636">
      <w:pPr>
        <w:pStyle w:val="ListParagraph"/>
        <w:spacing w:after="2" w:line="256" w:lineRule="auto"/>
        <w:ind w:left="345" w:right="367" w:firstLine="0"/>
      </w:pPr>
    </w:p>
    <w:p w14:paraId="12B9EB97" w14:textId="77777777" w:rsidR="00D63636" w:rsidRDefault="00D63636" w:rsidP="00D63636">
      <w:pPr>
        <w:pStyle w:val="ListParagraph"/>
        <w:spacing w:after="2" w:line="256" w:lineRule="auto"/>
        <w:ind w:left="345" w:right="367" w:firstLine="0"/>
      </w:pPr>
      <w:bookmarkStart w:id="0" w:name="_GoBack"/>
      <w:bookmarkEnd w:id="0"/>
    </w:p>
    <w:p w14:paraId="00A6D185" w14:textId="77777777" w:rsidR="00ED1DF0" w:rsidRDefault="00341740">
      <w:pPr>
        <w:spacing w:after="2" w:line="256" w:lineRule="auto"/>
        <w:ind w:left="-5" w:right="367"/>
      </w:pPr>
      <w:r>
        <w:rPr>
          <w:b/>
        </w:rPr>
        <w:t xml:space="preserve">Course Objectives:  </w:t>
      </w:r>
    </w:p>
    <w:p w14:paraId="1AC0862E" w14:textId="77777777" w:rsidR="00ED1DF0" w:rsidRDefault="00341740">
      <w:pPr>
        <w:ind w:left="-5" w:right="283"/>
      </w:pPr>
      <w:r>
        <w:t>Upon successful completion of the co</w:t>
      </w:r>
      <w:r w:rsidR="004814B5">
        <w:t>urse, students will learn</w:t>
      </w:r>
      <w:r>
        <w:t xml:space="preserve">: </w:t>
      </w:r>
    </w:p>
    <w:p w14:paraId="66E8424A" w14:textId="77777777" w:rsidR="00ED1DF0" w:rsidRDefault="00341740">
      <w:pPr>
        <w:spacing w:line="259" w:lineRule="auto"/>
        <w:ind w:left="0" w:firstLine="0"/>
      </w:pPr>
      <w:r>
        <w:t xml:space="preserve"> </w:t>
      </w:r>
    </w:p>
    <w:p w14:paraId="77440355" w14:textId="77777777" w:rsidR="004814B5" w:rsidRDefault="004814B5" w:rsidP="004814B5">
      <w:pPr>
        <w:pStyle w:val="ListParagraph"/>
        <w:numPr>
          <w:ilvl w:val="0"/>
          <w:numId w:val="7"/>
        </w:numPr>
      </w:pPr>
      <w:r>
        <w:t>Process of writing a computer program in four steps:</w:t>
      </w:r>
    </w:p>
    <w:p w14:paraId="0740D25D" w14:textId="77777777" w:rsidR="004814B5" w:rsidRDefault="004814B5" w:rsidP="004814B5">
      <w:pPr>
        <w:pStyle w:val="ListParagraph"/>
        <w:numPr>
          <w:ilvl w:val="0"/>
          <w:numId w:val="5"/>
        </w:numPr>
      </w:pPr>
      <w:r>
        <w:t>requirements specification, which we will call scenario or problem statement</w:t>
      </w:r>
    </w:p>
    <w:p w14:paraId="5CD2DE46" w14:textId="6C2BB630" w:rsidR="004814B5" w:rsidRDefault="00022320" w:rsidP="004814B5">
      <w:pPr>
        <w:pStyle w:val="ListParagraph"/>
        <w:numPr>
          <w:ilvl w:val="0"/>
          <w:numId w:val="5"/>
        </w:numPr>
      </w:pPr>
      <w:r>
        <w:t>design</w:t>
      </w:r>
    </w:p>
    <w:p w14:paraId="20A60EE1" w14:textId="6D6B8404" w:rsidR="004814B5" w:rsidRDefault="004814B5" w:rsidP="004814B5">
      <w:pPr>
        <w:pStyle w:val="ListParagraph"/>
        <w:numPr>
          <w:ilvl w:val="0"/>
          <w:numId w:val="5"/>
        </w:numPr>
      </w:pPr>
      <w:r>
        <w:t>imple</w:t>
      </w:r>
      <w:r w:rsidR="00022320">
        <w:t>mentation, or writing the code</w:t>
      </w:r>
    </w:p>
    <w:p w14:paraId="1D959359" w14:textId="0E353CB4" w:rsidR="004814B5" w:rsidRDefault="00022320" w:rsidP="004814B5">
      <w:pPr>
        <w:pStyle w:val="ListParagraph"/>
        <w:numPr>
          <w:ilvl w:val="0"/>
          <w:numId w:val="5"/>
        </w:numPr>
      </w:pPr>
      <w:r>
        <w:t>testing</w:t>
      </w:r>
    </w:p>
    <w:p w14:paraId="0E428D5C" w14:textId="77777777" w:rsidR="004814B5" w:rsidRDefault="004814B5" w:rsidP="004814B5">
      <w:pPr>
        <w:pStyle w:val="ListParagraph"/>
        <w:ind w:left="1350" w:firstLine="0"/>
      </w:pPr>
    </w:p>
    <w:p w14:paraId="69848ABE" w14:textId="594280C0" w:rsidR="004814B5" w:rsidRDefault="004814B5" w:rsidP="004814B5">
      <w:pPr>
        <w:numPr>
          <w:ilvl w:val="0"/>
          <w:numId w:val="7"/>
        </w:numPr>
        <w:spacing w:line="240" w:lineRule="auto"/>
      </w:pPr>
      <w:r>
        <w:t>Elements of algorithm design: functions, if/else, loops, recursion</w:t>
      </w:r>
    </w:p>
    <w:p w14:paraId="1CCB84E6" w14:textId="77777777" w:rsidR="004814B5" w:rsidRDefault="004814B5" w:rsidP="004814B5">
      <w:pPr>
        <w:numPr>
          <w:ilvl w:val="0"/>
          <w:numId w:val="7"/>
        </w:numPr>
        <w:spacing w:line="240" w:lineRule="auto"/>
      </w:pPr>
      <w:r>
        <w:t>Elements of interactive programming: event handling</w:t>
      </w:r>
    </w:p>
    <w:p w14:paraId="46B63848" w14:textId="77777777" w:rsidR="004814B5" w:rsidRDefault="004814B5" w:rsidP="004814B5">
      <w:pPr>
        <w:numPr>
          <w:ilvl w:val="0"/>
          <w:numId w:val="7"/>
        </w:numPr>
        <w:spacing w:line="240" w:lineRule="auto"/>
      </w:pPr>
      <w:r>
        <w:t>Basic data structures: lists, arrays</w:t>
      </w:r>
    </w:p>
    <w:p w14:paraId="5799FBFF" w14:textId="77777777" w:rsidR="004814B5" w:rsidRDefault="004814B5" w:rsidP="004814B5">
      <w:pPr>
        <w:spacing w:line="240" w:lineRule="auto"/>
        <w:ind w:left="720" w:firstLine="0"/>
      </w:pPr>
    </w:p>
    <w:p w14:paraId="4965374F" w14:textId="77777777" w:rsidR="004814B5" w:rsidRDefault="004814B5" w:rsidP="004814B5">
      <w:pPr>
        <w:ind w:right="283"/>
      </w:pPr>
      <w:r>
        <w:t>Students will also be able to:</w:t>
      </w:r>
    </w:p>
    <w:p w14:paraId="4B07AB17" w14:textId="77777777" w:rsidR="004814B5" w:rsidRDefault="004814B5" w:rsidP="004814B5">
      <w:pPr>
        <w:ind w:right="283"/>
      </w:pPr>
    </w:p>
    <w:p w14:paraId="003B5F96" w14:textId="77777777" w:rsidR="00ED1DF0" w:rsidRDefault="00341740" w:rsidP="004814B5">
      <w:pPr>
        <w:numPr>
          <w:ilvl w:val="0"/>
          <w:numId w:val="8"/>
        </w:numPr>
        <w:ind w:right="283"/>
      </w:pPr>
      <w:r>
        <w:t xml:space="preserve">Demonstrate understanding of the steps required in solving a problem using a computer. </w:t>
      </w:r>
    </w:p>
    <w:p w14:paraId="00CEA2E3" w14:textId="77777777" w:rsidR="00ED1DF0" w:rsidRDefault="00341740" w:rsidP="004814B5">
      <w:pPr>
        <w:numPr>
          <w:ilvl w:val="0"/>
          <w:numId w:val="8"/>
        </w:numPr>
        <w:ind w:right="283"/>
      </w:pPr>
      <w:r>
        <w:t xml:space="preserve">Demonstrate broad problem-solving experience by referring to solutions from a problem bank covered during class </w:t>
      </w:r>
    </w:p>
    <w:p w14:paraId="124B8415" w14:textId="77777777" w:rsidR="00ED1DF0" w:rsidRDefault="00341740" w:rsidP="004814B5">
      <w:pPr>
        <w:numPr>
          <w:ilvl w:val="0"/>
          <w:numId w:val="8"/>
        </w:numPr>
        <w:ind w:right="283"/>
      </w:pPr>
      <w:r>
        <w:t xml:space="preserve">Create an application based upon object-oriented concepts using a code generation tool. </w:t>
      </w:r>
    </w:p>
    <w:p w14:paraId="7616E285" w14:textId="77777777" w:rsidR="00ED1DF0" w:rsidRDefault="00341740" w:rsidP="004814B5">
      <w:pPr>
        <w:numPr>
          <w:ilvl w:val="0"/>
          <w:numId w:val="8"/>
        </w:numPr>
        <w:ind w:right="283"/>
      </w:pPr>
      <w:r>
        <w:t xml:space="preserve">Demonstrate understanding of flowcharting techniques to solve an algorithm. </w:t>
      </w:r>
    </w:p>
    <w:p w14:paraId="66FCF303" w14:textId="77777777" w:rsidR="00ED1DF0" w:rsidRDefault="00341740" w:rsidP="004814B5">
      <w:pPr>
        <w:numPr>
          <w:ilvl w:val="0"/>
          <w:numId w:val="8"/>
        </w:numPr>
        <w:ind w:right="283"/>
      </w:pPr>
      <w:r>
        <w:t xml:space="preserve">Demonstrate reading comprehension of software showing the coding paradigms of repetition loops, decision statements, arrays and modules. </w:t>
      </w:r>
    </w:p>
    <w:p w14:paraId="1103AD1C" w14:textId="77777777" w:rsidR="00ED1DF0" w:rsidRDefault="00341740">
      <w:pPr>
        <w:spacing w:line="259" w:lineRule="auto"/>
        <w:ind w:left="0" w:firstLine="0"/>
      </w:pPr>
      <w:r>
        <w:rPr>
          <w:b/>
        </w:rPr>
        <w:t xml:space="preserve"> </w:t>
      </w:r>
    </w:p>
    <w:p w14:paraId="5514B7AE" w14:textId="77777777" w:rsidR="0029041A" w:rsidRDefault="0029041A">
      <w:pPr>
        <w:spacing w:after="2" w:line="256" w:lineRule="auto"/>
        <w:ind w:left="-5" w:right="367"/>
        <w:rPr>
          <w:b/>
        </w:rPr>
      </w:pPr>
    </w:p>
    <w:p w14:paraId="16D76402" w14:textId="77777777" w:rsidR="0029041A" w:rsidRDefault="0029041A">
      <w:pPr>
        <w:spacing w:after="2" w:line="256" w:lineRule="auto"/>
        <w:ind w:left="-5" w:right="367"/>
        <w:rPr>
          <w:b/>
        </w:rPr>
      </w:pPr>
    </w:p>
    <w:p w14:paraId="60245360" w14:textId="77777777" w:rsidR="0029041A" w:rsidRDefault="0029041A">
      <w:pPr>
        <w:spacing w:after="2" w:line="256" w:lineRule="auto"/>
        <w:ind w:left="-5" w:right="367"/>
        <w:rPr>
          <w:b/>
        </w:rPr>
      </w:pPr>
    </w:p>
    <w:p w14:paraId="6C9F81FC" w14:textId="77777777" w:rsidR="0029041A" w:rsidRDefault="0029041A">
      <w:pPr>
        <w:spacing w:after="2" w:line="256" w:lineRule="auto"/>
        <w:ind w:left="-5" w:right="367"/>
        <w:rPr>
          <w:b/>
        </w:rPr>
      </w:pPr>
    </w:p>
    <w:p w14:paraId="3E4A80E8" w14:textId="77777777" w:rsidR="0029041A" w:rsidRDefault="0029041A">
      <w:pPr>
        <w:spacing w:after="2" w:line="256" w:lineRule="auto"/>
        <w:ind w:left="-5" w:right="367"/>
        <w:rPr>
          <w:b/>
        </w:rPr>
      </w:pPr>
    </w:p>
    <w:p w14:paraId="4B400E89" w14:textId="77777777" w:rsidR="0029041A" w:rsidRDefault="0029041A">
      <w:pPr>
        <w:spacing w:after="2" w:line="256" w:lineRule="auto"/>
        <w:ind w:left="-5" w:right="367"/>
        <w:rPr>
          <w:b/>
        </w:rPr>
      </w:pPr>
    </w:p>
    <w:p w14:paraId="737A77D5" w14:textId="77777777" w:rsidR="0029041A" w:rsidRDefault="0029041A">
      <w:pPr>
        <w:spacing w:after="2" w:line="256" w:lineRule="auto"/>
        <w:ind w:left="-5" w:right="367"/>
        <w:rPr>
          <w:b/>
        </w:rPr>
      </w:pPr>
    </w:p>
    <w:p w14:paraId="3C540CF5" w14:textId="77777777" w:rsidR="00ED1DF0" w:rsidRDefault="00341740">
      <w:pPr>
        <w:spacing w:after="2" w:line="256" w:lineRule="auto"/>
        <w:ind w:left="-5" w:right="367"/>
      </w:pPr>
      <w:r>
        <w:rPr>
          <w:b/>
        </w:rPr>
        <w:t xml:space="preserve">General Education Outcomes: </w:t>
      </w:r>
    </w:p>
    <w:p w14:paraId="7F81E01A" w14:textId="77777777" w:rsidR="00ED1DF0" w:rsidRDefault="00341740">
      <w:pPr>
        <w:spacing w:line="259" w:lineRule="auto"/>
        <w:ind w:left="0" w:firstLine="0"/>
      </w:pPr>
      <w:r>
        <w:rPr>
          <w:b/>
        </w:rPr>
        <w:t xml:space="preserve"> </w:t>
      </w:r>
    </w:p>
    <w:p w14:paraId="347F4221" w14:textId="77777777" w:rsidR="00ED1DF0" w:rsidRDefault="00341740">
      <w:pPr>
        <w:numPr>
          <w:ilvl w:val="0"/>
          <w:numId w:val="2"/>
        </w:numPr>
        <w:ind w:right="601" w:hanging="360"/>
      </w:pPr>
      <w:r>
        <w:rPr>
          <w:b/>
        </w:rPr>
        <w:lastRenderedPageBreak/>
        <w:t xml:space="preserve">SKILLS/Inquiry/Analysis: </w:t>
      </w:r>
      <w:r>
        <w:t>Students will employ scientific reasoning and logical thinking.</w:t>
      </w:r>
      <w:r>
        <w:rPr>
          <w:b/>
        </w:rPr>
        <w:t xml:space="preserve"> </w:t>
      </w:r>
    </w:p>
    <w:p w14:paraId="1118A90F" w14:textId="77777777" w:rsidR="00ED1DF0" w:rsidRDefault="00341740">
      <w:pPr>
        <w:spacing w:line="259" w:lineRule="auto"/>
        <w:ind w:left="0" w:firstLine="0"/>
      </w:pPr>
      <w:r>
        <w:rPr>
          <w:b/>
        </w:rPr>
        <w:t xml:space="preserve"> </w:t>
      </w:r>
    </w:p>
    <w:p w14:paraId="7A1A5958" w14:textId="77777777" w:rsidR="00ED1DF0" w:rsidRDefault="00341740">
      <w:pPr>
        <w:numPr>
          <w:ilvl w:val="0"/>
          <w:numId w:val="2"/>
        </w:numPr>
        <w:ind w:right="601" w:hanging="360"/>
      </w:pPr>
      <w:r>
        <w:rPr>
          <w:b/>
        </w:rPr>
        <w:t xml:space="preserve">SKILLS/Communication: </w:t>
      </w:r>
      <w:r>
        <w:t>Students will communicate in diverse settings and groups, using written (both reading and writing), oral (both speaking and listening), and visual means</w:t>
      </w:r>
      <w:r>
        <w:rPr>
          <w:b/>
        </w:rPr>
        <w:t xml:space="preserve"> </w:t>
      </w:r>
    </w:p>
    <w:p w14:paraId="5FE28E50" w14:textId="77777777" w:rsidR="00ED1DF0" w:rsidRDefault="00341740">
      <w:pPr>
        <w:spacing w:line="259" w:lineRule="auto"/>
        <w:ind w:left="720" w:firstLine="0"/>
      </w:pPr>
      <w:r>
        <w:rPr>
          <w:b/>
          <w:color w:val="FF0000"/>
        </w:rPr>
        <w:t xml:space="preserve"> </w:t>
      </w:r>
    </w:p>
    <w:p w14:paraId="117A6AF5" w14:textId="77777777" w:rsidR="00ED1DF0" w:rsidRDefault="00341740">
      <w:pPr>
        <w:numPr>
          <w:ilvl w:val="0"/>
          <w:numId w:val="2"/>
        </w:numPr>
        <w:spacing w:after="2" w:line="256" w:lineRule="auto"/>
        <w:ind w:right="601" w:hanging="360"/>
      </w:pPr>
      <w:r>
        <w:rPr>
          <w:b/>
        </w:rPr>
        <w:t xml:space="preserve">VALUES, ETHICS, RELATIONSHIPS / Professional/Personal Development: </w:t>
      </w:r>
    </w:p>
    <w:p w14:paraId="2065EEF4" w14:textId="77777777" w:rsidR="00ED1DF0" w:rsidRDefault="00341740">
      <w:pPr>
        <w:ind w:left="730" w:right="283"/>
      </w:pPr>
      <w:r>
        <w:t>Students will work with teams, including those of diverse composition. Build consensus. Respect and use creativity.</w:t>
      </w:r>
      <w:r>
        <w:rPr>
          <w:b/>
        </w:rPr>
        <w:t xml:space="preserve"> </w:t>
      </w:r>
    </w:p>
    <w:p w14:paraId="018CD818" w14:textId="77777777" w:rsidR="00ED1DF0" w:rsidRDefault="00341740">
      <w:pPr>
        <w:spacing w:line="259" w:lineRule="auto"/>
        <w:ind w:left="0" w:firstLine="0"/>
      </w:pPr>
      <w:r>
        <w:rPr>
          <w:b/>
        </w:rPr>
        <w:t xml:space="preserve"> </w:t>
      </w:r>
    </w:p>
    <w:p w14:paraId="25CCB422" w14:textId="27224649" w:rsidR="00ED1DF0" w:rsidRDefault="00ED1DF0">
      <w:pPr>
        <w:spacing w:line="259" w:lineRule="auto"/>
        <w:ind w:left="0" w:firstLine="0"/>
      </w:pPr>
    </w:p>
    <w:p w14:paraId="3927366C" w14:textId="77777777" w:rsidR="00ED1DF0" w:rsidRDefault="00ED1DF0">
      <w:pPr>
        <w:spacing w:line="259" w:lineRule="auto"/>
        <w:ind w:left="0" w:firstLine="0"/>
      </w:pPr>
    </w:p>
    <w:p w14:paraId="305F9E4F" w14:textId="77777777" w:rsidR="00ED1DF0" w:rsidRDefault="00341740">
      <w:pPr>
        <w:ind w:left="-5" w:right="283"/>
      </w:pPr>
      <w:r>
        <w:rPr>
          <w:b/>
        </w:rPr>
        <w:t xml:space="preserve">Grade Requirement – </w:t>
      </w:r>
      <w:r>
        <w:t xml:space="preserve">Students must complete all Lab and Online assignments, and take all tests. </w:t>
      </w:r>
    </w:p>
    <w:p w14:paraId="5F4904B4" w14:textId="77777777" w:rsidR="00ED1DF0" w:rsidRDefault="00341740">
      <w:pPr>
        <w:spacing w:line="259" w:lineRule="auto"/>
        <w:ind w:left="0" w:firstLine="0"/>
      </w:pPr>
      <w:r>
        <w:t xml:space="preserve"> </w:t>
      </w:r>
    </w:p>
    <w:p w14:paraId="0F465C96" w14:textId="77777777" w:rsidR="00ED1DF0" w:rsidRDefault="00341740">
      <w:pPr>
        <w:spacing w:after="2" w:line="256" w:lineRule="auto"/>
        <w:ind w:left="-5" w:right="367"/>
      </w:pPr>
      <w:r>
        <w:rPr>
          <w:b/>
        </w:rPr>
        <w:t>Evaluation and Grading</w:t>
      </w:r>
      <w:r>
        <w:t xml:space="preserve"> –  </w:t>
      </w:r>
    </w:p>
    <w:tbl>
      <w:tblPr>
        <w:tblStyle w:val="TableGrid"/>
        <w:tblW w:w="5057" w:type="dxa"/>
        <w:tblInd w:w="0" w:type="dxa"/>
        <w:tblLook w:val="04A0" w:firstRow="1" w:lastRow="0" w:firstColumn="1" w:lastColumn="0" w:noHBand="0" w:noVBand="1"/>
      </w:tblPr>
      <w:tblGrid>
        <w:gridCol w:w="3600"/>
        <w:gridCol w:w="720"/>
        <w:gridCol w:w="737"/>
      </w:tblGrid>
      <w:tr w:rsidR="00ED1DF0" w14:paraId="4D4CF707" w14:textId="77777777">
        <w:trPr>
          <w:trHeight w:val="296"/>
        </w:trPr>
        <w:tc>
          <w:tcPr>
            <w:tcW w:w="3600" w:type="dxa"/>
            <w:tcBorders>
              <w:top w:val="nil"/>
              <w:left w:val="nil"/>
              <w:bottom w:val="nil"/>
              <w:right w:val="nil"/>
            </w:tcBorders>
          </w:tcPr>
          <w:p w14:paraId="195AAF40" w14:textId="77777777" w:rsidR="00ED1DF0" w:rsidRDefault="00341740">
            <w:pPr>
              <w:spacing w:line="259" w:lineRule="auto"/>
              <w:ind w:left="0" w:firstLine="0"/>
            </w:pPr>
            <w:r>
              <w:t xml:space="preserve"> </w:t>
            </w:r>
            <w:r>
              <w:tab/>
              <w:t xml:space="preserve"> </w:t>
            </w:r>
            <w:r>
              <w:tab/>
              <w:t xml:space="preserve"> </w:t>
            </w:r>
            <w:r>
              <w:tab/>
              <w:t xml:space="preserve">                    </w:t>
            </w:r>
          </w:p>
        </w:tc>
        <w:tc>
          <w:tcPr>
            <w:tcW w:w="720" w:type="dxa"/>
            <w:tcBorders>
              <w:top w:val="nil"/>
              <w:left w:val="nil"/>
              <w:bottom w:val="nil"/>
              <w:right w:val="nil"/>
            </w:tcBorders>
          </w:tcPr>
          <w:p w14:paraId="4701EC09"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2FC9018B" w14:textId="77777777" w:rsidR="00ED1DF0" w:rsidRDefault="00341740">
            <w:pPr>
              <w:spacing w:line="259" w:lineRule="auto"/>
              <w:ind w:left="0" w:firstLine="0"/>
            </w:pPr>
            <w:r>
              <w:t xml:space="preserve"> </w:t>
            </w:r>
          </w:p>
        </w:tc>
      </w:tr>
      <w:tr w:rsidR="00ED1DF0" w14:paraId="5D462CE9" w14:textId="77777777">
        <w:trPr>
          <w:trHeight w:val="276"/>
        </w:trPr>
        <w:tc>
          <w:tcPr>
            <w:tcW w:w="3600" w:type="dxa"/>
            <w:tcBorders>
              <w:top w:val="nil"/>
              <w:left w:val="nil"/>
              <w:bottom w:val="nil"/>
              <w:right w:val="nil"/>
            </w:tcBorders>
          </w:tcPr>
          <w:p w14:paraId="1CADB6F7" w14:textId="77777777" w:rsidR="00ED1DF0" w:rsidRDefault="00341740">
            <w:pPr>
              <w:tabs>
                <w:tab w:val="center" w:pos="986"/>
                <w:tab w:val="center" w:pos="2160"/>
                <w:tab w:val="center" w:pos="2880"/>
              </w:tabs>
              <w:spacing w:line="259" w:lineRule="auto"/>
              <w:ind w:left="0" w:firstLine="0"/>
            </w:pPr>
            <w:r>
              <w:t xml:space="preserve"> </w:t>
            </w:r>
            <w:r>
              <w:tab/>
              <w:t xml:space="preserve">Test1  </w:t>
            </w:r>
            <w:r>
              <w:tab/>
              <w:t xml:space="preserve"> </w:t>
            </w:r>
            <w:r>
              <w:tab/>
              <w:t xml:space="preserve"> </w:t>
            </w:r>
          </w:p>
        </w:tc>
        <w:tc>
          <w:tcPr>
            <w:tcW w:w="720" w:type="dxa"/>
            <w:tcBorders>
              <w:top w:val="nil"/>
              <w:left w:val="nil"/>
              <w:bottom w:val="nil"/>
              <w:right w:val="nil"/>
            </w:tcBorders>
          </w:tcPr>
          <w:p w14:paraId="4F50D907"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6BA2BD54" w14:textId="2AE48900" w:rsidR="00ED1DF0" w:rsidRDefault="006A4CE1">
            <w:pPr>
              <w:spacing w:line="259" w:lineRule="auto"/>
              <w:ind w:left="0" w:firstLine="0"/>
            </w:pPr>
            <w:r>
              <w:t>20</w:t>
            </w:r>
            <w:r w:rsidR="00341740">
              <w:t xml:space="preserve">% </w:t>
            </w:r>
          </w:p>
        </w:tc>
      </w:tr>
      <w:tr w:rsidR="00ED1DF0" w14:paraId="1D9E3260" w14:textId="77777777">
        <w:trPr>
          <w:trHeight w:val="276"/>
        </w:trPr>
        <w:tc>
          <w:tcPr>
            <w:tcW w:w="3600" w:type="dxa"/>
            <w:tcBorders>
              <w:top w:val="nil"/>
              <w:left w:val="nil"/>
              <w:bottom w:val="nil"/>
              <w:right w:val="nil"/>
            </w:tcBorders>
          </w:tcPr>
          <w:p w14:paraId="6835C7F9" w14:textId="77777777" w:rsidR="00ED1DF0" w:rsidRDefault="00341740">
            <w:pPr>
              <w:tabs>
                <w:tab w:val="center" w:pos="986"/>
                <w:tab w:val="center" w:pos="2160"/>
                <w:tab w:val="center" w:pos="2880"/>
              </w:tabs>
              <w:spacing w:line="259" w:lineRule="auto"/>
              <w:ind w:left="0" w:firstLine="0"/>
            </w:pPr>
            <w:r>
              <w:t xml:space="preserve"> </w:t>
            </w:r>
            <w:r>
              <w:tab/>
              <w:t xml:space="preserve">Test2  </w:t>
            </w:r>
            <w:r>
              <w:tab/>
              <w:t xml:space="preserve"> </w:t>
            </w:r>
            <w:r>
              <w:tab/>
              <w:t xml:space="preserve"> </w:t>
            </w:r>
          </w:p>
        </w:tc>
        <w:tc>
          <w:tcPr>
            <w:tcW w:w="720" w:type="dxa"/>
            <w:tcBorders>
              <w:top w:val="nil"/>
              <w:left w:val="nil"/>
              <w:bottom w:val="nil"/>
              <w:right w:val="nil"/>
            </w:tcBorders>
          </w:tcPr>
          <w:p w14:paraId="724599C9"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7329974C" w14:textId="73CDB958" w:rsidR="00ED1DF0" w:rsidRDefault="006A4CE1">
            <w:pPr>
              <w:spacing w:line="259" w:lineRule="auto"/>
              <w:ind w:left="0" w:firstLine="0"/>
            </w:pPr>
            <w:r>
              <w:t>20</w:t>
            </w:r>
            <w:r w:rsidR="00341740">
              <w:t xml:space="preserve">% </w:t>
            </w:r>
          </w:p>
        </w:tc>
      </w:tr>
      <w:tr w:rsidR="00ED1DF0" w14:paraId="72CBEF75" w14:textId="77777777">
        <w:trPr>
          <w:trHeight w:val="276"/>
        </w:trPr>
        <w:tc>
          <w:tcPr>
            <w:tcW w:w="3600" w:type="dxa"/>
            <w:tcBorders>
              <w:top w:val="nil"/>
              <w:left w:val="nil"/>
              <w:bottom w:val="nil"/>
              <w:right w:val="nil"/>
            </w:tcBorders>
          </w:tcPr>
          <w:p w14:paraId="58FF58C7" w14:textId="77777777" w:rsidR="00ED1DF0" w:rsidRDefault="00341740">
            <w:pPr>
              <w:tabs>
                <w:tab w:val="center" w:pos="1556"/>
                <w:tab w:val="center" w:pos="2880"/>
              </w:tabs>
              <w:spacing w:line="259" w:lineRule="auto"/>
              <w:ind w:left="0" w:firstLine="0"/>
            </w:pPr>
            <w:r>
              <w:rPr>
                <w:rFonts w:ascii="Calibri" w:eastAsia="Calibri" w:hAnsi="Calibri" w:cs="Calibri"/>
                <w:sz w:val="22"/>
              </w:rPr>
              <w:tab/>
            </w:r>
            <w:r>
              <w:t xml:space="preserve">Lab Assignments </w:t>
            </w:r>
            <w:r>
              <w:tab/>
              <w:t xml:space="preserve"> </w:t>
            </w:r>
          </w:p>
        </w:tc>
        <w:tc>
          <w:tcPr>
            <w:tcW w:w="720" w:type="dxa"/>
            <w:tcBorders>
              <w:top w:val="nil"/>
              <w:left w:val="nil"/>
              <w:bottom w:val="nil"/>
              <w:right w:val="nil"/>
            </w:tcBorders>
          </w:tcPr>
          <w:p w14:paraId="56FDA435"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5B915DE5" w14:textId="1FD880D6" w:rsidR="00ED1DF0" w:rsidRDefault="006A4CE1">
            <w:pPr>
              <w:spacing w:line="259" w:lineRule="auto"/>
              <w:ind w:left="0" w:firstLine="0"/>
            </w:pPr>
            <w:r>
              <w:t>3</w:t>
            </w:r>
            <w:r w:rsidR="00341740">
              <w:t xml:space="preserve">0% </w:t>
            </w:r>
          </w:p>
        </w:tc>
      </w:tr>
      <w:tr w:rsidR="00ED1DF0" w14:paraId="06F8D99D" w14:textId="77777777">
        <w:trPr>
          <w:trHeight w:val="276"/>
        </w:trPr>
        <w:tc>
          <w:tcPr>
            <w:tcW w:w="3600" w:type="dxa"/>
            <w:tcBorders>
              <w:top w:val="nil"/>
              <w:left w:val="nil"/>
              <w:bottom w:val="nil"/>
              <w:right w:val="nil"/>
            </w:tcBorders>
          </w:tcPr>
          <w:p w14:paraId="14AE5078" w14:textId="77777777" w:rsidR="00ED1DF0" w:rsidRDefault="00341740">
            <w:pPr>
              <w:tabs>
                <w:tab w:val="center" w:pos="966"/>
                <w:tab w:val="center" w:pos="2160"/>
                <w:tab w:val="center" w:pos="2880"/>
              </w:tabs>
              <w:spacing w:line="259" w:lineRule="auto"/>
              <w:ind w:left="0" w:firstLine="0"/>
            </w:pPr>
            <w:r>
              <w:t xml:space="preserve"> </w:t>
            </w:r>
            <w:r>
              <w:tab/>
              <w:t xml:space="preserve">Final  </w:t>
            </w:r>
            <w:r>
              <w:tab/>
              <w:t xml:space="preserve"> </w:t>
            </w:r>
            <w:r>
              <w:tab/>
              <w:t xml:space="preserve"> </w:t>
            </w:r>
          </w:p>
        </w:tc>
        <w:tc>
          <w:tcPr>
            <w:tcW w:w="720" w:type="dxa"/>
            <w:tcBorders>
              <w:top w:val="nil"/>
              <w:left w:val="nil"/>
              <w:bottom w:val="nil"/>
              <w:right w:val="nil"/>
            </w:tcBorders>
          </w:tcPr>
          <w:p w14:paraId="7E51D3E5"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243B0343" w14:textId="2B761EDF" w:rsidR="00ED1DF0" w:rsidRDefault="006A4CE1">
            <w:pPr>
              <w:spacing w:line="259" w:lineRule="auto"/>
              <w:ind w:left="0" w:firstLine="0"/>
            </w:pPr>
            <w:r>
              <w:t>30</w:t>
            </w:r>
            <w:r w:rsidR="00341740">
              <w:t xml:space="preserve">% </w:t>
            </w:r>
          </w:p>
        </w:tc>
      </w:tr>
      <w:tr w:rsidR="00ED1DF0" w14:paraId="31EFFBF2" w14:textId="77777777">
        <w:trPr>
          <w:trHeight w:val="276"/>
        </w:trPr>
        <w:tc>
          <w:tcPr>
            <w:tcW w:w="3600" w:type="dxa"/>
            <w:tcBorders>
              <w:top w:val="nil"/>
              <w:left w:val="nil"/>
              <w:bottom w:val="nil"/>
              <w:right w:val="nil"/>
            </w:tcBorders>
          </w:tcPr>
          <w:p w14:paraId="13C11F53" w14:textId="262548F9" w:rsidR="00ED1DF0" w:rsidRDefault="00341740" w:rsidP="006A4CE1">
            <w:pPr>
              <w:tabs>
                <w:tab w:val="center" w:pos="1059"/>
                <w:tab w:val="center" w:pos="2160"/>
                <w:tab w:val="center" w:pos="2880"/>
              </w:tabs>
              <w:spacing w:line="259" w:lineRule="auto"/>
              <w:ind w:left="0" w:firstLine="0"/>
            </w:pPr>
            <w:r>
              <w:t xml:space="preserve"> </w:t>
            </w:r>
            <w:r>
              <w:tab/>
            </w:r>
            <w:r>
              <w:tab/>
              <w:t xml:space="preserve"> </w:t>
            </w:r>
            <w:r>
              <w:tab/>
              <w:t xml:space="preserve"> </w:t>
            </w:r>
          </w:p>
        </w:tc>
        <w:tc>
          <w:tcPr>
            <w:tcW w:w="720" w:type="dxa"/>
            <w:tcBorders>
              <w:top w:val="nil"/>
              <w:left w:val="nil"/>
              <w:bottom w:val="nil"/>
              <w:right w:val="nil"/>
            </w:tcBorders>
          </w:tcPr>
          <w:p w14:paraId="72DB6AF9"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66A3B8A8" w14:textId="3C190017" w:rsidR="00ED1DF0" w:rsidRDefault="00ED1DF0">
            <w:pPr>
              <w:spacing w:line="259" w:lineRule="auto"/>
              <w:ind w:left="0" w:firstLine="0"/>
            </w:pPr>
          </w:p>
        </w:tc>
      </w:tr>
      <w:tr w:rsidR="00ED1DF0" w14:paraId="26FB66EE" w14:textId="77777777">
        <w:trPr>
          <w:trHeight w:val="276"/>
        </w:trPr>
        <w:tc>
          <w:tcPr>
            <w:tcW w:w="3600" w:type="dxa"/>
            <w:tcBorders>
              <w:top w:val="nil"/>
              <w:left w:val="nil"/>
              <w:bottom w:val="nil"/>
              <w:right w:val="nil"/>
            </w:tcBorders>
          </w:tcPr>
          <w:p w14:paraId="5EA13081" w14:textId="77777777" w:rsidR="00ED1DF0" w:rsidRDefault="00341740">
            <w:pPr>
              <w:spacing w:line="259" w:lineRule="auto"/>
              <w:ind w:left="0" w:firstLine="0"/>
            </w:pPr>
            <w:r>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8CEAA8A"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5B715CA1" w14:textId="77777777" w:rsidR="00ED1DF0" w:rsidRDefault="00341740">
            <w:pPr>
              <w:spacing w:line="259" w:lineRule="auto"/>
              <w:ind w:left="0" w:firstLine="0"/>
              <w:jc w:val="both"/>
            </w:pPr>
            <w:r>
              <w:t xml:space="preserve">===== </w:t>
            </w:r>
          </w:p>
        </w:tc>
      </w:tr>
      <w:tr w:rsidR="00ED1DF0" w14:paraId="2345603B" w14:textId="77777777">
        <w:trPr>
          <w:trHeight w:val="296"/>
        </w:trPr>
        <w:tc>
          <w:tcPr>
            <w:tcW w:w="3600" w:type="dxa"/>
            <w:tcBorders>
              <w:top w:val="nil"/>
              <w:left w:val="nil"/>
              <w:bottom w:val="nil"/>
              <w:right w:val="nil"/>
            </w:tcBorders>
          </w:tcPr>
          <w:p w14:paraId="15A87528" w14:textId="77777777" w:rsidR="00ED1DF0" w:rsidRDefault="00341740">
            <w:pPr>
              <w:tabs>
                <w:tab w:val="center" w:pos="973"/>
                <w:tab w:val="center" w:pos="2160"/>
                <w:tab w:val="center" w:pos="2880"/>
              </w:tabs>
              <w:spacing w:line="259" w:lineRule="auto"/>
              <w:ind w:left="0" w:firstLine="0"/>
            </w:pPr>
            <w:r>
              <w:t xml:space="preserve"> </w:t>
            </w:r>
            <w:r>
              <w:tab/>
              <w:t xml:space="preserve">Total  </w:t>
            </w:r>
            <w:r>
              <w:tab/>
              <w:t xml:space="preserve"> </w:t>
            </w:r>
            <w:r>
              <w:tab/>
              <w:t xml:space="preserve"> </w:t>
            </w:r>
          </w:p>
        </w:tc>
        <w:tc>
          <w:tcPr>
            <w:tcW w:w="720" w:type="dxa"/>
            <w:tcBorders>
              <w:top w:val="nil"/>
              <w:left w:val="nil"/>
              <w:bottom w:val="nil"/>
              <w:right w:val="nil"/>
            </w:tcBorders>
          </w:tcPr>
          <w:p w14:paraId="7AA337F3" w14:textId="77777777" w:rsidR="00ED1DF0" w:rsidRDefault="00341740">
            <w:pPr>
              <w:spacing w:line="259" w:lineRule="auto"/>
              <w:ind w:left="0" w:firstLine="0"/>
            </w:pPr>
            <w:r>
              <w:t xml:space="preserve"> </w:t>
            </w:r>
          </w:p>
        </w:tc>
        <w:tc>
          <w:tcPr>
            <w:tcW w:w="737" w:type="dxa"/>
            <w:tcBorders>
              <w:top w:val="nil"/>
              <w:left w:val="nil"/>
              <w:bottom w:val="nil"/>
              <w:right w:val="nil"/>
            </w:tcBorders>
          </w:tcPr>
          <w:p w14:paraId="62A65CDC" w14:textId="77777777" w:rsidR="00ED1DF0" w:rsidRDefault="00341740">
            <w:pPr>
              <w:spacing w:line="259" w:lineRule="auto"/>
              <w:ind w:left="0" w:firstLine="0"/>
              <w:jc w:val="both"/>
            </w:pPr>
            <w:r>
              <w:t xml:space="preserve">100% </w:t>
            </w:r>
          </w:p>
        </w:tc>
      </w:tr>
    </w:tbl>
    <w:p w14:paraId="37897806" w14:textId="77777777" w:rsidR="00ED1DF0" w:rsidRDefault="00341740">
      <w:pPr>
        <w:spacing w:line="259" w:lineRule="auto"/>
        <w:ind w:left="0" w:firstLine="0"/>
      </w:pPr>
      <w:r>
        <w:t xml:space="preserve"> </w:t>
      </w:r>
    </w:p>
    <w:p w14:paraId="2FCE47B0" w14:textId="77777777" w:rsidR="00ED1DF0" w:rsidRDefault="00341740">
      <w:pPr>
        <w:spacing w:line="259" w:lineRule="auto"/>
        <w:ind w:left="0" w:firstLine="0"/>
      </w:pPr>
      <w:r>
        <w:rPr>
          <w:b/>
        </w:rPr>
        <w:t xml:space="preserve"> </w:t>
      </w:r>
    </w:p>
    <w:p w14:paraId="17A0E5AF" w14:textId="77777777" w:rsidR="0029041A" w:rsidRDefault="0029041A" w:rsidP="0029041A">
      <w:pPr>
        <w:spacing w:line="259" w:lineRule="auto"/>
        <w:ind w:left="0" w:firstLine="0"/>
        <w:rPr>
          <w:b/>
        </w:rPr>
      </w:pPr>
    </w:p>
    <w:p w14:paraId="12982DA3" w14:textId="77777777" w:rsidR="00ED1DF0" w:rsidRDefault="00341740" w:rsidP="0029041A">
      <w:pPr>
        <w:spacing w:line="259" w:lineRule="auto"/>
        <w:ind w:left="0" w:firstLine="0"/>
      </w:pPr>
      <w:r>
        <w:rPr>
          <w:b/>
        </w:rPr>
        <w:t xml:space="preserve">Storage Media -- </w:t>
      </w:r>
      <w:r>
        <w:t xml:space="preserve">You must have a USB storage media. </w:t>
      </w:r>
    </w:p>
    <w:p w14:paraId="731B8F7E" w14:textId="77777777" w:rsidR="00ED1DF0" w:rsidRDefault="00341740">
      <w:pPr>
        <w:spacing w:line="259" w:lineRule="auto"/>
        <w:ind w:left="0" w:firstLine="0"/>
      </w:pPr>
      <w:r>
        <w:rPr>
          <w:b/>
        </w:rPr>
        <w:t xml:space="preserve"> </w:t>
      </w:r>
    </w:p>
    <w:p w14:paraId="035CC758" w14:textId="77777777" w:rsidR="00ED1DF0" w:rsidRDefault="00341740">
      <w:pPr>
        <w:spacing w:line="259" w:lineRule="auto"/>
        <w:ind w:left="0" w:right="790" w:firstLine="0"/>
        <w:jc w:val="center"/>
      </w:pPr>
      <w:r>
        <w:rPr>
          <w:b/>
        </w:rPr>
        <w:t xml:space="preserve"> </w:t>
      </w:r>
    </w:p>
    <w:p w14:paraId="42736687" w14:textId="68EF191C" w:rsidR="00940B77" w:rsidRDefault="00940B77" w:rsidP="00940B77">
      <w:pPr>
        <w:spacing w:line="259" w:lineRule="auto"/>
        <w:ind w:left="0" w:firstLine="0"/>
      </w:pPr>
    </w:p>
    <w:p w14:paraId="60312A73" w14:textId="77777777" w:rsidR="00940B77" w:rsidRDefault="00940B77" w:rsidP="00940B77">
      <w:pPr>
        <w:spacing w:line="259" w:lineRule="auto"/>
        <w:ind w:left="0" w:firstLine="0"/>
      </w:pPr>
    </w:p>
    <w:p w14:paraId="59365CB6" w14:textId="77777777" w:rsidR="00940B77" w:rsidRDefault="00940B77" w:rsidP="00940B77">
      <w:pPr>
        <w:spacing w:line="259" w:lineRule="auto"/>
        <w:ind w:left="0" w:firstLine="0"/>
      </w:pPr>
    </w:p>
    <w:p w14:paraId="158F9147" w14:textId="77777777" w:rsidR="00940B77" w:rsidRDefault="00940B77" w:rsidP="00940B77">
      <w:pPr>
        <w:spacing w:line="259" w:lineRule="auto"/>
        <w:ind w:left="0" w:firstLine="0"/>
      </w:pPr>
    </w:p>
    <w:p w14:paraId="3FC51E7E" w14:textId="77777777" w:rsidR="00940B77" w:rsidRDefault="00940B77" w:rsidP="00940B77">
      <w:pPr>
        <w:spacing w:line="259" w:lineRule="auto"/>
        <w:ind w:left="0" w:firstLine="0"/>
      </w:pPr>
    </w:p>
    <w:p w14:paraId="082FAF7A" w14:textId="77777777" w:rsidR="00940B77" w:rsidRDefault="00940B77" w:rsidP="00940B77">
      <w:pPr>
        <w:spacing w:line="259" w:lineRule="auto"/>
        <w:ind w:left="0" w:firstLine="0"/>
      </w:pPr>
    </w:p>
    <w:p w14:paraId="286B9DC9" w14:textId="77777777" w:rsidR="00940B77" w:rsidRDefault="00940B77" w:rsidP="00940B77">
      <w:pPr>
        <w:spacing w:line="259" w:lineRule="auto"/>
        <w:ind w:left="0" w:firstLine="0"/>
      </w:pPr>
    </w:p>
    <w:p w14:paraId="4390DFEB" w14:textId="77777777" w:rsidR="00940B77" w:rsidRDefault="00940B77" w:rsidP="00940B77">
      <w:pPr>
        <w:spacing w:line="259" w:lineRule="auto"/>
        <w:ind w:left="0" w:firstLine="0"/>
      </w:pPr>
    </w:p>
    <w:p w14:paraId="27EB012E" w14:textId="77777777" w:rsidR="00940B77" w:rsidRDefault="00940B77" w:rsidP="00940B77">
      <w:pPr>
        <w:spacing w:line="259" w:lineRule="auto"/>
        <w:ind w:left="0" w:firstLine="0"/>
      </w:pPr>
    </w:p>
    <w:p w14:paraId="7D990E22" w14:textId="77777777" w:rsidR="00940B77" w:rsidRDefault="00940B77" w:rsidP="00940B77">
      <w:pPr>
        <w:spacing w:line="259" w:lineRule="auto"/>
        <w:ind w:left="0" w:firstLine="0"/>
      </w:pPr>
    </w:p>
    <w:p w14:paraId="73C0390A" w14:textId="77777777" w:rsidR="00940B77" w:rsidRDefault="00940B77" w:rsidP="00940B77">
      <w:pPr>
        <w:spacing w:line="259" w:lineRule="auto"/>
        <w:ind w:left="0" w:firstLine="0"/>
      </w:pPr>
    </w:p>
    <w:p w14:paraId="30593D3A" w14:textId="77777777" w:rsidR="00940B77" w:rsidRDefault="00940B77" w:rsidP="00940B77">
      <w:pPr>
        <w:spacing w:line="259" w:lineRule="auto"/>
        <w:ind w:left="0" w:firstLine="0"/>
      </w:pPr>
    </w:p>
    <w:p w14:paraId="6A8EB901" w14:textId="77777777" w:rsidR="00940B77" w:rsidRDefault="00940B77" w:rsidP="00940B77">
      <w:pPr>
        <w:spacing w:line="259" w:lineRule="auto"/>
        <w:ind w:left="0" w:firstLine="0"/>
      </w:pPr>
    </w:p>
    <w:p w14:paraId="005C3A87" w14:textId="77777777" w:rsidR="00940B77" w:rsidRDefault="00940B77" w:rsidP="00940B77">
      <w:pPr>
        <w:spacing w:line="259" w:lineRule="auto"/>
        <w:ind w:left="0" w:firstLine="0"/>
      </w:pPr>
    </w:p>
    <w:p w14:paraId="6D3DF461" w14:textId="77777777" w:rsidR="00940B77" w:rsidRDefault="00940B77" w:rsidP="00940B77">
      <w:pPr>
        <w:spacing w:line="259" w:lineRule="auto"/>
        <w:ind w:left="0" w:firstLine="0"/>
      </w:pPr>
    </w:p>
    <w:p w14:paraId="7CD514F0" w14:textId="77777777" w:rsidR="00940B77" w:rsidRDefault="00940B77" w:rsidP="00940B77">
      <w:pPr>
        <w:spacing w:line="259" w:lineRule="auto"/>
        <w:ind w:left="0" w:firstLine="0"/>
      </w:pPr>
    </w:p>
    <w:p w14:paraId="15913267" w14:textId="77777777" w:rsidR="00940B77" w:rsidRDefault="00940B77" w:rsidP="00940B77">
      <w:pPr>
        <w:spacing w:line="259" w:lineRule="auto"/>
        <w:ind w:left="0" w:firstLine="0"/>
      </w:pPr>
    </w:p>
    <w:p w14:paraId="7E474C97" w14:textId="77777777" w:rsidR="00940B77" w:rsidRDefault="00940B77" w:rsidP="00940B77">
      <w:pPr>
        <w:spacing w:line="259" w:lineRule="auto"/>
        <w:ind w:left="0" w:firstLine="0"/>
      </w:pPr>
    </w:p>
    <w:p w14:paraId="10523F62" w14:textId="77777777" w:rsidR="00940B77" w:rsidRDefault="00940B77" w:rsidP="00940B77">
      <w:pPr>
        <w:spacing w:line="259" w:lineRule="auto"/>
        <w:ind w:left="0" w:firstLine="0"/>
      </w:pPr>
    </w:p>
    <w:p w14:paraId="3E565643" w14:textId="77777777" w:rsidR="00940B77" w:rsidRDefault="00940B77" w:rsidP="00940B77">
      <w:pPr>
        <w:spacing w:line="259" w:lineRule="auto"/>
        <w:ind w:left="0" w:firstLine="0"/>
      </w:pPr>
    </w:p>
    <w:p w14:paraId="11382302" w14:textId="77777777" w:rsidR="00940B77" w:rsidRDefault="00940B77" w:rsidP="00940B77">
      <w:pPr>
        <w:spacing w:line="259" w:lineRule="auto"/>
        <w:ind w:left="0" w:firstLine="0"/>
      </w:pPr>
    </w:p>
    <w:p w14:paraId="31A3AEF6" w14:textId="77777777" w:rsidR="00940B77" w:rsidRDefault="00940B77" w:rsidP="00940B77">
      <w:pPr>
        <w:spacing w:line="259" w:lineRule="auto"/>
        <w:ind w:left="0" w:firstLine="0"/>
      </w:pPr>
    </w:p>
    <w:p w14:paraId="6F7BE5C9" w14:textId="77777777" w:rsidR="00ED1DF0" w:rsidRDefault="00341740" w:rsidP="00940B77">
      <w:pPr>
        <w:spacing w:line="259" w:lineRule="auto"/>
        <w:ind w:left="0" w:firstLine="0"/>
      </w:pPr>
      <w:r>
        <w:rPr>
          <w:b/>
        </w:rPr>
        <w:t xml:space="preserve">Assessment Criteria </w:t>
      </w:r>
    </w:p>
    <w:p w14:paraId="7F2B48BA" w14:textId="77777777" w:rsidR="00ED1DF0" w:rsidRDefault="00341740">
      <w:pPr>
        <w:spacing w:line="259" w:lineRule="auto"/>
        <w:ind w:left="0" w:firstLine="0"/>
      </w:pPr>
      <w:r>
        <w:rPr>
          <w:b/>
        </w:rPr>
        <w:t xml:space="preserve"> </w:t>
      </w:r>
    </w:p>
    <w:tbl>
      <w:tblPr>
        <w:tblStyle w:val="TableGrid"/>
        <w:tblW w:w="8856" w:type="dxa"/>
        <w:tblInd w:w="-108" w:type="dxa"/>
        <w:tblCellMar>
          <w:left w:w="108" w:type="dxa"/>
          <w:right w:w="65" w:type="dxa"/>
        </w:tblCellMar>
        <w:tblLook w:val="04A0" w:firstRow="1" w:lastRow="0" w:firstColumn="1" w:lastColumn="0" w:noHBand="0" w:noVBand="1"/>
      </w:tblPr>
      <w:tblGrid>
        <w:gridCol w:w="4428"/>
        <w:gridCol w:w="4428"/>
      </w:tblGrid>
      <w:tr w:rsidR="00ED1DF0" w14:paraId="18274A33" w14:textId="77777777">
        <w:trPr>
          <w:trHeight w:val="562"/>
        </w:trPr>
        <w:tc>
          <w:tcPr>
            <w:tcW w:w="4428" w:type="dxa"/>
            <w:tcBorders>
              <w:top w:val="single" w:sz="4" w:space="0" w:color="000000"/>
              <w:left w:val="single" w:sz="4" w:space="0" w:color="000000"/>
              <w:bottom w:val="single" w:sz="4" w:space="0" w:color="000000"/>
              <w:right w:val="single" w:sz="4" w:space="0" w:color="000000"/>
            </w:tcBorders>
          </w:tcPr>
          <w:p w14:paraId="3A91F963" w14:textId="77777777" w:rsidR="00ED1DF0" w:rsidRDefault="00341740">
            <w:pPr>
              <w:spacing w:line="259" w:lineRule="auto"/>
              <w:ind w:left="0" w:firstLine="0"/>
              <w:jc w:val="center"/>
            </w:pPr>
            <w:r>
              <w:rPr>
                <w:b/>
              </w:rPr>
              <w:t xml:space="preserve">For the successful completion of this course a student should be able to: </w:t>
            </w:r>
          </w:p>
        </w:tc>
        <w:tc>
          <w:tcPr>
            <w:tcW w:w="4428" w:type="dxa"/>
            <w:tcBorders>
              <w:top w:val="single" w:sz="4" w:space="0" w:color="000000"/>
              <w:left w:val="single" w:sz="4" w:space="0" w:color="000000"/>
              <w:bottom w:val="single" w:sz="4" w:space="0" w:color="000000"/>
              <w:right w:val="single" w:sz="4" w:space="0" w:color="000000"/>
            </w:tcBorders>
          </w:tcPr>
          <w:p w14:paraId="0D192183" w14:textId="77777777" w:rsidR="00ED1DF0" w:rsidRDefault="00341740">
            <w:pPr>
              <w:spacing w:line="259" w:lineRule="auto"/>
              <w:ind w:left="0" w:right="2" w:firstLine="0"/>
              <w:jc w:val="center"/>
            </w:pPr>
            <w:r>
              <w:rPr>
                <w:b/>
              </w:rPr>
              <w:t xml:space="preserve">Evaluation methods and criteria </w:t>
            </w:r>
          </w:p>
        </w:tc>
      </w:tr>
      <w:tr w:rsidR="00ED1DF0" w14:paraId="2DAA0BB0" w14:textId="77777777">
        <w:trPr>
          <w:trHeight w:val="2494"/>
        </w:trPr>
        <w:tc>
          <w:tcPr>
            <w:tcW w:w="4428" w:type="dxa"/>
            <w:tcBorders>
              <w:top w:val="single" w:sz="4" w:space="0" w:color="000000"/>
              <w:left w:val="single" w:sz="4" w:space="0" w:color="000000"/>
              <w:bottom w:val="single" w:sz="4" w:space="0" w:color="000000"/>
              <w:right w:val="single" w:sz="4" w:space="0" w:color="000000"/>
            </w:tcBorders>
          </w:tcPr>
          <w:p w14:paraId="3656556E" w14:textId="77777777" w:rsidR="00ED1DF0" w:rsidRDefault="00341740">
            <w:pPr>
              <w:spacing w:line="238" w:lineRule="auto"/>
              <w:ind w:left="0" w:firstLine="0"/>
            </w:pPr>
            <w:r>
              <w:t xml:space="preserve">1. Demonstrate understanding of the steps required in solving a problem using a computer. </w:t>
            </w:r>
          </w:p>
          <w:p w14:paraId="29181AB4" w14:textId="77777777" w:rsidR="00ED1DF0" w:rsidRDefault="00341740">
            <w:pPr>
              <w:spacing w:line="259" w:lineRule="auto"/>
              <w:ind w:left="0" w:firstLine="0"/>
            </w:pPr>
            <w:r>
              <w:t xml:space="preserve"> </w:t>
            </w:r>
          </w:p>
        </w:tc>
        <w:tc>
          <w:tcPr>
            <w:tcW w:w="4428" w:type="dxa"/>
            <w:tcBorders>
              <w:top w:val="single" w:sz="4" w:space="0" w:color="000000"/>
              <w:left w:val="single" w:sz="4" w:space="0" w:color="000000"/>
              <w:bottom w:val="single" w:sz="4" w:space="0" w:color="000000"/>
              <w:right w:val="single" w:sz="4" w:space="0" w:color="000000"/>
            </w:tcBorders>
          </w:tcPr>
          <w:p w14:paraId="1CC538A5" w14:textId="77777777" w:rsidR="00ED1DF0" w:rsidRDefault="00341740">
            <w:pPr>
              <w:spacing w:line="238" w:lineRule="auto"/>
              <w:ind w:left="0" w:firstLine="0"/>
            </w:pPr>
            <w:r>
              <w:t xml:space="preserve">Students will describe problem, identify inputs, processes and desired outcomes in laboratory assignments, class work and tests. </w:t>
            </w:r>
          </w:p>
          <w:p w14:paraId="551ACFD5" w14:textId="77777777" w:rsidR="00ED1DF0" w:rsidRDefault="00341740">
            <w:pPr>
              <w:spacing w:line="259" w:lineRule="auto"/>
              <w:ind w:left="0" w:firstLine="0"/>
            </w:pPr>
            <w:r>
              <w:t xml:space="preserve"> </w:t>
            </w:r>
          </w:p>
          <w:p w14:paraId="00A3F992" w14:textId="77777777" w:rsidR="00ED1DF0" w:rsidRDefault="00341740">
            <w:pPr>
              <w:spacing w:line="259" w:lineRule="auto"/>
              <w:ind w:left="0" w:firstLine="0"/>
            </w:pPr>
            <w:r>
              <w:t xml:space="preserve">Students will solve problems with the flowchart interpreter Visual Logic in laboratory assignments, class work and tests. </w:t>
            </w:r>
          </w:p>
        </w:tc>
      </w:tr>
      <w:tr w:rsidR="00ED1DF0" w14:paraId="03EC8352" w14:textId="77777777">
        <w:trPr>
          <w:trHeight w:val="1114"/>
        </w:trPr>
        <w:tc>
          <w:tcPr>
            <w:tcW w:w="4428" w:type="dxa"/>
            <w:tcBorders>
              <w:top w:val="single" w:sz="4" w:space="0" w:color="000000"/>
              <w:left w:val="single" w:sz="4" w:space="0" w:color="000000"/>
              <w:bottom w:val="single" w:sz="4" w:space="0" w:color="000000"/>
              <w:right w:val="single" w:sz="4" w:space="0" w:color="000000"/>
            </w:tcBorders>
          </w:tcPr>
          <w:p w14:paraId="6F8F3AE0" w14:textId="77777777" w:rsidR="00ED1DF0" w:rsidRDefault="00341740">
            <w:pPr>
              <w:spacing w:line="238" w:lineRule="auto"/>
              <w:ind w:left="0" w:firstLine="0"/>
            </w:pPr>
            <w:r>
              <w:t xml:space="preserve">2. Demonstrate broad problem-solving experience by referring to solutions from a problem bank covered during class </w:t>
            </w:r>
          </w:p>
          <w:p w14:paraId="64D283D8" w14:textId="77777777" w:rsidR="00ED1DF0" w:rsidRDefault="00341740">
            <w:pPr>
              <w:spacing w:line="259" w:lineRule="auto"/>
              <w:ind w:left="0" w:firstLine="0"/>
            </w:pPr>
            <w:r>
              <w:t xml:space="preserve"> </w:t>
            </w:r>
          </w:p>
        </w:tc>
        <w:tc>
          <w:tcPr>
            <w:tcW w:w="4428" w:type="dxa"/>
            <w:tcBorders>
              <w:top w:val="single" w:sz="4" w:space="0" w:color="000000"/>
              <w:left w:val="single" w:sz="4" w:space="0" w:color="000000"/>
              <w:bottom w:val="single" w:sz="4" w:space="0" w:color="000000"/>
              <w:right w:val="single" w:sz="4" w:space="0" w:color="000000"/>
            </w:tcBorders>
          </w:tcPr>
          <w:p w14:paraId="7B18DD3E" w14:textId="77777777" w:rsidR="00ED1DF0" w:rsidRDefault="00341740">
            <w:pPr>
              <w:spacing w:line="259" w:lineRule="auto"/>
              <w:ind w:left="0" w:firstLine="0"/>
            </w:pPr>
            <w:r>
              <w:t xml:space="preserve">Students will demonstrate problem-solving ability in laboratory assignments, class work and tests. </w:t>
            </w:r>
          </w:p>
        </w:tc>
      </w:tr>
      <w:tr w:rsidR="00ED1DF0" w14:paraId="1C9081BE" w14:textId="77777777">
        <w:trPr>
          <w:trHeight w:val="1114"/>
        </w:trPr>
        <w:tc>
          <w:tcPr>
            <w:tcW w:w="4428" w:type="dxa"/>
            <w:tcBorders>
              <w:top w:val="single" w:sz="4" w:space="0" w:color="000000"/>
              <w:left w:val="single" w:sz="4" w:space="0" w:color="000000"/>
              <w:bottom w:val="single" w:sz="4" w:space="0" w:color="000000"/>
              <w:right w:val="single" w:sz="4" w:space="0" w:color="000000"/>
            </w:tcBorders>
          </w:tcPr>
          <w:p w14:paraId="23769491" w14:textId="77777777" w:rsidR="00ED1DF0" w:rsidRDefault="00341740">
            <w:pPr>
              <w:spacing w:line="238" w:lineRule="auto"/>
              <w:ind w:left="0" w:firstLine="0"/>
            </w:pPr>
            <w:r>
              <w:t xml:space="preserve">3. Create an application based upon </w:t>
            </w:r>
            <w:r w:rsidR="002F7D63">
              <w:t>object-oriented</w:t>
            </w:r>
            <w:r>
              <w:t xml:space="preserve"> concepts using a code generation tool. </w:t>
            </w:r>
          </w:p>
          <w:p w14:paraId="172E45DC" w14:textId="77777777" w:rsidR="00ED1DF0" w:rsidRDefault="00341740">
            <w:pPr>
              <w:spacing w:line="259" w:lineRule="auto"/>
              <w:ind w:left="0" w:firstLine="0"/>
            </w:pPr>
            <w:r>
              <w:t xml:space="preserve"> </w:t>
            </w:r>
          </w:p>
        </w:tc>
        <w:tc>
          <w:tcPr>
            <w:tcW w:w="4428" w:type="dxa"/>
            <w:tcBorders>
              <w:top w:val="single" w:sz="4" w:space="0" w:color="000000"/>
              <w:left w:val="single" w:sz="4" w:space="0" w:color="000000"/>
              <w:bottom w:val="single" w:sz="4" w:space="0" w:color="000000"/>
              <w:right w:val="single" w:sz="4" w:space="0" w:color="000000"/>
            </w:tcBorders>
          </w:tcPr>
          <w:p w14:paraId="653AD1D3" w14:textId="77777777" w:rsidR="00ED1DF0" w:rsidRDefault="00341740">
            <w:pPr>
              <w:spacing w:line="259" w:lineRule="auto"/>
              <w:ind w:left="0" w:firstLine="0"/>
            </w:pPr>
            <w:r>
              <w:t xml:space="preserve">Students will use object-oriented programming concepts to create a video game prototype or animation with Alice in laboratory assignments and the project. </w:t>
            </w:r>
          </w:p>
        </w:tc>
      </w:tr>
      <w:tr w:rsidR="00ED1DF0" w14:paraId="0CAFC67F" w14:textId="77777777">
        <w:trPr>
          <w:trHeight w:val="1114"/>
        </w:trPr>
        <w:tc>
          <w:tcPr>
            <w:tcW w:w="4428" w:type="dxa"/>
            <w:tcBorders>
              <w:top w:val="single" w:sz="4" w:space="0" w:color="000000"/>
              <w:left w:val="single" w:sz="4" w:space="0" w:color="000000"/>
              <w:bottom w:val="single" w:sz="4" w:space="0" w:color="000000"/>
              <w:right w:val="single" w:sz="4" w:space="0" w:color="000000"/>
            </w:tcBorders>
          </w:tcPr>
          <w:p w14:paraId="6ECE13B0" w14:textId="77777777" w:rsidR="00ED1DF0" w:rsidRDefault="00341740">
            <w:pPr>
              <w:spacing w:after="1" w:line="237" w:lineRule="auto"/>
              <w:ind w:left="0" w:firstLine="0"/>
            </w:pPr>
            <w:r>
              <w:t xml:space="preserve">4. Demonstrate understanding of flowcharting techniques to solve an algorithm. </w:t>
            </w:r>
          </w:p>
          <w:p w14:paraId="72D63395" w14:textId="77777777" w:rsidR="00ED1DF0" w:rsidRDefault="00341740">
            <w:pPr>
              <w:spacing w:line="259" w:lineRule="auto"/>
              <w:ind w:left="0" w:firstLine="0"/>
            </w:pPr>
            <w:r>
              <w:t xml:space="preserve"> </w:t>
            </w:r>
          </w:p>
        </w:tc>
        <w:tc>
          <w:tcPr>
            <w:tcW w:w="4428" w:type="dxa"/>
            <w:tcBorders>
              <w:top w:val="single" w:sz="4" w:space="0" w:color="000000"/>
              <w:left w:val="single" w:sz="4" w:space="0" w:color="000000"/>
              <w:bottom w:val="single" w:sz="4" w:space="0" w:color="000000"/>
              <w:right w:val="single" w:sz="4" w:space="0" w:color="000000"/>
            </w:tcBorders>
          </w:tcPr>
          <w:p w14:paraId="1E85C3A8" w14:textId="77777777" w:rsidR="00ED1DF0" w:rsidRDefault="00341740">
            <w:pPr>
              <w:spacing w:line="259" w:lineRule="auto"/>
              <w:ind w:left="0" w:firstLine="0"/>
            </w:pPr>
            <w:r>
              <w:t xml:space="preserve">Students will solve problems with Visual Logic in Laboratory Assignments, Class work and tests. </w:t>
            </w:r>
          </w:p>
        </w:tc>
      </w:tr>
      <w:tr w:rsidR="00ED1DF0" w14:paraId="3D86AFA1" w14:textId="77777777">
        <w:trPr>
          <w:trHeight w:val="1392"/>
        </w:trPr>
        <w:tc>
          <w:tcPr>
            <w:tcW w:w="4428" w:type="dxa"/>
            <w:tcBorders>
              <w:top w:val="single" w:sz="4" w:space="0" w:color="000000"/>
              <w:left w:val="single" w:sz="4" w:space="0" w:color="000000"/>
              <w:bottom w:val="single" w:sz="4" w:space="0" w:color="000000"/>
              <w:right w:val="single" w:sz="4" w:space="0" w:color="000000"/>
            </w:tcBorders>
          </w:tcPr>
          <w:p w14:paraId="4E5EAE08" w14:textId="77777777" w:rsidR="00ED1DF0" w:rsidRDefault="00341740">
            <w:pPr>
              <w:spacing w:line="238" w:lineRule="auto"/>
              <w:ind w:left="0" w:firstLine="0"/>
            </w:pPr>
            <w:r>
              <w:t xml:space="preserve">5. Demonstrate reading comprehension of software showing the coding paradigms of repetition loops, decision statements, arrays and modules. </w:t>
            </w:r>
          </w:p>
          <w:p w14:paraId="21475614" w14:textId="77777777" w:rsidR="00ED1DF0" w:rsidRDefault="00341740">
            <w:pPr>
              <w:spacing w:line="259" w:lineRule="auto"/>
              <w:ind w:left="0" w:firstLine="0"/>
            </w:pPr>
            <w:r>
              <w:t xml:space="preserve"> </w:t>
            </w:r>
          </w:p>
        </w:tc>
        <w:tc>
          <w:tcPr>
            <w:tcW w:w="4428" w:type="dxa"/>
            <w:tcBorders>
              <w:top w:val="single" w:sz="4" w:space="0" w:color="000000"/>
              <w:left w:val="single" w:sz="4" w:space="0" w:color="000000"/>
              <w:bottom w:val="single" w:sz="4" w:space="0" w:color="000000"/>
              <w:right w:val="single" w:sz="4" w:space="0" w:color="000000"/>
            </w:tcBorders>
          </w:tcPr>
          <w:p w14:paraId="48BE09B1" w14:textId="77777777" w:rsidR="00ED1DF0" w:rsidRDefault="00341740">
            <w:pPr>
              <w:spacing w:line="259" w:lineRule="auto"/>
              <w:ind w:left="0" w:firstLine="0"/>
            </w:pPr>
            <w:r>
              <w:t xml:space="preserve">Students will identify coding paradigms in Laboratory Assignments, Class work and tests </w:t>
            </w:r>
          </w:p>
        </w:tc>
      </w:tr>
    </w:tbl>
    <w:p w14:paraId="730C95A4" w14:textId="77777777" w:rsidR="00ED1DF0" w:rsidRDefault="00341740">
      <w:pPr>
        <w:spacing w:line="259" w:lineRule="auto"/>
        <w:ind w:left="0" w:firstLine="0"/>
      </w:pPr>
      <w:r>
        <w:rPr>
          <w:sz w:val="22"/>
        </w:rPr>
        <w:t xml:space="preserve"> </w:t>
      </w:r>
    </w:p>
    <w:p w14:paraId="44D5B2D5" w14:textId="77777777" w:rsidR="00ED1DF0" w:rsidRDefault="00341740">
      <w:pPr>
        <w:spacing w:line="259" w:lineRule="auto"/>
        <w:ind w:left="0" w:firstLine="0"/>
        <w:rPr>
          <w:sz w:val="22"/>
        </w:rPr>
      </w:pPr>
      <w:r>
        <w:rPr>
          <w:sz w:val="22"/>
        </w:rPr>
        <w:t xml:space="preserve"> </w:t>
      </w:r>
    </w:p>
    <w:p w14:paraId="553A71C4" w14:textId="77777777" w:rsidR="002F7D63" w:rsidRDefault="002F7D63">
      <w:pPr>
        <w:spacing w:line="259" w:lineRule="auto"/>
        <w:ind w:left="0" w:firstLine="0"/>
        <w:rPr>
          <w:sz w:val="22"/>
        </w:rPr>
      </w:pPr>
    </w:p>
    <w:p w14:paraId="3E2B449E" w14:textId="77777777" w:rsidR="002F7D63" w:rsidRDefault="002F7D63">
      <w:pPr>
        <w:spacing w:line="259" w:lineRule="auto"/>
        <w:ind w:left="0" w:firstLine="0"/>
        <w:rPr>
          <w:sz w:val="22"/>
        </w:rPr>
      </w:pPr>
    </w:p>
    <w:p w14:paraId="1CF44821" w14:textId="77777777" w:rsidR="002F7D63" w:rsidRDefault="002F7D63">
      <w:pPr>
        <w:spacing w:line="259" w:lineRule="auto"/>
        <w:ind w:left="0" w:firstLine="0"/>
        <w:rPr>
          <w:sz w:val="22"/>
        </w:rPr>
      </w:pPr>
    </w:p>
    <w:p w14:paraId="627FCE96" w14:textId="77777777" w:rsidR="002F7D63" w:rsidRDefault="002F7D63">
      <w:pPr>
        <w:spacing w:line="259" w:lineRule="auto"/>
        <w:ind w:left="0" w:firstLine="0"/>
        <w:rPr>
          <w:sz w:val="22"/>
        </w:rPr>
      </w:pPr>
    </w:p>
    <w:p w14:paraId="5C253DF6" w14:textId="77777777" w:rsidR="002F7D63" w:rsidRDefault="002F7D63">
      <w:pPr>
        <w:spacing w:line="259" w:lineRule="auto"/>
        <w:ind w:left="0" w:firstLine="0"/>
        <w:rPr>
          <w:sz w:val="22"/>
        </w:rPr>
      </w:pPr>
    </w:p>
    <w:p w14:paraId="1BC6EEAB" w14:textId="77777777" w:rsidR="002F7D63" w:rsidRDefault="002F7D63">
      <w:pPr>
        <w:spacing w:line="259" w:lineRule="auto"/>
        <w:ind w:left="0" w:firstLine="0"/>
        <w:rPr>
          <w:sz w:val="22"/>
        </w:rPr>
      </w:pPr>
    </w:p>
    <w:p w14:paraId="39BEE9F7" w14:textId="77777777" w:rsidR="002F7D63" w:rsidRDefault="002F7D63">
      <w:pPr>
        <w:spacing w:line="259" w:lineRule="auto"/>
        <w:ind w:left="0" w:firstLine="0"/>
        <w:rPr>
          <w:sz w:val="22"/>
        </w:rPr>
      </w:pPr>
    </w:p>
    <w:p w14:paraId="6C228C62" w14:textId="77777777" w:rsidR="002F7D63" w:rsidRDefault="002F7D63">
      <w:pPr>
        <w:spacing w:line="259" w:lineRule="auto"/>
        <w:ind w:left="0" w:firstLine="0"/>
        <w:rPr>
          <w:sz w:val="22"/>
        </w:rPr>
      </w:pPr>
    </w:p>
    <w:p w14:paraId="04707BC6" w14:textId="77777777" w:rsidR="002F7D63" w:rsidRDefault="002F7D63">
      <w:pPr>
        <w:spacing w:line="259" w:lineRule="auto"/>
        <w:ind w:left="0" w:firstLine="0"/>
        <w:rPr>
          <w:sz w:val="22"/>
        </w:rPr>
      </w:pPr>
    </w:p>
    <w:p w14:paraId="6A490B42" w14:textId="77777777" w:rsidR="002F7D63" w:rsidRDefault="002F7D63">
      <w:pPr>
        <w:spacing w:line="259" w:lineRule="auto"/>
        <w:ind w:left="0" w:firstLine="0"/>
        <w:rPr>
          <w:sz w:val="22"/>
        </w:rPr>
      </w:pPr>
    </w:p>
    <w:p w14:paraId="0F41C2E3" w14:textId="77777777" w:rsidR="002F7D63" w:rsidRDefault="002F7D63">
      <w:pPr>
        <w:spacing w:line="259" w:lineRule="auto"/>
        <w:ind w:left="0" w:firstLine="0"/>
        <w:rPr>
          <w:sz w:val="22"/>
        </w:rPr>
      </w:pPr>
    </w:p>
    <w:p w14:paraId="68DE451F" w14:textId="77777777" w:rsidR="002F7D63" w:rsidRDefault="002F7D63">
      <w:pPr>
        <w:spacing w:line="259" w:lineRule="auto"/>
        <w:ind w:left="0" w:firstLine="0"/>
        <w:rPr>
          <w:sz w:val="22"/>
        </w:rPr>
      </w:pPr>
    </w:p>
    <w:p w14:paraId="320E9B1E" w14:textId="77777777" w:rsidR="002F7D63" w:rsidRDefault="002F7D63">
      <w:pPr>
        <w:spacing w:line="259" w:lineRule="auto"/>
        <w:ind w:left="0" w:firstLine="0"/>
      </w:pPr>
    </w:p>
    <w:p w14:paraId="7561941A" w14:textId="77777777" w:rsidR="00ED1DF0" w:rsidRDefault="00341740">
      <w:pPr>
        <w:spacing w:after="2" w:line="256" w:lineRule="auto"/>
        <w:ind w:left="-5" w:right="367"/>
      </w:pPr>
      <w:r>
        <w:rPr>
          <w:b/>
        </w:rPr>
        <w:t xml:space="preserve">General Education Outcomes and Assessment: </w:t>
      </w:r>
    </w:p>
    <w:p w14:paraId="3B7BB137" w14:textId="77777777" w:rsidR="00ED1DF0" w:rsidRDefault="00341740">
      <w:pPr>
        <w:spacing w:line="259" w:lineRule="auto"/>
        <w:ind w:left="0" w:firstLine="0"/>
      </w:pPr>
      <w:r>
        <w:t xml:space="preserve"> </w:t>
      </w:r>
    </w:p>
    <w:tbl>
      <w:tblPr>
        <w:tblStyle w:val="TableGrid"/>
        <w:tblW w:w="8479" w:type="dxa"/>
        <w:tblInd w:w="-108" w:type="dxa"/>
        <w:tblCellMar>
          <w:left w:w="108" w:type="dxa"/>
          <w:right w:w="58" w:type="dxa"/>
        </w:tblCellMar>
        <w:tblLook w:val="04A0" w:firstRow="1" w:lastRow="0" w:firstColumn="1" w:lastColumn="0" w:noHBand="0" w:noVBand="1"/>
      </w:tblPr>
      <w:tblGrid>
        <w:gridCol w:w="4409"/>
        <w:gridCol w:w="4070"/>
      </w:tblGrid>
      <w:tr w:rsidR="00ED1DF0" w14:paraId="050EE053" w14:textId="77777777">
        <w:trPr>
          <w:trHeight w:val="286"/>
        </w:trPr>
        <w:tc>
          <w:tcPr>
            <w:tcW w:w="4409" w:type="dxa"/>
            <w:tcBorders>
              <w:top w:val="single" w:sz="4" w:space="0" w:color="000000"/>
              <w:left w:val="single" w:sz="4" w:space="0" w:color="000000"/>
              <w:bottom w:val="single" w:sz="4" w:space="0" w:color="000000"/>
              <w:right w:val="single" w:sz="4" w:space="0" w:color="000000"/>
            </w:tcBorders>
          </w:tcPr>
          <w:p w14:paraId="134A69EB" w14:textId="77777777" w:rsidR="00ED1DF0" w:rsidRDefault="00341740">
            <w:pPr>
              <w:spacing w:line="259" w:lineRule="auto"/>
              <w:ind w:left="0" w:firstLine="0"/>
            </w:pPr>
            <w:r>
              <w:rPr>
                <w:b/>
              </w:rPr>
              <w:t xml:space="preserve">Learning Outcomes </w:t>
            </w:r>
          </w:p>
        </w:tc>
        <w:tc>
          <w:tcPr>
            <w:tcW w:w="4070" w:type="dxa"/>
            <w:tcBorders>
              <w:top w:val="single" w:sz="4" w:space="0" w:color="000000"/>
              <w:left w:val="single" w:sz="4" w:space="0" w:color="000000"/>
              <w:bottom w:val="single" w:sz="4" w:space="0" w:color="000000"/>
              <w:right w:val="single" w:sz="4" w:space="0" w:color="000000"/>
            </w:tcBorders>
          </w:tcPr>
          <w:p w14:paraId="28CE152B" w14:textId="77777777" w:rsidR="00ED1DF0" w:rsidRDefault="00341740">
            <w:pPr>
              <w:spacing w:line="259" w:lineRule="auto"/>
              <w:ind w:left="0" w:firstLine="0"/>
            </w:pPr>
            <w:r>
              <w:rPr>
                <w:b/>
              </w:rPr>
              <w:t xml:space="preserve">Assessment Method </w:t>
            </w:r>
          </w:p>
        </w:tc>
      </w:tr>
      <w:tr w:rsidR="00ED1DF0" w14:paraId="4B79EF97" w14:textId="77777777">
        <w:trPr>
          <w:trHeight w:val="3598"/>
        </w:trPr>
        <w:tc>
          <w:tcPr>
            <w:tcW w:w="4409" w:type="dxa"/>
            <w:tcBorders>
              <w:top w:val="single" w:sz="4" w:space="0" w:color="000000"/>
              <w:left w:val="single" w:sz="4" w:space="0" w:color="000000"/>
              <w:bottom w:val="single" w:sz="4" w:space="0" w:color="000000"/>
              <w:right w:val="single" w:sz="4" w:space="0" w:color="000000"/>
            </w:tcBorders>
          </w:tcPr>
          <w:p w14:paraId="26C0917E" w14:textId="77777777" w:rsidR="00ED1DF0" w:rsidRDefault="00341740">
            <w:pPr>
              <w:spacing w:line="266" w:lineRule="auto"/>
              <w:ind w:left="0" w:right="300" w:firstLine="0"/>
              <w:jc w:val="both"/>
            </w:pPr>
            <w:r>
              <w:rPr>
                <w:b/>
              </w:rPr>
              <w:t xml:space="preserve">SKILLS/Inquiry/Analysis </w:t>
            </w:r>
            <w:r>
              <w:rPr>
                <w:rFonts w:ascii="Cambria" w:eastAsia="Cambria" w:hAnsi="Cambria" w:cs="Cambria"/>
                <w:sz w:val="22"/>
              </w:rPr>
              <w:t>Students will employ scientific reasoning and logical thinking.</w:t>
            </w:r>
            <w:r>
              <w:rPr>
                <w:b/>
              </w:rPr>
              <w:t xml:space="preserve"> </w:t>
            </w:r>
          </w:p>
          <w:p w14:paraId="449A513C" w14:textId="77777777" w:rsidR="00ED1DF0" w:rsidRDefault="00341740">
            <w:pPr>
              <w:spacing w:line="259" w:lineRule="auto"/>
              <w:ind w:left="0" w:firstLine="0"/>
            </w:pPr>
            <w:r>
              <w:t xml:space="preserve"> </w:t>
            </w:r>
          </w:p>
        </w:tc>
        <w:tc>
          <w:tcPr>
            <w:tcW w:w="4070" w:type="dxa"/>
            <w:tcBorders>
              <w:top w:val="single" w:sz="4" w:space="0" w:color="000000"/>
              <w:left w:val="single" w:sz="4" w:space="0" w:color="000000"/>
              <w:bottom w:val="single" w:sz="4" w:space="0" w:color="000000"/>
              <w:right w:val="single" w:sz="4" w:space="0" w:color="000000"/>
            </w:tcBorders>
          </w:tcPr>
          <w:p w14:paraId="6F2B490E" w14:textId="77777777" w:rsidR="00ED1DF0" w:rsidRDefault="00341740">
            <w:pPr>
              <w:spacing w:line="238" w:lineRule="auto"/>
              <w:ind w:left="0" w:firstLine="0"/>
            </w:pPr>
            <w:r>
              <w:t xml:space="preserve">Students will describe problem, identify inputs, processes and desired outcomes in laboratory assignments, class work and tests. </w:t>
            </w:r>
          </w:p>
          <w:p w14:paraId="6A9E8B41" w14:textId="77777777" w:rsidR="00ED1DF0" w:rsidRDefault="00341740">
            <w:pPr>
              <w:spacing w:line="259" w:lineRule="auto"/>
              <w:ind w:left="0" w:firstLine="0"/>
            </w:pPr>
            <w:r>
              <w:t xml:space="preserve"> </w:t>
            </w:r>
          </w:p>
          <w:p w14:paraId="5F512F7A" w14:textId="77777777" w:rsidR="00ED1DF0" w:rsidRDefault="00341740">
            <w:pPr>
              <w:spacing w:line="238" w:lineRule="auto"/>
              <w:ind w:left="0" w:firstLine="0"/>
            </w:pPr>
            <w:r>
              <w:t xml:space="preserve">Students will solve problems with the flowchart interpreter Visual Logic in laboratory assignments, class work and tests. </w:t>
            </w:r>
          </w:p>
          <w:p w14:paraId="4897469E" w14:textId="77777777" w:rsidR="00ED1DF0" w:rsidRDefault="00341740">
            <w:pPr>
              <w:spacing w:line="259" w:lineRule="auto"/>
              <w:ind w:left="0" w:firstLine="0"/>
            </w:pPr>
            <w:r>
              <w:t xml:space="preserve"> </w:t>
            </w:r>
          </w:p>
          <w:p w14:paraId="6E7CF96E" w14:textId="77777777" w:rsidR="00ED1DF0" w:rsidRDefault="00341740">
            <w:pPr>
              <w:spacing w:line="259" w:lineRule="auto"/>
              <w:ind w:left="0" w:firstLine="0"/>
            </w:pPr>
            <w:r>
              <w:t xml:space="preserve">Students will identify coding paradigms in Laboratory Assignments, Class work and tests </w:t>
            </w:r>
          </w:p>
        </w:tc>
      </w:tr>
      <w:tr w:rsidR="002F7D63" w14:paraId="3B9AA9B1" w14:textId="77777777" w:rsidTr="00614461">
        <w:trPr>
          <w:trHeight w:val="1489"/>
        </w:trPr>
        <w:tc>
          <w:tcPr>
            <w:tcW w:w="4409" w:type="dxa"/>
            <w:tcBorders>
              <w:top w:val="single" w:sz="4" w:space="0" w:color="000000"/>
              <w:left w:val="single" w:sz="4" w:space="0" w:color="000000"/>
              <w:right w:val="single" w:sz="4" w:space="0" w:color="000000"/>
            </w:tcBorders>
          </w:tcPr>
          <w:p w14:paraId="1FE94CCC" w14:textId="77777777" w:rsidR="002F7D63" w:rsidRDefault="002F7D63">
            <w:pPr>
              <w:spacing w:line="259" w:lineRule="auto"/>
              <w:ind w:left="0" w:firstLine="0"/>
            </w:pPr>
            <w:r>
              <w:rPr>
                <w:b/>
              </w:rPr>
              <w:t xml:space="preserve">SKILLS/Communication </w:t>
            </w:r>
          </w:p>
          <w:p w14:paraId="5433F8E3" w14:textId="77777777" w:rsidR="002F7D63" w:rsidRDefault="002F7D63">
            <w:pPr>
              <w:spacing w:line="259" w:lineRule="auto"/>
              <w:ind w:left="0" w:firstLine="0"/>
            </w:pPr>
            <w:r>
              <w:t>Students will communicate in</w:t>
            </w:r>
            <w:r>
              <w:rPr>
                <w:rFonts w:ascii="Cambria" w:eastAsia="Cambria" w:hAnsi="Cambria" w:cs="Cambria"/>
                <w:sz w:val="22"/>
              </w:rPr>
              <w:t xml:space="preserve"> diverse </w:t>
            </w:r>
          </w:p>
          <w:p w14:paraId="68E000F1" w14:textId="77777777" w:rsidR="002F7D63" w:rsidRDefault="002F7D63" w:rsidP="00614461">
            <w:pPr>
              <w:spacing w:line="259" w:lineRule="auto"/>
              <w:ind w:left="0"/>
            </w:pPr>
            <w:r>
              <w:rPr>
                <w:rFonts w:ascii="Cambria" w:eastAsia="Cambria" w:hAnsi="Cambria" w:cs="Cambria"/>
                <w:sz w:val="22"/>
              </w:rPr>
              <w:t>settings and groups, using written (both reading and writing), oral (both speaking and listening), and visual means</w:t>
            </w:r>
            <w:r>
              <w:t xml:space="preserve"> </w:t>
            </w:r>
          </w:p>
        </w:tc>
        <w:tc>
          <w:tcPr>
            <w:tcW w:w="4070" w:type="dxa"/>
            <w:tcBorders>
              <w:top w:val="single" w:sz="4" w:space="0" w:color="000000"/>
              <w:left w:val="single" w:sz="4" w:space="0" w:color="000000"/>
              <w:right w:val="single" w:sz="4" w:space="0" w:color="000000"/>
            </w:tcBorders>
          </w:tcPr>
          <w:p w14:paraId="599877FD" w14:textId="7C3D14C6" w:rsidR="002F7D63" w:rsidRDefault="002F7D63">
            <w:pPr>
              <w:spacing w:line="259" w:lineRule="auto"/>
              <w:ind w:left="0" w:firstLine="0"/>
            </w:pPr>
          </w:p>
          <w:p w14:paraId="49401CB8" w14:textId="24F33423" w:rsidR="002F7D63" w:rsidRDefault="002F7D63" w:rsidP="00A9519F">
            <w:pPr>
              <w:spacing w:line="259" w:lineRule="auto"/>
              <w:ind w:left="0"/>
            </w:pPr>
            <w:r>
              <w:t>Oral presen</w:t>
            </w:r>
            <w:r w:rsidR="00266355">
              <w:t>tations of their</w:t>
            </w:r>
            <w:r>
              <w:t xml:space="preserve"> project</w:t>
            </w:r>
            <w:r w:rsidR="00266355">
              <w:t>s.</w:t>
            </w:r>
          </w:p>
        </w:tc>
      </w:tr>
      <w:tr w:rsidR="00ED1DF0" w14:paraId="7C3B26C6" w14:textId="77777777">
        <w:trPr>
          <w:trHeight w:val="1337"/>
        </w:trPr>
        <w:tc>
          <w:tcPr>
            <w:tcW w:w="4409" w:type="dxa"/>
            <w:tcBorders>
              <w:top w:val="single" w:sz="4" w:space="0" w:color="000000"/>
              <w:left w:val="single" w:sz="4" w:space="0" w:color="000000"/>
              <w:bottom w:val="single" w:sz="4" w:space="0" w:color="000000"/>
              <w:right w:val="single" w:sz="4" w:space="0" w:color="000000"/>
            </w:tcBorders>
          </w:tcPr>
          <w:p w14:paraId="376CC5E4" w14:textId="77777777" w:rsidR="00ED1DF0" w:rsidRDefault="00341740">
            <w:pPr>
              <w:spacing w:line="259" w:lineRule="auto"/>
              <w:ind w:left="0" w:firstLine="0"/>
            </w:pPr>
            <w:r>
              <w:rPr>
                <w:b/>
              </w:rPr>
              <w:t xml:space="preserve">VALUES, ETHICS, RELATIONSHIPS </w:t>
            </w:r>
          </w:p>
          <w:p w14:paraId="62F08674" w14:textId="77777777" w:rsidR="00ED1DF0" w:rsidRDefault="00341740">
            <w:pPr>
              <w:spacing w:line="259" w:lineRule="auto"/>
              <w:ind w:left="0" w:firstLine="0"/>
            </w:pPr>
            <w:r>
              <w:rPr>
                <w:b/>
              </w:rPr>
              <w:t xml:space="preserve">/ Professional/Personal Development   </w:t>
            </w:r>
          </w:p>
          <w:p w14:paraId="40630D0C" w14:textId="77777777" w:rsidR="00ED1DF0" w:rsidRDefault="00341740">
            <w:pPr>
              <w:spacing w:line="259" w:lineRule="auto"/>
              <w:ind w:left="0" w:firstLine="0"/>
            </w:pPr>
            <w:r>
              <w:rPr>
                <w:rFonts w:ascii="Cambria" w:eastAsia="Cambria" w:hAnsi="Cambria" w:cs="Cambria"/>
                <w:sz w:val="22"/>
              </w:rPr>
              <w:t>Students will work with teams, including those of diverse composition. Build consensus. Respect and use creativity.</w:t>
            </w:r>
            <w:r>
              <w:rPr>
                <w:rFonts w:ascii="Cambria" w:eastAsia="Cambria" w:hAnsi="Cambria" w:cs="Cambria"/>
              </w:rPr>
              <w:t xml:space="preserve"> </w:t>
            </w:r>
          </w:p>
        </w:tc>
        <w:tc>
          <w:tcPr>
            <w:tcW w:w="4070" w:type="dxa"/>
            <w:tcBorders>
              <w:top w:val="single" w:sz="4" w:space="0" w:color="000000"/>
              <w:left w:val="single" w:sz="4" w:space="0" w:color="000000"/>
              <w:bottom w:val="single" w:sz="4" w:space="0" w:color="000000"/>
              <w:right w:val="single" w:sz="4" w:space="0" w:color="000000"/>
            </w:tcBorders>
          </w:tcPr>
          <w:p w14:paraId="32F85755" w14:textId="77777777" w:rsidR="00ED1DF0" w:rsidRDefault="00341740">
            <w:pPr>
              <w:spacing w:line="259" w:lineRule="auto"/>
              <w:ind w:left="0" w:firstLine="0"/>
            </w:pPr>
            <w:r>
              <w:t xml:space="preserve">Alice project in which students will work in groups, build consensus and respect and use creativity </w:t>
            </w:r>
          </w:p>
        </w:tc>
      </w:tr>
    </w:tbl>
    <w:p w14:paraId="044B8467" w14:textId="77777777" w:rsidR="00ED1DF0" w:rsidRDefault="00341740">
      <w:pPr>
        <w:spacing w:line="259" w:lineRule="auto"/>
        <w:ind w:left="0" w:firstLine="0"/>
        <w:jc w:val="both"/>
      </w:pPr>
      <w:r>
        <w:t xml:space="preserve"> </w:t>
      </w:r>
    </w:p>
    <w:p w14:paraId="60230A4E" w14:textId="77777777" w:rsidR="00ED1DF0" w:rsidRDefault="00341740">
      <w:pPr>
        <w:spacing w:line="259" w:lineRule="auto"/>
        <w:ind w:left="0" w:firstLine="0"/>
        <w:jc w:val="both"/>
      </w:pPr>
      <w:r>
        <w:rPr>
          <w:b/>
        </w:rPr>
        <w:t xml:space="preserve"> </w:t>
      </w:r>
    </w:p>
    <w:p w14:paraId="3B4F3697" w14:textId="77777777" w:rsidR="00ED1DF0" w:rsidRDefault="00341740">
      <w:pPr>
        <w:spacing w:line="259" w:lineRule="auto"/>
        <w:ind w:left="0" w:firstLine="0"/>
        <w:jc w:val="both"/>
      </w:pPr>
      <w:r>
        <w:t xml:space="preserve"> </w:t>
      </w:r>
    </w:p>
    <w:p w14:paraId="1400E3FC" w14:textId="77777777" w:rsidR="00C765DC" w:rsidRPr="00C765DC" w:rsidRDefault="00C765DC" w:rsidP="00C765DC">
      <w:pPr>
        <w:spacing w:line="259" w:lineRule="auto"/>
        <w:ind w:left="0" w:firstLine="0"/>
        <w:jc w:val="both"/>
        <w:rPr>
          <w:b/>
          <w:bCs/>
        </w:rPr>
      </w:pPr>
      <w:r w:rsidRPr="00C765DC">
        <w:rPr>
          <w:b/>
          <w:bCs/>
        </w:rPr>
        <w:t>Disabilities:</w:t>
      </w:r>
    </w:p>
    <w:p w14:paraId="0136F824" w14:textId="77777777" w:rsidR="00C765DC" w:rsidRPr="00C765DC" w:rsidRDefault="00C765DC" w:rsidP="00C765DC">
      <w:pPr>
        <w:spacing w:line="259" w:lineRule="auto"/>
        <w:ind w:left="0" w:firstLine="0"/>
        <w:jc w:val="both"/>
      </w:pPr>
      <w:r w:rsidRPr="00C765DC">
        <w:t xml:space="preserve">St. Joseph's College, in accordance with the Americans with Disabilities Act, provides assistance and resources for students with disabilities.  If you have a documented disability -  physical, psychological, medical, or learning -  which may impact your academic learning, please contact Kris Percival, Director of the Academic Center. Kris can be contact at McEnetgart Hall, Room 306, 718.940.5314, or </w:t>
      </w:r>
      <w:hyperlink r:id="rId10" w:tgtFrame="_blank" w:history="1">
        <w:r w:rsidRPr="00C765DC">
          <w:rPr>
            <w:rStyle w:val="Hyperlink"/>
          </w:rPr>
          <w:t>kpercvial@sjcny.edu</w:t>
        </w:r>
      </w:hyperlink>
      <w:r w:rsidRPr="00C765DC">
        <w:t>. This office will assist you in getting appropriate accommodations at the College and in the classroom.  All information will be kept confidential and private. Students should also work with their instructor to make arrangements if they require accommodations for test taking, carrying out assignments, or other academic needs.</w:t>
      </w:r>
    </w:p>
    <w:p w14:paraId="34DA3C65" w14:textId="25BE16C1" w:rsidR="00C765DC" w:rsidRPr="00C765DC" w:rsidRDefault="00C765DC" w:rsidP="00C765DC">
      <w:pPr>
        <w:spacing w:line="259" w:lineRule="auto"/>
        <w:ind w:left="0" w:firstLine="0"/>
        <w:jc w:val="both"/>
      </w:pPr>
      <w:r w:rsidRPr="00C765DC">
        <w:rPr>
          <w:noProof/>
        </w:rPr>
        <w:drawing>
          <wp:inline distT="0" distB="0" distL="0" distR="0" wp14:anchorId="07EC6C3C" wp14:editId="7EE802BD">
            <wp:extent cx="8890" cy="889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334BB4D4" w14:textId="77777777" w:rsidR="00C765DC" w:rsidRPr="00C765DC" w:rsidRDefault="00C765DC" w:rsidP="00C765DC">
      <w:pPr>
        <w:spacing w:line="259" w:lineRule="auto"/>
        <w:ind w:left="0" w:firstLine="0"/>
        <w:jc w:val="both"/>
      </w:pPr>
    </w:p>
    <w:p w14:paraId="151475B3" w14:textId="77777777" w:rsidR="00C765DC" w:rsidRDefault="00C765DC">
      <w:pPr>
        <w:spacing w:line="259" w:lineRule="auto"/>
        <w:ind w:left="0" w:firstLine="0"/>
        <w:jc w:val="both"/>
      </w:pPr>
    </w:p>
    <w:sectPr w:rsidR="00C765DC">
      <w:footerReference w:type="even" r:id="rId12"/>
      <w:footerReference w:type="default" r:id="rId13"/>
      <w:footerReference w:type="first" r:id="rId14"/>
      <w:pgSz w:w="12240" w:h="15840"/>
      <w:pgMar w:top="1414" w:right="590" w:bottom="1656" w:left="1440" w:header="72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27019" w14:textId="77777777" w:rsidR="00333C91" w:rsidRDefault="00333C91">
      <w:pPr>
        <w:spacing w:line="240" w:lineRule="auto"/>
      </w:pPr>
      <w:r>
        <w:separator/>
      </w:r>
    </w:p>
  </w:endnote>
  <w:endnote w:type="continuationSeparator" w:id="0">
    <w:p w14:paraId="38AE3B79" w14:textId="77777777" w:rsidR="00333C91" w:rsidRDefault="00333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B849A" w14:textId="77777777" w:rsidR="00ED1DF0" w:rsidRDefault="00341740">
    <w:pPr>
      <w:tabs>
        <w:tab w:val="center" w:pos="4319"/>
        <w:tab w:val="center" w:pos="8095"/>
      </w:tabs>
      <w:spacing w:line="259" w:lineRule="auto"/>
      <w:ind w:left="0" w:firstLine="0"/>
    </w:pPr>
    <w:r>
      <w:t xml:space="preserve">CST1101 </w:t>
    </w:r>
    <w:r>
      <w:tab/>
      <w:t xml:space="preserve">Spring 2013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7</w:t>
      </w:r>
    </w:fldSimple>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F429" w14:textId="77777777" w:rsidR="00ED1DF0" w:rsidRDefault="00341740">
    <w:pPr>
      <w:tabs>
        <w:tab w:val="center" w:pos="4319"/>
        <w:tab w:val="center" w:pos="8095"/>
      </w:tabs>
      <w:spacing w:line="259" w:lineRule="auto"/>
      <w:ind w:left="0" w:firstLine="0"/>
    </w:pPr>
    <w:r>
      <w:tab/>
      <w:t xml:space="preserve">Page </w:t>
    </w:r>
    <w:r>
      <w:fldChar w:fldCharType="begin"/>
    </w:r>
    <w:r>
      <w:instrText xml:space="preserve"> PAGE   \* MERGEFORMAT </w:instrText>
    </w:r>
    <w:r>
      <w:fldChar w:fldCharType="separate"/>
    </w:r>
    <w:r w:rsidR="00D63636">
      <w:rPr>
        <w:noProof/>
      </w:rPr>
      <w:t>2</w:t>
    </w:r>
    <w:r>
      <w:fldChar w:fldCharType="end"/>
    </w:r>
    <w:r>
      <w:t xml:space="preserve"> of </w:t>
    </w:r>
    <w:fldSimple w:instr=" NUMPAGES   \* MERGEFORMAT ">
      <w:r w:rsidR="00D63636">
        <w:rPr>
          <w:noProof/>
        </w:rPr>
        <w:t>5</w:t>
      </w:r>
    </w:fldSimple>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262" w14:textId="77777777" w:rsidR="00ED1DF0" w:rsidRDefault="00341740">
    <w:pPr>
      <w:tabs>
        <w:tab w:val="center" w:pos="4319"/>
        <w:tab w:val="center" w:pos="8095"/>
      </w:tabs>
      <w:spacing w:line="259" w:lineRule="auto"/>
      <w:ind w:left="0" w:firstLine="0"/>
    </w:pPr>
    <w:r>
      <w:t xml:space="preserve">CST1101 </w:t>
    </w:r>
    <w:r>
      <w:tab/>
      <w:t xml:space="preserve">Spring 2013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7</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241F4" w14:textId="77777777" w:rsidR="00333C91" w:rsidRDefault="00333C91">
      <w:pPr>
        <w:spacing w:line="240" w:lineRule="auto"/>
      </w:pPr>
      <w:r>
        <w:separator/>
      </w:r>
    </w:p>
  </w:footnote>
  <w:footnote w:type="continuationSeparator" w:id="0">
    <w:p w14:paraId="5AB566D4" w14:textId="77777777" w:rsidR="00333C91" w:rsidRDefault="00333C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2448F"/>
    <w:multiLevelType w:val="hybridMultilevel"/>
    <w:tmpl w:val="BF128E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F703642"/>
    <w:multiLevelType w:val="hybridMultilevel"/>
    <w:tmpl w:val="1812E8F0"/>
    <w:lvl w:ilvl="0" w:tplc="4C745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B0CD4"/>
    <w:multiLevelType w:val="hybridMultilevel"/>
    <w:tmpl w:val="67604664"/>
    <w:lvl w:ilvl="0" w:tplc="1C7C12B8">
      <w:numFmt w:val="bullet"/>
      <w:lvlText w:val="-"/>
      <w:lvlJc w:val="left"/>
      <w:pPr>
        <w:ind w:left="345" w:hanging="360"/>
      </w:pPr>
      <w:rPr>
        <w:rFonts w:ascii="Times New Roman" w:eastAsia="Times New Roman" w:hAnsi="Times New Roman" w:cs="Times New Roman" w:hint="default"/>
        <w:b/>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3">
    <w:nsid w:val="34AC5B3A"/>
    <w:multiLevelType w:val="hybridMultilevel"/>
    <w:tmpl w:val="FDEA8A22"/>
    <w:lvl w:ilvl="0" w:tplc="C1824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40D4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F8C3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1893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BACC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461C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E02B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F879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B0C1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8DE3B3E"/>
    <w:multiLevelType w:val="hybridMultilevel"/>
    <w:tmpl w:val="0938F7E0"/>
    <w:lvl w:ilvl="0" w:tplc="CF1A8DF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44B0B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FC0BF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474363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046489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063B3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F2749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3E590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22E95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4C0D417F"/>
    <w:multiLevelType w:val="hybridMultilevel"/>
    <w:tmpl w:val="BA165C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342868"/>
    <w:multiLevelType w:val="hybridMultilevel"/>
    <w:tmpl w:val="C972D19E"/>
    <w:lvl w:ilvl="0" w:tplc="177A2B6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1A1E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364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E2E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404A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287C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4067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CAD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06A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F3F7354"/>
    <w:multiLevelType w:val="hybridMultilevel"/>
    <w:tmpl w:val="4686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C3F1F"/>
    <w:multiLevelType w:val="hybridMultilevel"/>
    <w:tmpl w:val="0046D1FA"/>
    <w:lvl w:ilvl="0" w:tplc="69626A14">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F0"/>
    <w:rsid w:val="00022320"/>
    <w:rsid w:val="00086D6E"/>
    <w:rsid w:val="001D4BA0"/>
    <w:rsid w:val="00223FA5"/>
    <w:rsid w:val="0022751F"/>
    <w:rsid w:val="00252E69"/>
    <w:rsid w:val="00266355"/>
    <w:rsid w:val="0029041A"/>
    <w:rsid w:val="002F2856"/>
    <w:rsid w:val="002F7D63"/>
    <w:rsid w:val="00333C91"/>
    <w:rsid w:val="00341740"/>
    <w:rsid w:val="00436FE8"/>
    <w:rsid w:val="004814B5"/>
    <w:rsid w:val="006A4CE1"/>
    <w:rsid w:val="006D1D17"/>
    <w:rsid w:val="0077461C"/>
    <w:rsid w:val="00835805"/>
    <w:rsid w:val="0088661F"/>
    <w:rsid w:val="00940B77"/>
    <w:rsid w:val="00A1331C"/>
    <w:rsid w:val="00AC1FBD"/>
    <w:rsid w:val="00C765DC"/>
    <w:rsid w:val="00D30FB7"/>
    <w:rsid w:val="00D63636"/>
    <w:rsid w:val="00ED1DF0"/>
    <w:rsid w:val="00F8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9B3D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6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9041A"/>
    <w:pPr>
      <w:tabs>
        <w:tab w:val="center" w:pos="4680"/>
        <w:tab w:val="right" w:pos="9360"/>
      </w:tabs>
      <w:spacing w:line="240" w:lineRule="auto"/>
    </w:pPr>
  </w:style>
  <w:style w:type="character" w:customStyle="1" w:styleId="HeaderChar">
    <w:name w:val="Header Char"/>
    <w:basedOn w:val="DefaultParagraphFont"/>
    <w:link w:val="Header"/>
    <w:uiPriority w:val="99"/>
    <w:rsid w:val="0029041A"/>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36FE8"/>
    <w:rPr>
      <w:color w:val="0000FF"/>
      <w:u w:val="single"/>
    </w:rPr>
  </w:style>
  <w:style w:type="character" w:customStyle="1" w:styleId="apple-converted-space">
    <w:name w:val="apple-converted-space"/>
    <w:basedOn w:val="DefaultParagraphFont"/>
    <w:rsid w:val="00436FE8"/>
  </w:style>
  <w:style w:type="paragraph" w:styleId="NormalWeb">
    <w:name w:val="Normal (Web)"/>
    <w:basedOn w:val="Normal"/>
    <w:uiPriority w:val="99"/>
    <w:semiHidden/>
    <w:unhideWhenUsed/>
    <w:rsid w:val="00436FE8"/>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4814B5"/>
    <w:pPr>
      <w:ind w:left="720"/>
      <w:contextualSpacing/>
    </w:pPr>
  </w:style>
  <w:style w:type="table" w:styleId="TableGrid0">
    <w:name w:val="Table Grid"/>
    <w:basedOn w:val="TableNormal"/>
    <w:uiPriority w:val="39"/>
    <w:rsid w:val="00835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951">
      <w:bodyDiv w:val="1"/>
      <w:marLeft w:val="0"/>
      <w:marRight w:val="0"/>
      <w:marTop w:val="0"/>
      <w:marBottom w:val="0"/>
      <w:divBdr>
        <w:top w:val="none" w:sz="0" w:space="0" w:color="auto"/>
        <w:left w:val="none" w:sz="0" w:space="0" w:color="auto"/>
        <w:bottom w:val="none" w:sz="0" w:space="0" w:color="auto"/>
        <w:right w:val="none" w:sz="0" w:space="0" w:color="auto"/>
      </w:divBdr>
    </w:div>
    <w:div w:id="351959067">
      <w:bodyDiv w:val="1"/>
      <w:marLeft w:val="0"/>
      <w:marRight w:val="0"/>
      <w:marTop w:val="0"/>
      <w:marBottom w:val="0"/>
      <w:divBdr>
        <w:top w:val="none" w:sz="0" w:space="0" w:color="auto"/>
        <w:left w:val="none" w:sz="0" w:space="0" w:color="auto"/>
        <w:bottom w:val="none" w:sz="0" w:space="0" w:color="auto"/>
        <w:right w:val="none" w:sz="0" w:space="0" w:color="auto"/>
      </w:divBdr>
    </w:div>
    <w:div w:id="864362677">
      <w:bodyDiv w:val="1"/>
      <w:marLeft w:val="0"/>
      <w:marRight w:val="0"/>
      <w:marTop w:val="0"/>
      <w:marBottom w:val="0"/>
      <w:divBdr>
        <w:top w:val="none" w:sz="0" w:space="0" w:color="auto"/>
        <w:left w:val="none" w:sz="0" w:space="0" w:color="auto"/>
        <w:bottom w:val="none" w:sz="0" w:space="0" w:color="auto"/>
        <w:right w:val="none" w:sz="0" w:space="0" w:color="auto"/>
      </w:divBdr>
    </w:div>
    <w:div w:id="1012879354">
      <w:bodyDiv w:val="1"/>
      <w:marLeft w:val="0"/>
      <w:marRight w:val="0"/>
      <w:marTop w:val="0"/>
      <w:marBottom w:val="0"/>
      <w:divBdr>
        <w:top w:val="none" w:sz="0" w:space="0" w:color="auto"/>
        <w:left w:val="none" w:sz="0" w:space="0" w:color="auto"/>
        <w:bottom w:val="none" w:sz="0" w:space="0" w:color="auto"/>
        <w:right w:val="none" w:sz="0" w:space="0" w:color="auto"/>
      </w:divBdr>
    </w:div>
    <w:div w:id="1566720610">
      <w:bodyDiv w:val="1"/>
      <w:marLeft w:val="0"/>
      <w:marRight w:val="0"/>
      <w:marTop w:val="0"/>
      <w:marBottom w:val="0"/>
      <w:divBdr>
        <w:top w:val="none" w:sz="0" w:space="0" w:color="auto"/>
        <w:left w:val="none" w:sz="0" w:space="0" w:color="auto"/>
        <w:bottom w:val="none" w:sz="0" w:space="0" w:color="auto"/>
        <w:right w:val="none" w:sz="0" w:space="0" w:color="auto"/>
      </w:divBdr>
    </w:div>
    <w:div w:id="1886017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percvial@sjcny.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New York City College of Technology</vt:lpstr>
    </vt:vector>
  </TitlesOfParts>
  <Company>Hewlett-Packard</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College of Technology</dc:title>
  <dc:creator>Josephine Braneky</dc:creator>
  <cp:lastModifiedBy>Salim Arfaoui</cp:lastModifiedBy>
  <cp:revision>2</cp:revision>
  <dcterms:created xsi:type="dcterms:W3CDTF">2017-02-11T15:01:00Z</dcterms:created>
  <dcterms:modified xsi:type="dcterms:W3CDTF">2017-02-11T15:01:00Z</dcterms:modified>
</cp:coreProperties>
</file>