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36"/>
        </w:rPr>
        <w:t>Programmation Web avancée [420-WA6-AG]</w:t>
        <w:br/>
        <w:t>Évaluation pratique 02 – StudentTasks</w:t>
      </w:r>
    </w:p>
    <w:p>
      <w:pPr>
        <w:jc w:val="center"/>
      </w:pPr>
      <w:r>
        <w:t>Étudiant : Diallo Yaya (Prénom : Diallo, Nom : Yaya)</w:t>
        <w:br/>
        <w:t>Groupe : 00097 – Session Automne 2026</w:t>
        <w:br/>
        <w:t>Chargée de cours : Kahina Tamazouzt</w:t>
        <w:br/>
        <w:t>Date : 23 octobre 2026</w:t>
      </w:r>
    </w:p>
    <w:p>
      <w:pPr>
        <w:pStyle w:val="Heading1"/>
      </w:pPr>
      <w:r>
        <w:rPr>
          <w:color w:val="1E3A5F"/>
        </w:rPr>
        <w:t>Résumé du travail réalisé</w:t>
      </w:r>
    </w:p>
    <w:p>
      <w:pPr>
        <w:pStyle w:val="ListBullet"/>
      </w:pPr>
      <w:r>
        <w:t>Projet React créé avec Vite (YayaDialloStudentTasks), dépendances installées (react, react-dom, react-router-dom).</w:t>
      </w:r>
    </w:p>
    <w:p>
      <w:pPr>
        <w:pStyle w:val="ListBullet"/>
      </w:pPr>
      <w:r>
        <w:t>Dossier src/components : Navbarre.jsx, TaskCard.jsx, TaskForm.jsx.</w:t>
      </w:r>
    </w:p>
    <w:p>
      <w:pPr>
        <w:pStyle w:val="ListBullet"/>
      </w:pPr>
      <w:r>
        <w:t>Dossier src/pages : Home.jsx, Tasks.jsx, About.jsx.</w:t>
      </w:r>
    </w:p>
    <w:p>
      <w:pPr>
        <w:pStyle w:val="ListBullet"/>
      </w:pPr>
      <w:r>
        <w:t>Navigation : BrowserRouter (main.jsx), Routes et Route (App.jsx) pour /, /tasks et /about, Link dans la Navbarre (sans rechargement).</w:t>
      </w:r>
    </w:p>
    <w:p>
      <w:pPr>
        <w:pStyle w:val="ListBullet"/>
      </w:pPr>
      <w:r>
        <w:t>useState : trois tâches initiales (id, titre, description, statut) dans Tasks.jsx ; ajout avec [...precedentes, nouvelleTache] et changement de statut avec map() — l'état existant n'est jamais modifié directement.</w:t>
      </w:r>
    </w:p>
    <w:p>
      <w:pPr>
        <w:pStyle w:val="ListBullet"/>
      </w:pPr>
      <w:r>
        <w:t>Props : chaque tâche est transmise à TaskCard (titre, description, statut, id, onChangerStatut) ; TaskForm reçoit onAjouter pour transmettre les données à la page Tasks.</w:t>
      </w:r>
    </w:p>
    <w:p>
      <w:pPr>
        <w:pStyle w:val="ListBullet"/>
      </w:pPr>
      <w:r>
        <w:t>Formulaire : champ titre, champ description, bouton « Ajouter » ; le titre vide est refusé avec un message ; les champs sont réinitialisés après l'ajout.</w:t>
      </w:r>
    </w:p>
    <w:p>
      <w:pPr>
        <w:pStyle w:val="ListBullet"/>
      </w:pPr>
      <w:r>
        <w:t>Statut : bouton « Changer le statut » qui alterne À faire → En cours → Terminée.</w:t>
      </w:r>
    </w:p>
    <w:p>
      <w:pPr>
        <w:pStyle w:val="ListBullet"/>
      </w:pPr>
      <w:r>
        <w:t>CSS : palette imposée uniquement (#1E3A5F, #EAF2F8, #F4A261) + blanc pour les zones de contenu et les champs.</w:t>
      </w:r>
    </w:p>
    <w:p>
      <w:r>
        <w:br w:type="page"/>
      </w:r>
    </w:p>
    <w:p>
      <w:pPr>
        <w:pStyle w:val="Heading2"/>
      </w:pPr>
      <w:r>
        <w:rPr>
          <w:color w:val="1E3A5F"/>
        </w:rPr>
        <w:t>Capture 1 – Création du projet</w:t>
      </w:r>
    </w:p>
    <w:p>
      <w:r>
        <w:t>Terminal avec le serveur Vite démarré et navigateur affichant l'application.</w:t>
      </w:r>
    </w:p>
    <w:p>
      <w:r>
        <w:drawing>
          <wp:inline xmlns:a="http://schemas.openxmlformats.org/drawingml/2006/main" xmlns:pic="http://schemas.openxmlformats.org/drawingml/2006/picture">
            <wp:extent cx="5760720" cy="26883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reation-proj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8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1E3A5F"/>
        </w:rPr>
        <w:t>Capture 2 – Structure du projet</w:t>
      </w:r>
    </w:p>
    <w:p>
      <w:r>
        <w:t>Organisation des dossiers components et pages.</w:t>
      </w:r>
    </w:p>
    <w:p>
      <w:r>
        <w:drawing>
          <wp:inline xmlns:a="http://schemas.openxmlformats.org/drawingml/2006/main" xmlns:pic="http://schemas.openxmlformats.org/drawingml/2006/picture">
            <wp:extent cx="5760720" cy="68685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tructure-pro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68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1E3A5F"/>
        </w:rPr>
        <w:t>Capture 3 – Accueil</w:t>
      </w:r>
    </w:p>
    <w:p>
      <w:r>
        <w:t>Titre, description, bouton « Consulter mes tâches » et barre de navigation.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ccue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1E3A5F"/>
        </w:rPr>
        <w:t>Capture 4 – Liste des tâches</w:t>
      </w:r>
    </w:p>
    <w:p>
      <w:r>
        <w:t>Les trois tâches initiales, le formulaire d'ajout et les statuts.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liste-tach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1E3A5F"/>
        </w:rPr>
        <w:t>Capture 5 – À propos</w:t>
      </w:r>
    </w:p>
    <w:p>
      <w:r>
        <w:t>Titre, description du projet et nom de l'étudiant.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-prop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1E3A5F"/>
        </w:rPr>
        <w:t>Capture 6 – Navigation</w:t>
      </w:r>
    </w:p>
    <w:p>
      <w:r>
        <w:t>Barre de navigation et URL /tasks affichant la page des tâches.</w:t>
      </w:r>
    </w:p>
    <w:p>
      <w:r>
        <w:drawing>
          <wp:inline xmlns:a="http://schemas.openxmlformats.org/drawingml/2006/main" xmlns:pic="http://schemas.openxmlformats.org/drawingml/2006/picture">
            <wp:extent cx="5760720" cy="336780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navigation-url-task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7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1E3A5F"/>
        </w:rPr>
        <w:t>Capture 7 – Interactivité</w:t>
      </w:r>
    </w:p>
    <w:p>
      <w:r>
        <w:t>Tâches « Lire un livre » et « Projet React » ajoutées ; statut de « Terminer le TP » changé à « Terminée ».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interactivi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1E3A5F"/>
        </w:rPr>
        <w:t>Capture 7 (complément) – Validation du titre</w:t>
      </w:r>
    </w:p>
    <w:p>
      <w:r>
        <w:t>Message affiché lorsque l'on tente d'ajouter une tâche sans titre.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b-validation-titre-vid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1E3A5F"/>
        </w:rPr>
        <w:t>Capture 8 – Mise en forme finale</w:t>
      </w:r>
    </w:p>
    <w:p>
      <w:r>
        <w:t>Application avec la palette de couleurs imposée.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ccue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