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UCM SmartHub — documento de teste</w:t>
      </w:r>
    </w:p>
    <w:p>
      <w:r>
        <w:t>Este ficheiro DOCX é convertido para PDF pelo LibreOffice em modo headless.</w:t>
      </w:r>
    </w:p>
    <w:p>
      <w:r>
        <w:t>Cálculo integral: a derivada de x² é 2x.</w:t>
      </w:r>
    </w:p>
    <w:sectPr/>
  </w:body>
</w:document>
</file>