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ayout w:type="fixed"/>
        <w:tblLook w:val="04A0" w:firstRow="1" w:lastRow="0" w:firstColumn="1" w:lastColumn="0" w:noHBand="0" w:noVBand="1"/>
      </w:tblPr>
      <w:tblGrid>
        <w:gridCol w:w="5387"/>
        <w:gridCol w:w="4336"/>
      </w:tblGrid>
      <w:tr w:rsidR="000534AD" w:rsidRPr="00CA24F9" w14:paraId="4B863E84" w14:textId="77777777" w:rsidTr="005E4ABD">
        <w:tc>
          <w:tcPr>
            <w:tcW w:w="2770" w:type="pct"/>
          </w:tcPr>
          <w:p w14:paraId="2F98561C" w14:textId="49B719CE" w:rsidR="0032690C" w:rsidRPr="006E24D4" w:rsidRDefault="0032690C" w:rsidP="0016420B">
            <w:pPr>
              <w:pStyle w:val="Address"/>
              <w:tabs>
                <w:tab w:val="right" w:pos="8820"/>
              </w:tabs>
              <w:spacing w:line="276" w:lineRule="auto"/>
              <w:ind w:left="-109"/>
              <w:rPr>
                <w:sz w:val="20"/>
                <w:szCs w:val="20"/>
                <w:vertAlign w:val="subscript"/>
              </w:rPr>
            </w:pPr>
            <w:r w:rsidRPr="0016420B">
              <w:rPr>
                <w:sz w:val="20"/>
                <w:szCs w:val="20"/>
              </w:rPr>
              <w:t>(</w:t>
            </w:r>
            <w:proofErr w:type="gramStart"/>
            <w:r w:rsidR="006E24D4">
              <w:rPr>
                <w:sz w:val="20"/>
                <w:szCs w:val="20"/>
              </w:rPr>
              <w:t>{{</w:t>
            </w:r>
            <w:r w:rsidR="000E5FBD">
              <w:rPr>
                <w:sz w:val="20"/>
                <w:szCs w:val="20"/>
              </w:rPr>
              <w:t xml:space="preserve"> customer</w:t>
            </w:r>
            <w:proofErr w:type="gramEnd"/>
            <w:r w:rsidR="000E5FBD">
              <w:rPr>
                <w:sz w:val="20"/>
                <w:szCs w:val="20"/>
              </w:rPr>
              <w:t xml:space="preserve"> </w:t>
            </w:r>
            <w:r w:rsidR="006E24D4">
              <w:rPr>
                <w:sz w:val="20"/>
                <w:szCs w:val="20"/>
              </w:rPr>
              <w:t>}}</w:t>
            </w:r>
            <w:r w:rsidRPr="0016420B">
              <w:rPr>
                <w:sz w:val="20"/>
                <w:szCs w:val="20"/>
              </w:rPr>
              <w:t>)</w:t>
            </w:r>
          </w:p>
          <w:p w14:paraId="022C4811" w14:textId="77777777" w:rsidR="0032690C" w:rsidRPr="0016420B" w:rsidRDefault="0032690C" w:rsidP="0016420B">
            <w:pPr>
              <w:spacing w:after="0" w:line="276" w:lineRule="auto"/>
              <w:ind w:left="-109"/>
              <w:rPr>
                <w:rFonts w:cs="Arial"/>
                <w:szCs w:val="20"/>
              </w:rPr>
            </w:pPr>
            <w:r w:rsidRPr="0016420B">
              <w:rPr>
                <w:rFonts w:cs="Arial"/>
                <w:szCs w:val="20"/>
              </w:rPr>
              <w:t>(Company),</w:t>
            </w:r>
          </w:p>
          <w:p w14:paraId="77D56A1F" w14:textId="77777777" w:rsidR="0032690C" w:rsidRPr="0016420B" w:rsidRDefault="0032690C" w:rsidP="0016420B">
            <w:pPr>
              <w:spacing w:after="0" w:line="276" w:lineRule="auto"/>
              <w:ind w:left="-109"/>
              <w:rPr>
                <w:rFonts w:cs="Arial"/>
                <w:szCs w:val="20"/>
              </w:rPr>
            </w:pPr>
            <w:r w:rsidRPr="0016420B">
              <w:rPr>
                <w:rFonts w:cs="Arial"/>
                <w:szCs w:val="20"/>
              </w:rPr>
              <w:t>(Address),</w:t>
            </w:r>
          </w:p>
          <w:p w14:paraId="51551F13" w14:textId="77777777" w:rsidR="0032690C" w:rsidRPr="0016420B" w:rsidRDefault="0032690C" w:rsidP="0016420B">
            <w:pPr>
              <w:spacing w:after="0" w:line="276" w:lineRule="auto"/>
              <w:ind w:left="-109"/>
              <w:rPr>
                <w:rFonts w:cs="Arial"/>
                <w:szCs w:val="20"/>
              </w:rPr>
            </w:pPr>
            <w:r w:rsidRPr="0016420B">
              <w:rPr>
                <w:rFonts w:cs="Arial"/>
                <w:szCs w:val="20"/>
              </w:rPr>
              <w:t>(Address),</w:t>
            </w:r>
          </w:p>
          <w:p w14:paraId="4995F764" w14:textId="77777777" w:rsidR="0032690C" w:rsidRDefault="0032690C" w:rsidP="0016420B">
            <w:pPr>
              <w:spacing w:after="0" w:line="276" w:lineRule="auto"/>
              <w:ind w:left="-109"/>
              <w:rPr>
                <w:rFonts w:cs="Arial"/>
                <w:szCs w:val="20"/>
              </w:rPr>
            </w:pPr>
            <w:r w:rsidRPr="0016420B">
              <w:rPr>
                <w:rFonts w:cs="Arial"/>
                <w:szCs w:val="20"/>
              </w:rPr>
              <w:t>(Address).</w:t>
            </w:r>
          </w:p>
          <w:p w14:paraId="091988AA" w14:textId="77777777" w:rsidR="0016420B" w:rsidRDefault="0016420B" w:rsidP="0016420B">
            <w:pPr>
              <w:spacing w:after="0" w:line="276" w:lineRule="auto"/>
              <w:ind w:left="-109"/>
              <w:rPr>
                <w:rFonts w:cs="Arial"/>
                <w:szCs w:val="20"/>
              </w:rPr>
            </w:pPr>
          </w:p>
          <w:p w14:paraId="188636F0" w14:textId="77777777" w:rsidR="0016420B" w:rsidRPr="0016420B" w:rsidRDefault="0016420B" w:rsidP="0016420B">
            <w:pPr>
              <w:spacing w:after="0" w:line="276" w:lineRule="auto"/>
              <w:ind w:left="-109"/>
              <w:rPr>
                <w:rFonts w:cs="Arial"/>
                <w:szCs w:val="20"/>
              </w:rPr>
            </w:pPr>
          </w:p>
          <w:p w14:paraId="194088DA" w14:textId="77777777" w:rsidR="008B0F10" w:rsidRPr="0016420B" w:rsidRDefault="008B0F10" w:rsidP="0016420B">
            <w:pPr>
              <w:pStyle w:val="Address"/>
              <w:tabs>
                <w:tab w:val="right" w:pos="8820"/>
              </w:tabs>
              <w:ind w:left="-109"/>
              <w:rPr>
                <w:sz w:val="20"/>
                <w:szCs w:val="20"/>
              </w:rPr>
            </w:pPr>
          </w:p>
          <w:p w14:paraId="75C9AA58" w14:textId="77777777" w:rsidR="007928B5" w:rsidRPr="0016420B" w:rsidRDefault="007928B5" w:rsidP="00644846">
            <w:pPr>
              <w:pStyle w:val="Address"/>
              <w:tabs>
                <w:tab w:val="right" w:pos="8820"/>
              </w:tabs>
              <w:rPr>
                <w:b/>
                <w:sz w:val="20"/>
                <w:szCs w:val="20"/>
              </w:rPr>
            </w:pPr>
          </w:p>
          <w:p w14:paraId="0233E2F0" w14:textId="77777777" w:rsidR="00400C65" w:rsidRPr="0016420B" w:rsidRDefault="00400C65" w:rsidP="0016420B">
            <w:pPr>
              <w:pStyle w:val="Address"/>
              <w:tabs>
                <w:tab w:val="right" w:pos="8820"/>
              </w:tabs>
              <w:ind w:left="-109"/>
              <w:rPr>
                <w:b/>
                <w:color w:val="2499D5"/>
                <w:sz w:val="20"/>
                <w:szCs w:val="20"/>
              </w:rPr>
            </w:pPr>
          </w:p>
          <w:p w14:paraId="0CC333DC" w14:textId="77777777" w:rsidR="00D21B5D" w:rsidRDefault="00FB76F8" w:rsidP="0016420B">
            <w:pPr>
              <w:pStyle w:val="Address"/>
              <w:tabs>
                <w:tab w:val="right" w:pos="8820"/>
              </w:tabs>
              <w:ind w:left="-109"/>
              <w:rPr>
                <w:rFonts w:ascii="Arial Black" w:hAnsi="Arial Black"/>
                <w:b/>
                <w:color w:val="2499D5"/>
                <w:sz w:val="32"/>
                <w:szCs w:val="32"/>
              </w:rPr>
            </w:pPr>
            <w:r>
              <w:rPr>
                <w:rFonts w:ascii="Arial Black" w:hAnsi="Arial Black"/>
                <w:b/>
                <w:color w:val="2499D5"/>
                <w:sz w:val="32"/>
                <w:szCs w:val="32"/>
              </w:rPr>
              <w:t>QUOTATION</w:t>
            </w:r>
          </w:p>
          <w:p w14:paraId="1B95BDD9" w14:textId="77777777" w:rsidR="00393BC7" w:rsidRPr="008B0F10" w:rsidRDefault="00393BC7" w:rsidP="00644846">
            <w:pPr>
              <w:pStyle w:val="Address"/>
              <w:tabs>
                <w:tab w:val="right" w:pos="8820"/>
              </w:tabs>
              <w:rPr>
                <w:rFonts w:ascii="Arial Black" w:hAnsi="Arial Black"/>
                <w:b/>
                <w:color w:val="2499D5"/>
                <w:sz w:val="32"/>
                <w:szCs w:val="32"/>
              </w:rPr>
            </w:pPr>
          </w:p>
        </w:tc>
        <w:tc>
          <w:tcPr>
            <w:tcW w:w="2230" w:type="pct"/>
          </w:tcPr>
          <w:p w14:paraId="13FCC5F9" w14:textId="77777777" w:rsidR="004337B2" w:rsidRPr="0016420B" w:rsidRDefault="004337B2" w:rsidP="004337B2">
            <w:pPr>
              <w:pStyle w:val="Address"/>
              <w:tabs>
                <w:tab w:val="right" w:pos="8820"/>
              </w:tabs>
              <w:spacing w:line="200" w:lineRule="atLeast"/>
              <w:jc w:val="right"/>
              <w:rPr>
                <w:iCs/>
                <w:sz w:val="20"/>
                <w:szCs w:val="20"/>
              </w:rPr>
            </w:pPr>
            <w:r w:rsidRPr="0016420B">
              <w:rPr>
                <w:iCs/>
                <w:sz w:val="20"/>
                <w:szCs w:val="20"/>
              </w:rPr>
              <w:t xml:space="preserve">Sales Contact: </w:t>
            </w:r>
          </w:p>
          <w:p w14:paraId="761F3A72" w14:textId="79584D35" w:rsidR="005D0580" w:rsidRDefault="00847E54" w:rsidP="0032690C">
            <w:pPr>
              <w:pStyle w:val="Address"/>
              <w:tabs>
                <w:tab w:val="right" w:pos="8820"/>
              </w:tabs>
              <w:spacing w:line="200" w:lineRule="atLeast"/>
              <w:jc w:val="right"/>
              <w:rPr>
                <w:iCs/>
                <w:sz w:val="20"/>
                <w:szCs w:val="20"/>
              </w:rPr>
            </w:pPr>
            <w:r>
              <w:rPr>
                <w:iCs/>
                <w:sz w:val="20"/>
                <w:szCs w:val="20"/>
              </w:rPr>
              <w:t>{{</w:t>
            </w:r>
            <w:r w:rsidR="000E5FBD">
              <w:rPr>
                <w:iCs/>
                <w:sz w:val="20"/>
                <w:szCs w:val="20"/>
              </w:rPr>
              <w:t>sales</w:t>
            </w:r>
            <w:r w:rsidR="00B75401">
              <w:rPr>
                <w:iCs/>
                <w:sz w:val="20"/>
                <w:szCs w:val="20"/>
              </w:rPr>
              <w:t>C</w:t>
            </w:r>
            <w:r w:rsidR="000E5FBD">
              <w:rPr>
                <w:iCs/>
                <w:sz w:val="20"/>
                <w:szCs w:val="20"/>
              </w:rPr>
              <w:t>ontact</w:t>
            </w:r>
            <w:r>
              <w:rPr>
                <w:iCs/>
                <w:sz w:val="20"/>
                <w:szCs w:val="20"/>
              </w:rPr>
              <w:t>}}</w:t>
            </w:r>
          </w:p>
          <w:p w14:paraId="3C16A35F" w14:textId="77777777" w:rsidR="007928B5" w:rsidRPr="0016420B" w:rsidRDefault="007928B5" w:rsidP="007928B5">
            <w:pPr>
              <w:pStyle w:val="Address"/>
              <w:tabs>
                <w:tab w:val="right" w:pos="8820"/>
              </w:tabs>
              <w:spacing w:line="200" w:lineRule="atLeast"/>
              <w:jc w:val="center"/>
              <w:rPr>
                <w:iCs/>
                <w:sz w:val="20"/>
                <w:szCs w:val="20"/>
              </w:rPr>
            </w:pPr>
          </w:p>
        </w:tc>
      </w:tr>
    </w:tbl>
    <w:p w14:paraId="28630649" w14:textId="605CB2F0" w:rsidR="00BA7602" w:rsidRDefault="00393BC7" w:rsidP="00393BC7">
      <w:pPr>
        <w:pStyle w:val="Address"/>
        <w:tabs>
          <w:tab w:val="right" w:pos="8820"/>
        </w:tabs>
        <w:spacing w:line="276" w:lineRule="auto"/>
        <w:jc w:val="right"/>
        <w:rPr>
          <w:sz w:val="20"/>
          <w:szCs w:val="20"/>
        </w:rPr>
      </w:pPr>
      <w:r>
        <w:rPr>
          <w:sz w:val="20"/>
          <w:szCs w:val="20"/>
        </w:rPr>
        <w:t xml:space="preserve">Date: </w:t>
      </w:r>
      <w:proofErr w:type="gramStart"/>
      <w:r w:rsidR="006E24D4">
        <w:rPr>
          <w:sz w:val="20"/>
          <w:szCs w:val="20"/>
        </w:rPr>
        <w:t>{{ date</w:t>
      </w:r>
      <w:proofErr w:type="gramEnd"/>
      <w:r w:rsidR="006E24D4">
        <w:rPr>
          <w:sz w:val="20"/>
          <w:szCs w:val="20"/>
        </w:rPr>
        <w:t xml:space="preserve"> }}</w:t>
      </w:r>
    </w:p>
    <w:p w14:paraId="3BD1AC9E" w14:textId="7368D1F5" w:rsidR="00393BC7" w:rsidRPr="0016420B" w:rsidRDefault="00393BC7" w:rsidP="00393BC7">
      <w:pPr>
        <w:pStyle w:val="Address"/>
        <w:tabs>
          <w:tab w:val="right" w:pos="8820"/>
        </w:tabs>
        <w:spacing w:line="276" w:lineRule="auto"/>
        <w:jc w:val="right"/>
        <w:rPr>
          <w:iCs/>
          <w:sz w:val="20"/>
          <w:szCs w:val="20"/>
        </w:rPr>
      </w:pPr>
      <w:r w:rsidRPr="0016420B">
        <w:rPr>
          <w:iCs/>
          <w:sz w:val="20"/>
          <w:szCs w:val="20"/>
        </w:rPr>
        <w:t xml:space="preserve">Halton Ref: </w:t>
      </w:r>
      <w:proofErr w:type="gramStart"/>
      <w:r w:rsidR="00B20EDA">
        <w:rPr>
          <w:iCs/>
          <w:sz w:val="20"/>
          <w:szCs w:val="20"/>
        </w:rPr>
        <w:t>{{ reference</w:t>
      </w:r>
      <w:r w:rsidR="000E5FBD">
        <w:rPr>
          <w:iCs/>
          <w:sz w:val="20"/>
          <w:szCs w:val="20"/>
        </w:rPr>
        <w:t>Num</w:t>
      </w:r>
      <w:proofErr w:type="gramEnd"/>
      <w:r w:rsidR="00B75401">
        <w:rPr>
          <w:iCs/>
          <w:sz w:val="20"/>
          <w:szCs w:val="20"/>
        </w:rPr>
        <w:t xml:space="preserve"> </w:t>
      </w:r>
      <w:r w:rsidR="00B20EDA">
        <w:rPr>
          <w:iCs/>
          <w:sz w:val="20"/>
          <w:szCs w:val="20"/>
        </w:rPr>
        <w:t>}}</w:t>
      </w:r>
    </w:p>
    <w:p w14:paraId="79F4F80E" w14:textId="77777777" w:rsidR="0050425B" w:rsidRDefault="0050425B" w:rsidP="002E3D3D">
      <w:pPr>
        <w:pStyle w:val="Address"/>
        <w:tabs>
          <w:tab w:val="right" w:pos="8820"/>
        </w:tabs>
        <w:spacing w:line="276" w:lineRule="auto"/>
        <w:rPr>
          <w:sz w:val="20"/>
          <w:szCs w:val="20"/>
        </w:rPr>
      </w:pPr>
    </w:p>
    <w:p w14:paraId="45DD339C" w14:textId="1065CE6D" w:rsidR="00975388" w:rsidRDefault="00975388" w:rsidP="002E3D3D">
      <w:pPr>
        <w:pStyle w:val="Address"/>
        <w:tabs>
          <w:tab w:val="right" w:pos="8820"/>
        </w:tabs>
        <w:spacing w:line="276" w:lineRule="auto"/>
        <w:rPr>
          <w:sz w:val="20"/>
          <w:szCs w:val="20"/>
        </w:rPr>
      </w:pPr>
      <w:r>
        <w:rPr>
          <w:sz w:val="20"/>
          <w:szCs w:val="20"/>
        </w:rPr>
        <w:t xml:space="preserve">Dear </w:t>
      </w:r>
      <w:proofErr w:type="gramStart"/>
      <w:r w:rsidR="006E24D4">
        <w:rPr>
          <w:sz w:val="20"/>
          <w:szCs w:val="20"/>
        </w:rPr>
        <w:t>{{</w:t>
      </w:r>
      <w:r w:rsidR="000E5FBD">
        <w:rPr>
          <w:sz w:val="20"/>
          <w:szCs w:val="20"/>
        </w:rPr>
        <w:t xml:space="preserve"> customer</w:t>
      </w:r>
      <w:proofErr w:type="gramEnd"/>
      <w:r w:rsidR="006E24D4">
        <w:rPr>
          <w:sz w:val="20"/>
          <w:szCs w:val="20"/>
        </w:rPr>
        <w:t xml:space="preserve"> }}</w:t>
      </w:r>
      <w:r>
        <w:rPr>
          <w:sz w:val="20"/>
          <w:szCs w:val="20"/>
        </w:rPr>
        <w:t>,</w:t>
      </w:r>
    </w:p>
    <w:p w14:paraId="5211D1B2" w14:textId="77777777" w:rsidR="00975388" w:rsidRPr="00CA24F9" w:rsidRDefault="00975388" w:rsidP="002E3D3D">
      <w:pPr>
        <w:pStyle w:val="Address"/>
        <w:tabs>
          <w:tab w:val="right" w:pos="8820"/>
        </w:tabs>
        <w:spacing w:line="276" w:lineRule="auto"/>
        <w:rPr>
          <w:sz w:val="20"/>
          <w:szCs w:val="20"/>
        </w:rPr>
      </w:pPr>
    </w:p>
    <w:p w14:paraId="10A67455" w14:textId="7C55674C" w:rsidR="00F54924" w:rsidRPr="00A441FC" w:rsidRDefault="00F54924" w:rsidP="002E3D3D">
      <w:pPr>
        <w:spacing w:after="0" w:line="276" w:lineRule="auto"/>
        <w:rPr>
          <w:b/>
          <w:sz w:val="24"/>
        </w:rPr>
      </w:pPr>
      <w:r w:rsidRPr="00C257E8">
        <w:rPr>
          <w:i/>
          <w:sz w:val="24"/>
        </w:rPr>
        <w:t>Re:</w:t>
      </w:r>
      <w:r w:rsidRPr="00C257E8">
        <w:rPr>
          <w:sz w:val="24"/>
        </w:rPr>
        <w:t xml:space="preserve"> </w:t>
      </w:r>
      <w:proofErr w:type="gramStart"/>
      <w:r w:rsidR="006E24D4">
        <w:rPr>
          <w:b/>
          <w:color w:val="2499D5"/>
          <w:sz w:val="24"/>
        </w:rPr>
        <w:t>{{ project</w:t>
      </w:r>
      <w:r w:rsidR="00B75401">
        <w:rPr>
          <w:b/>
          <w:color w:val="2499D5"/>
          <w:sz w:val="24"/>
        </w:rPr>
        <w:t>Name</w:t>
      </w:r>
      <w:proofErr w:type="gramEnd"/>
      <w:r w:rsidR="006E24D4">
        <w:rPr>
          <w:b/>
          <w:color w:val="2499D5"/>
          <w:sz w:val="24"/>
        </w:rPr>
        <w:t xml:space="preserve"> }}</w:t>
      </w:r>
      <w:r w:rsidR="003F1E9D">
        <w:rPr>
          <w:b/>
          <w:color w:val="2499D5"/>
          <w:sz w:val="24"/>
        </w:rPr>
        <w:t>,</w:t>
      </w:r>
      <w:r w:rsidR="00DA4F91">
        <w:rPr>
          <w:b/>
          <w:color w:val="2499D5"/>
          <w:sz w:val="24"/>
        </w:rPr>
        <w:t xml:space="preserve"> </w:t>
      </w:r>
      <w:r w:rsidR="006E24D4">
        <w:rPr>
          <w:b/>
          <w:color w:val="2499D5"/>
          <w:sz w:val="24"/>
        </w:rPr>
        <w:t>{{ location }}</w:t>
      </w:r>
    </w:p>
    <w:p w14:paraId="5CC98C1C" w14:textId="77777777" w:rsidR="00BA368B" w:rsidRPr="00C257E8" w:rsidRDefault="00BA368B" w:rsidP="00BA368B">
      <w:pPr>
        <w:spacing w:after="0" w:line="276" w:lineRule="auto"/>
        <w:rPr>
          <w:szCs w:val="20"/>
        </w:rPr>
      </w:pPr>
    </w:p>
    <w:p w14:paraId="3B1106F5" w14:textId="6E53EB59" w:rsidR="00BA368B" w:rsidRDefault="00F83F4F" w:rsidP="00BA368B">
      <w:pPr>
        <w:tabs>
          <w:tab w:val="left" w:pos="1440"/>
          <w:tab w:val="right" w:pos="8730"/>
        </w:tabs>
        <w:spacing w:after="0" w:line="276" w:lineRule="auto"/>
        <w:rPr>
          <w:rFonts w:cs="Arial"/>
          <w:szCs w:val="20"/>
        </w:rPr>
      </w:pPr>
      <w:r>
        <w:rPr>
          <w:rFonts w:cs="Arial"/>
          <w:szCs w:val="20"/>
        </w:rPr>
        <w:t xml:space="preserve">With reference </w:t>
      </w:r>
      <w:r w:rsidR="00BA368B" w:rsidRPr="00C257E8">
        <w:rPr>
          <w:rFonts w:cs="Arial"/>
          <w:szCs w:val="20"/>
        </w:rPr>
        <w:t>to the above</w:t>
      </w:r>
      <w:r w:rsidR="007E2086">
        <w:rPr>
          <w:rFonts w:cs="Arial"/>
          <w:szCs w:val="20"/>
        </w:rPr>
        <w:t xml:space="preserve"> project</w:t>
      </w:r>
      <w:r>
        <w:rPr>
          <w:rFonts w:cs="Arial"/>
          <w:szCs w:val="20"/>
        </w:rPr>
        <w:t xml:space="preserve"> and your recent enquiry</w:t>
      </w:r>
      <w:r w:rsidR="00BA368B" w:rsidRPr="00C257E8">
        <w:rPr>
          <w:rFonts w:cs="Arial"/>
          <w:szCs w:val="20"/>
        </w:rPr>
        <w:t xml:space="preserve">, </w:t>
      </w:r>
      <w:r w:rsidR="00BA368B">
        <w:rPr>
          <w:rFonts w:cs="Arial"/>
          <w:szCs w:val="20"/>
        </w:rPr>
        <w:t xml:space="preserve">we have pleasure in submitting our </w:t>
      </w:r>
      <w:r w:rsidR="00A65A5C">
        <w:rPr>
          <w:rFonts w:cs="Arial"/>
          <w:szCs w:val="20"/>
        </w:rPr>
        <w:t>quotation.</w:t>
      </w:r>
    </w:p>
    <w:p w14:paraId="1744B75A" w14:textId="77777777" w:rsidR="00BA368B" w:rsidRDefault="00BA368B" w:rsidP="00BA368B">
      <w:pPr>
        <w:tabs>
          <w:tab w:val="left" w:pos="1440"/>
          <w:tab w:val="right" w:pos="8730"/>
        </w:tabs>
        <w:spacing w:after="0" w:line="276" w:lineRule="auto"/>
        <w:rPr>
          <w:rFonts w:cs="Arial"/>
          <w:szCs w:val="20"/>
        </w:rPr>
      </w:pPr>
    </w:p>
    <w:p w14:paraId="3069522B" w14:textId="77777777" w:rsidR="004337B2" w:rsidRDefault="004337B2" w:rsidP="004337B2">
      <w:pPr>
        <w:tabs>
          <w:tab w:val="left" w:pos="1440"/>
          <w:tab w:val="right" w:pos="8730"/>
        </w:tabs>
        <w:spacing w:after="0" w:line="276" w:lineRule="auto"/>
        <w:rPr>
          <w:rFonts w:cs="Arial"/>
          <w:szCs w:val="20"/>
        </w:rPr>
      </w:pPr>
      <w:r>
        <w:rPr>
          <w:rFonts w:cs="Arial"/>
          <w:szCs w:val="20"/>
        </w:rPr>
        <w:t xml:space="preserve">The kitchen ventilation works listed within this quotation have been designed and selected based upon the </w:t>
      </w:r>
      <w:r w:rsidRPr="00362A83">
        <w:rPr>
          <w:rFonts w:cs="Arial"/>
          <w:szCs w:val="20"/>
        </w:rPr>
        <w:t>provisional site survey</w:t>
      </w:r>
      <w:r>
        <w:rPr>
          <w:rFonts w:cs="Arial"/>
          <w:szCs w:val="20"/>
        </w:rPr>
        <w:t xml:space="preserve"> / site-specific kitchen layout drawings and </w:t>
      </w:r>
      <w:r w:rsidRPr="00362A83">
        <w:rPr>
          <w:rFonts w:cs="Arial"/>
          <w:szCs w:val="20"/>
        </w:rPr>
        <w:t>information</w:t>
      </w:r>
      <w:r>
        <w:rPr>
          <w:rFonts w:cs="Arial"/>
          <w:szCs w:val="20"/>
        </w:rPr>
        <w:t xml:space="preserve"> provided by your good selves.</w:t>
      </w:r>
    </w:p>
    <w:p w14:paraId="635A7F66" w14:textId="77777777" w:rsidR="005E4ABD" w:rsidRDefault="005E4ABD" w:rsidP="00BA368B">
      <w:pPr>
        <w:tabs>
          <w:tab w:val="left" w:pos="1440"/>
          <w:tab w:val="right" w:pos="8730"/>
        </w:tabs>
        <w:spacing w:after="0" w:line="276" w:lineRule="auto"/>
        <w:rPr>
          <w:rFonts w:cs="Arial"/>
          <w:szCs w:val="20"/>
        </w:rPr>
      </w:pPr>
    </w:p>
    <w:p w14:paraId="21D6618B" w14:textId="77777777" w:rsidR="005E4ABD" w:rsidRDefault="005E4ABD" w:rsidP="005E4ABD">
      <w:pPr>
        <w:tabs>
          <w:tab w:val="left" w:pos="1440"/>
          <w:tab w:val="right" w:pos="8730"/>
        </w:tabs>
        <w:spacing w:after="0" w:line="276" w:lineRule="auto"/>
        <w:rPr>
          <w:rFonts w:cs="Arial"/>
          <w:szCs w:val="20"/>
        </w:rPr>
      </w:pPr>
      <w:r w:rsidRPr="0052489E">
        <w:rPr>
          <w:rFonts w:cs="Arial"/>
          <w:i/>
          <w:szCs w:val="20"/>
        </w:rPr>
        <w:t>Specification(s):</w:t>
      </w:r>
      <w:r>
        <w:rPr>
          <w:rFonts w:cs="Arial"/>
          <w:szCs w:val="20"/>
        </w:rPr>
        <w:t xml:space="preserve"> N/A</w:t>
      </w:r>
    </w:p>
    <w:p w14:paraId="3868E425" w14:textId="77777777" w:rsidR="005E4ABD" w:rsidRDefault="005E4ABD" w:rsidP="005E4ABD">
      <w:pPr>
        <w:tabs>
          <w:tab w:val="left" w:pos="1440"/>
          <w:tab w:val="right" w:pos="8730"/>
        </w:tabs>
        <w:spacing w:after="0" w:line="276" w:lineRule="auto"/>
        <w:rPr>
          <w:rFonts w:cs="Arial"/>
          <w:szCs w:val="20"/>
        </w:rPr>
      </w:pPr>
      <w:r w:rsidRPr="0052489E">
        <w:rPr>
          <w:rFonts w:cs="Arial"/>
          <w:i/>
          <w:szCs w:val="20"/>
        </w:rPr>
        <w:t>Drawing Number(s):</w:t>
      </w:r>
      <w:r>
        <w:rPr>
          <w:rFonts w:cs="Arial"/>
          <w:szCs w:val="20"/>
        </w:rPr>
        <w:t xml:space="preserve"> N/A</w:t>
      </w:r>
    </w:p>
    <w:p w14:paraId="2B052055" w14:textId="77777777" w:rsidR="00120049" w:rsidRDefault="00120049" w:rsidP="00BA368B">
      <w:pPr>
        <w:tabs>
          <w:tab w:val="left" w:pos="1440"/>
          <w:tab w:val="right" w:pos="8730"/>
        </w:tabs>
        <w:spacing w:after="0" w:line="276" w:lineRule="auto"/>
        <w:rPr>
          <w:rFonts w:cs="Arial"/>
          <w:szCs w:val="20"/>
        </w:rPr>
      </w:pPr>
    </w:p>
    <w:p w14:paraId="2B58F0D1" w14:textId="77777777" w:rsidR="00BA368B" w:rsidRDefault="00BA368B" w:rsidP="00BA368B">
      <w:pPr>
        <w:tabs>
          <w:tab w:val="left" w:pos="1440"/>
          <w:tab w:val="right" w:pos="8730"/>
        </w:tabs>
        <w:spacing w:after="0" w:line="276" w:lineRule="auto"/>
        <w:rPr>
          <w:rFonts w:cs="Arial"/>
          <w:szCs w:val="20"/>
        </w:rPr>
      </w:pPr>
    </w:p>
    <w:p w14:paraId="0E1B467D" w14:textId="77777777" w:rsidR="00F83F4F" w:rsidRPr="000B084B" w:rsidRDefault="00F83F4F" w:rsidP="00F83F4F">
      <w:pPr>
        <w:spacing w:after="0" w:line="276" w:lineRule="auto"/>
        <w:rPr>
          <w:sz w:val="18"/>
          <w:szCs w:val="20"/>
        </w:rPr>
      </w:pPr>
      <w:r w:rsidRPr="00C07168">
        <w:t>We trust the</w:t>
      </w:r>
      <w:r>
        <w:t xml:space="preserve"> quotation meets with your approval.</w:t>
      </w:r>
      <w:r w:rsidRPr="00C07168">
        <w:t xml:space="preserve"> </w:t>
      </w:r>
      <w:r>
        <w:t>Should</w:t>
      </w:r>
      <w:r w:rsidRPr="00C07168">
        <w:t xml:space="preserve"> you have any further requirements or queries, pleas</w:t>
      </w:r>
      <w:r>
        <w:t>e do not hesitate to contact the Halton Sales Team or your Area Sales Manager listed at the top of this quotation.</w:t>
      </w:r>
    </w:p>
    <w:p w14:paraId="476BE49A" w14:textId="77777777" w:rsidR="00BA368B" w:rsidRDefault="00BA368B" w:rsidP="00BA368B">
      <w:pPr>
        <w:spacing w:after="0" w:line="276" w:lineRule="auto"/>
      </w:pPr>
    </w:p>
    <w:p w14:paraId="112DD4D2" w14:textId="77777777" w:rsidR="00BA368B" w:rsidRDefault="00BA368B" w:rsidP="00BA368B">
      <w:pPr>
        <w:spacing w:after="0" w:line="276" w:lineRule="auto"/>
      </w:pPr>
      <w:r>
        <w:t xml:space="preserve">Yours </w:t>
      </w:r>
      <w:r w:rsidR="000873E7">
        <w:t>sincerely</w:t>
      </w:r>
      <w:r>
        <w:t>,</w:t>
      </w:r>
    </w:p>
    <w:p w14:paraId="264A2CD8" w14:textId="77777777" w:rsidR="00BA368B" w:rsidRDefault="00BA368B" w:rsidP="00BA368B">
      <w:pPr>
        <w:spacing w:after="0" w:line="276" w:lineRule="auto"/>
      </w:pPr>
    </w:p>
    <w:p w14:paraId="06A728EC" w14:textId="77777777" w:rsidR="00BA368B" w:rsidRDefault="00BA368B" w:rsidP="00BA368B">
      <w:pPr>
        <w:spacing w:after="0" w:line="276" w:lineRule="auto"/>
      </w:pPr>
    </w:p>
    <w:p w14:paraId="55D9A007" w14:textId="77777777" w:rsidR="0050425B" w:rsidRDefault="0050425B" w:rsidP="00BA368B">
      <w:pPr>
        <w:spacing w:after="0" w:line="276" w:lineRule="auto"/>
      </w:pPr>
    </w:p>
    <w:p w14:paraId="741C5A52" w14:textId="6A9488F0" w:rsidR="001D48F2" w:rsidRDefault="001D48F2" w:rsidP="00BA368B">
      <w:pPr>
        <w:spacing w:after="0" w:line="276" w:lineRule="auto"/>
      </w:pPr>
    </w:p>
    <w:p w14:paraId="7EC1EC1A" w14:textId="77777777" w:rsidR="00BA368B" w:rsidRDefault="0034002D" w:rsidP="00BA368B">
      <w:pPr>
        <w:spacing w:after="0" w:line="276" w:lineRule="auto"/>
      </w:pPr>
      <w:r>
        <w:t>(Estimator)</w:t>
      </w:r>
    </w:p>
    <w:p w14:paraId="708BAC6F" w14:textId="77777777" w:rsidR="00BA368B" w:rsidRDefault="0034002D" w:rsidP="00BA368B">
      <w:pPr>
        <w:pStyle w:val="Table"/>
        <w:spacing w:line="276" w:lineRule="auto"/>
        <w:rPr>
          <w:lang w:val="sv-SE"/>
        </w:rPr>
      </w:pPr>
      <w:r>
        <w:rPr>
          <w:lang w:val="sv-SE"/>
        </w:rPr>
        <w:t>Customer Service</w:t>
      </w:r>
      <w:r w:rsidR="00C90A81">
        <w:rPr>
          <w:lang w:val="sv-SE"/>
        </w:rPr>
        <w:t xml:space="preserve"> Department</w:t>
      </w:r>
    </w:p>
    <w:p w14:paraId="39631C6E" w14:textId="77777777" w:rsidR="00BA368B" w:rsidRPr="006E2D13" w:rsidRDefault="00BA368B" w:rsidP="00BA368B">
      <w:pPr>
        <w:pStyle w:val="Table"/>
        <w:spacing w:line="276" w:lineRule="auto"/>
        <w:rPr>
          <w:lang w:val="sv-SE"/>
        </w:rPr>
      </w:pPr>
      <w:r>
        <w:rPr>
          <w:lang w:val="sv-SE"/>
        </w:rPr>
        <w:t xml:space="preserve">For &amp; behalf of </w:t>
      </w:r>
      <w:r w:rsidRPr="00422600">
        <w:rPr>
          <w:lang w:val="sv-SE"/>
        </w:rPr>
        <w:t>Halton Foodservice Limited</w:t>
      </w:r>
    </w:p>
    <w:p w14:paraId="2A46766A" w14:textId="72F35F5D" w:rsidR="001B0482" w:rsidRPr="007843AD" w:rsidRDefault="00BA368B" w:rsidP="001B0482">
      <w:pPr>
        <w:spacing w:after="0" w:line="276" w:lineRule="auto"/>
        <w:rPr>
          <w:sz w:val="24"/>
        </w:rPr>
      </w:pPr>
      <w:r>
        <w:rPr>
          <w:rFonts w:cs="Arial"/>
          <w:b/>
          <w:sz w:val="24"/>
        </w:rPr>
        <w:br w:type="page"/>
      </w:r>
      <w:r w:rsidR="007E20C6" w:rsidRPr="00C257E8">
        <w:rPr>
          <w:i/>
          <w:sz w:val="24"/>
        </w:rPr>
        <w:lastRenderedPageBreak/>
        <w:t>Re:</w:t>
      </w:r>
      <w:r w:rsidR="007E20C6" w:rsidRPr="00C257E8">
        <w:rPr>
          <w:sz w:val="24"/>
        </w:rPr>
        <w:t xml:space="preserve"> </w:t>
      </w:r>
      <w:proofErr w:type="gramStart"/>
      <w:r w:rsidR="006E24D4">
        <w:rPr>
          <w:b/>
          <w:color w:val="2499D5"/>
          <w:sz w:val="24"/>
        </w:rPr>
        <w:t>{{</w:t>
      </w:r>
      <w:r w:rsidR="008E5FA2">
        <w:rPr>
          <w:b/>
          <w:color w:val="2499D5"/>
          <w:sz w:val="24"/>
        </w:rPr>
        <w:t xml:space="preserve"> </w:t>
      </w:r>
      <w:r w:rsidR="006E24D4">
        <w:rPr>
          <w:b/>
          <w:color w:val="2499D5"/>
          <w:sz w:val="24"/>
        </w:rPr>
        <w:t>project</w:t>
      </w:r>
      <w:proofErr w:type="gramEnd"/>
      <w:r w:rsidR="008E5FA2">
        <w:rPr>
          <w:b/>
          <w:color w:val="2499D5"/>
          <w:sz w:val="24"/>
        </w:rPr>
        <w:t xml:space="preserve"> </w:t>
      </w:r>
      <w:r w:rsidR="006E24D4">
        <w:rPr>
          <w:b/>
          <w:color w:val="2499D5"/>
          <w:sz w:val="24"/>
        </w:rPr>
        <w:t>}}, {{</w:t>
      </w:r>
      <w:r w:rsidR="008E5FA2">
        <w:rPr>
          <w:b/>
          <w:color w:val="2499D5"/>
          <w:sz w:val="24"/>
        </w:rPr>
        <w:t xml:space="preserve"> </w:t>
      </w:r>
      <w:r w:rsidR="006E24D4">
        <w:rPr>
          <w:b/>
          <w:color w:val="2499D5"/>
          <w:sz w:val="24"/>
        </w:rPr>
        <w:t>location</w:t>
      </w:r>
      <w:r w:rsidR="008E5FA2">
        <w:rPr>
          <w:b/>
          <w:color w:val="2499D5"/>
          <w:sz w:val="24"/>
        </w:rPr>
        <w:t xml:space="preserve"> </w:t>
      </w:r>
      <w:r w:rsidR="006E24D4">
        <w:rPr>
          <w:b/>
          <w:color w:val="2499D5"/>
          <w:sz w:val="24"/>
        </w:rPr>
        <w:t>}}.</w:t>
      </w:r>
    </w:p>
    <w:p w14:paraId="6C397ACD" w14:textId="77777777" w:rsidR="001B0482" w:rsidRPr="0016420B" w:rsidRDefault="001B0482" w:rsidP="002E3D3D">
      <w:pPr>
        <w:tabs>
          <w:tab w:val="left" w:pos="1440"/>
          <w:tab w:val="right" w:pos="8730"/>
        </w:tabs>
        <w:spacing w:after="0" w:line="276" w:lineRule="auto"/>
        <w:rPr>
          <w:rFonts w:cs="Arial"/>
          <w:bCs/>
          <w:szCs w:val="20"/>
        </w:rPr>
      </w:pPr>
    </w:p>
    <w:p w14:paraId="7428F072" w14:textId="77777777" w:rsidR="00E05E7B" w:rsidRPr="00E05E7B" w:rsidRDefault="00E05E7B" w:rsidP="002E3D3D">
      <w:pPr>
        <w:tabs>
          <w:tab w:val="left" w:pos="1440"/>
          <w:tab w:val="right" w:pos="8730"/>
        </w:tabs>
        <w:spacing w:after="0" w:line="276" w:lineRule="auto"/>
        <w:rPr>
          <w:rFonts w:cs="Arial"/>
          <w:b/>
          <w:sz w:val="24"/>
        </w:rPr>
      </w:pPr>
      <w:r w:rsidRPr="00E05E7B">
        <w:rPr>
          <w:rFonts w:cs="Arial"/>
          <w:b/>
          <w:sz w:val="24"/>
        </w:rPr>
        <w:t>Scope of Works</w:t>
      </w:r>
    </w:p>
    <w:p w14:paraId="4CD755A8" w14:textId="17A94B1B" w:rsidR="00A26631" w:rsidRDefault="000B084B" w:rsidP="002E3D3D">
      <w:pPr>
        <w:tabs>
          <w:tab w:val="left" w:pos="1440"/>
          <w:tab w:val="right" w:pos="8730"/>
        </w:tabs>
        <w:spacing w:after="0" w:line="276" w:lineRule="auto"/>
        <w:rPr>
          <w:rFonts w:cs="Arial"/>
          <w:szCs w:val="20"/>
        </w:rPr>
      </w:pPr>
      <w:r>
        <w:rPr>
          <w:rFonts w:cs="Arial"/>
          <w:szCs w:val="20"/>
        </w:rPr>
        <w:t>To supply, deliver, install</w:t>
      </w:r>
      <w:r w:rsidR="00DB3926">
        <w:rPr>
          <w:rFonts w:cs="Arial"/>
          <w:szCs w:val="20"/>
        </w:rPr>
        <w:t xml:space="preserve"> &amp; </w:t>
      </w:r>
      <w:r>
        <w:rPr>
          <w:rFonts w:cs="Arial"/>
          <w:szCs w:val="20"/>
        </w:rPr>
        <w:t>commission:</w:t>
      </w:r>
    </w:p>
    <w:p w14:paraId="35A4C5B1" w14:textId="4F158ADD" w:rsidR="00CF6CC5" w:rsidRDefault="00CF6CC5" w:rsidP="002E3D3D">
      <w:pPr>
        <w:tabs>
          <w:tab w:val="left" w:pos="1440"/>
          <w:tab w:val="right" w:pos="8730"/>
        </w:tabs>
        <w:spacing w:after="0" w:line="276" w:lineRule="auto"/>
        <w:rPr>
          <w:rFonts w:cs="Arial"/>
          <w:szCs w:val="20"/>
        </w:rPr>
      </w:pPr>
      <w:r>
        <w:rPr>
          <w:rFonts w:cs="Arial"/>
          <w:szCs w:val="20"/>
        </w:rPr>
        <w:t xml:space="preserve">{% for work in </w:t>
      </w:r>
      <w:r w:rsidR="005B3100">
        <w:rPr>
          <w:rFonts w:cs="Arial"/>
          <w:szCs w:val="20"/>
        </w:rPr>
        <w:t>scope_of_work</w:t>
      </w:r>
      <w:r w:rsidR="000241B3">
        <w:rPr>
          <w:rFonts w:cs="Arial"/>
          <w:szCs w:val="20"/>
        </w:rPr>
        <w:t xml:space="preserve"> </w:t>
      </w:r>
      <w:r>
        <w:rPr>
          <w:rFonts w:cs="Arial"/>
          <w:szCs w:val="20"/>
        </w:rPr>
        <w:t>%}</w:t>
      </w:r>
    </w:p>
    <w:p w14:paraId="0DAF57EE" w14:textId="7497B8FB" w:rsidR="00CF6CC5" w:rsidRPr="00676778" w:rsidRDefault="00CF6CC5" w:rsidP="00CF6CC5">
      <w:pPr>
        <w:pStyle w:val="ListParagraph"/>
        <w:numPr>
          <w:ilvl w:val="0"/>
          <w:numId w:val="17"/>
        </w:numPr>
        <w:tabs>
          <w:tab w:val="left" w:pos="1440"/>
          <w:tab w:val="right" w:pos="8730"/>
        </w:tabs>
        <w:spacing w:after="0" w:line="276" w:lineRule="auto"/>
        <w:rPr>
          <w:rFonts w:cs="Arial"/>
          <w:b/>
          <w:bCs/>
          <w:sz w:val="26"/>
          <w:szCs w:val="26"/>
        </w:rPr>
      </w:pPr>
      <w:proofErr w:type="gramStart"/>
      <w:r w:rsidRPr="00676778">
        <w:rPr>
          <w:rFonts w:cs="Arial"/>
          <w:b/>
          <w:bCs/>
          <w:sz w:val="26"/>
          <w:szCs w:val="26"/>
        </w:rPr>
        <w:t>{</w:t>
      </w:r>
      <w:r w:rsidR="005B3100" w:rsidRPr="00676778">
        <w:rPr>
          <w:rFonts w:cs="Arial"/>
          <w:b/>
          <w:bCs/>
          <w:sz w:val="26"/>
          <w:szCs w:val="26"/>
        </w:rPr>
        <w:t>{</w:t>
      </w:r>
      <w:r w:rsidR="000241B3" w:rsidRPr="00676778">
        <w:rPr>
          <w:rFonts w:cs="Arial"/>
          <w:b/>
          <w:bCs/>
          <w:sz w:val="26"/>
          <w:szCs w:val="26"/>
        </w:rPr>
        <w:t xml:space="preserve"> </w:t>
      </w:r>
      <w:r w:rsidRPr="00676778">
        <w:rPr>
          <w:rFonts w:cs="Arial"/>
          <w:b/>
          <w:bCs/>
          <w:sz w:val="26"/>
          <w:szCs w:val="26"/>
        </w:rPr>
        <w:t>work</w:t>
      </w:r>
      <w:proofErr w:type="gramEnd"/>
      <w:r w:rsidR="000241B3" w:rsidRPr="00676778">
        <w:rPr>
          <w:rFonts w:cs="Arial"/>
          <w:b/>
          <w:bCs/>
          <w:sz w:val="26"/>
          <w:szCs w:val="26"/>
        </w:rPr>
        <w:t xml:space="preserve"> </w:t>
      </w:r>
      <w:r w:rsidRPr="00676778">
        <w:rPr>
          <w:rFonts w:cs="Arial"/>
          <w:b/>
          <w:bCs/>
          <w:sz w:val="26"/>
          <w:szCs w:val="26"/>
        </w:rPr>
        <w:t>}</w:t>
      </w:r>
      <w:r w:rsidR="005B3100" w:rsidRPr="00676778">
        <w:rPr>
          <w:rFonts w:cs="Arial"/>
          <w:b/>
          <w:bCs/>
          <w:sz w:val="26"/>
          <w:szCs w:val="26"/>
        </w:rPr>
        <w:t>}</w:t>
      </w:r>
    </w:p>
    <w:p w14:paraId="4780DA1A" w14:textId="2D7631C4" w:rsidR="00CF6CC5" w:rsidRPr="00CF6CC5" w:rsidRDefault="00CF6CC5" w:rsidP="00CF6CC5">
      <w:pPr>
        <w:tabs>
          <w:tab w:val="left" w:pos="1440"/>
          <w:tab w:val="right" w:pos="8730"/>
        </w:tabs>
        <w:spacing w:after="0" w:line="276" w:lineRule="auto"/>
        <w:rPr>
          <w:rFonts w:cs="Arial"/>
          <w:szCs w:val="20"/>
        </w:rPr>
      </w:pPr>
      <w:r>
        <w:rPr>
          <w:rFonts w:cs="Arial"/>
          <w:szCs w:val="20"/>
        </w:rPr>
        <w:t>{% endfor %}</w:t>
      </w:r>
    </w:p>
    <w:p w14:paraId="6AC0C1EB" w14:textId="44E89A95" w:rsidR="001E4ECE" w:rsidRPr="00F80ED5" w:rsidRDefault="00A26631" w:rsidP="00F80ED5">
      <w:pPr>
        <w:spacing w:after="0" w:line="200" w:lineRule="atLeast"/>
        <w:jc w:val="center"/>
        <w:rPr>
          <w:b/>
          <w:szCs w:val="20"/>
        </w:rPr>
      </w:pPr>
      <w:r w:rsidRPr="00987F3F">
        <w:rPr>
          <w:b/>
          <w:szCs w:val="20"/>
        </w:rPr>
        <w:t>We specifically exclude any works not mentioned for within this quotation. If you think we have missed something out, please call the Sales Team immediately for clarification.</w:t>
      </w:r>
    </w:p>
    <w:p w14:paraId="7FDC3BC5" w14:textId="77777777" w:rsidR="00737508" w:rsidRPr="0016420B" w:rsidRDefault="00737508" w:rsidP="002E3D3D">
      <w:pPr>
        <w:tabs>
          <w:tab w:val="left" w:pos="1440"/>
          <w:tab w:val="right" w:pos="8730"/>
        </w:tabs>
        <w:spacing w:after="0" w:line="276" w:lineRule="auto"/>
        <w:rPr>
          <w:rFonts w:cs="Arial"/>
          <w:bCs/>
          <w:szCs w:val="20"/>
        </w:rPr>
      </w:pPr>
    </w:p>
    <w:p w14:paraId="3EEDE7E2" w14:textId="367445C4" w:rsidR="00B918E7" w:rsidRDefault="00861E75" w:rsidP="002E3D3D">
      <w:pPr>
        <w:tabs>
          <w:tab w:val="left" w:pos="1440"/>
          <w:tab w:val="right" w:pos="8730"/>
        </w:tabs>
        <w:spacing w:after="0" w:line="276" w:lineRule="auto"/>
        <w:rPr>
          <w:rFonts w:cs="Arial"/>
          <w:b/>
          <w:sz w:val="24"/>
        </w:rPr>
      </w:pPr>
      <w:r>
        <w:rPr>
          <w:rFonts w:cs="Arial"/>
          <w:b/>
          <w:color w:val="2499D5"/>
          <w:sz w:val="24"/>
        </w:rPr>
        <w:t xml:space="preserve">{{idx}} </w:t>
      </w:r>
      <w:r w:rsidR="00B918E7" w:rsidRPr="00216345">
        <w:rPr>
          <w:rFonts w:cs="Arial"/>
          <w:b/>
          <w:sz w:val="24"/>
        </w:rPr>
        <w:t>Halton Canop</w:t>
      </w:r>
      <w:r w:rsidR="00F6694C">
        <w:rPr>
          <w:rFonts w:cs="Arial"/>
          <w:b/>
          <w:sz w:val="24"/>
        </w:rPr>
        <w:t>y Specification</w:t>
      </w:r>
    </w:p>
    <w:p w14:paraId="47E5918F" w14:textId="362F90D2" w:rsidR="00E27906" w:rsidRDefault="00F6694C" w:rsidP="00F6694C">
      <w:pPr>
        <w:tabs>
          <w:tab w:val="left" w:pos="1440"/>
          <w:tab w:val="right" w:pos="8730"/>
        </w:tabs>
        <w:spacing w:after="0" w:line="200" w:lineRule="atLeast"/>
        <w:rPr>
          <w:szCs w:val="20"/>
        </w:rPr>
      </w:pPr>
      <w:r>
        <w:rPr>
          <w:rFonts w:cs="Arial"/>
          <w:szCs w:val="20"/>
        </w:rPr>
        <w:t>All</w:t>
      </w:r>
      <w:r w:rsidR="00B918E7">
        <w:rPr>
          <w:rFonts w:cs="Arial"/>
          <w:szCs w:val="20"/>
        </w:rPr>
        <w:t xml:space="preserve"> H</w:t>
      </w:r>
      <w:r>
        <w:rPr>
          <w:rFonts w:cs="Arial"/>
          <w:szCs w:val="20"/>
        </w:rPr>
        <w:t>alton kitchen ventilation canopies are</w:t>
      </w:r>
      <w:r w:rsidR="00B918E7">
        <w:rPr>
          <w:rFonts w:cs="Arial"/>
          <w:szCs w:val="20"/>
        </w:rPr>
        <w:t xml:space="preserve"> manufactured in accordance with DW/172, </w:t>
      </w:r>
      <w:r w:rsidR="00216345">
        <w:rPr>
          <w:rFonts w:cs="Arial"/>
          <w:szCs w:val="20"/>
        </w:rPr>
        <w:t>“</w:t>
      </w:r>
      <w:r w:rsidR="00B918E7" w:rsidRPr="00216345">
        <w:rPr>
          <w:rFonts w:cs="Arial"/>
          <w:i/>
          <w:szCs w:val="20"/>
        </w:rPr>
        <w:t>HVCA Specification for Kitchen Ventilation Systems</w:t>
      </w:r>
      <w:r w:rsidR="00216345">
        <w:rPr>
          <w:rFonts w:cs="Arial"/>
          <w:szCs w:val="20"/>
        </w:rPr>
        <w:t>”</w:t>
      </w:r>
      <w:r>
        <w:rPr>
          <w:rFonts w:cs="Arial"/>
          <w:szCs w:val="20"/>
        </w:rPr>
        <w:t xml:space="preserve">. </w:t>
      </w:r>
      <w:r>
        <w:rPr>
          <w:szCs w:val="20"/>
        </w:rPr>
        <w:t>As standard, all canopies are constructed from 1.20mm thick Grade 304 satin finish stainless steel, with a ful</w:t>
      </w:r>
      <w:r w:rsidR="00625367">
        <w:rPr>
          <w:szCs w:val="20"/>
        </w:rPr>
        <w:t>l perimeter 50mm x 25mm condensation</w:t>
      </w:r>
      <w:r>
        <w:rPr>
          <w:szCs w:val="20"/>
        </w:rPr>
        <w:t xml:space="preserve"> channel</w:t>
      </w:r>
      <w:r w:rsidR="00E27906">
        <w:rPr>
          <w:szCs w:val="20"/>
        </w:rPr>
        <w:t xml:space="preserve">, as </w:t>
      </w:r>
      <w:r w:rsidR="00A65A5C">
        <w:rPr>
          <w:szCs w:val="20"/>
        </w:rPr>
        <w:t>required.</w:t>
      </w:r>
    </w:p>
    <w:p w14:paraId="4D0DE73A" w14:textId="77777777" w:rsidR="004C4EB9" w:rsidRDefault="00F6694C" w:rsidP="00F6694C">
      <w:pPr>
        <w:tabs>
          <w:tab w:val="left" w:pos="1440"/>
          <w:tab w:val="right" w:pos="8730"/>
        </w:tabs>
        <w:spacing w:after="0" w:line="200" w:lineRule="atLeast"/>
        <w:rPr>
          <w:szCs w:val="20"/>
        </w:rPr>
      </w:pPr>
      <w:r>
        <w:rPr>
          <w:szCs w:val="20"/>
        </w:rPr>
        <w:t>All joints and seams are liquid tight.</w:t>
      </w:r>
    </w:p>
    <w:p w14:paraId="296C7277" w14:textId="77777777" w:rsidR="00625367" w:rsidRDefault="00625367" w:rsidP="00F6694C">
      <w:pPr>
        <w:tabs>
          <w:tab w:val="left" w:pos="1440"/>
          <w:tab w:val="right" w:pos="8730"/>
        </w:tabs>
        <w:spacing w:after="0" w:line="200" w:lineRule="atLeast"/>
        <w:rPr>
          <w:szCs w:val="20"/>
        </w:rPr>
      </w:pPr>
    </w:p>
    <w:p w14:paraId="40700344" w14:textId="77777777" w:rsidR="00F6694C" w:rsidRDefault="00F6694C" w:rsidP="00F6694C">
      <w:pPr>
        <w:tabs>
          <w:tab w:val="left" w:pos="1440"/>
          <w:tab w:val="right" w:pos="8730"/>
        </w:tabs>
        <w:spacing w:after="0" w:line="200" w:lineRule="atLeast"/>
        <w:rPr>
          <w:szCs w:val="20"/>
        </w:rPr>
      </w:pPr>
      <w:r>
        <w:rPr>
          <w:szCs w:val="20"/>
        </w:rPr>
        <w:t>An adequate number of hanging brackets shall be provided on the roof of the canopy</w:t>
      </w:r>
      <w:r w:rsidR="0050105C">
        <w:rPr>
          <w:szCs w:val="20"/>
        </w:rPr>
        <w:t xml:space="preserve"> for site installation purposes</w:t>
      </w:r>
      <w:r>
        <w:rPr>
          <w:szCs w:val="20"/>
        </w:rPr>
        <w:t>.</w:t>
      </w:r>
      <w:r w:rsidR="004C4EB9">
        <w:rPr>
          <w:szCs w:val="20"/>
        </w:rPr>
        <w:t xml:space="preserve"> Canopy lighting is designed and selected to provide a minimum</w:t>
      </w:r>
      <w:r w:rsidR="00421D2C">
        <w:rPr>
          <w:szCs w:val="20"/>
        </w:rPr>
        <w:t xml:space="preserve"> average</w:t>
      </w:r>
      <w:r w:rsidR="004C4EB9">
        <w:rPr>
          <w:szCs w:val="20"/>
        </w:rPr>
        <w:t xml:space="preserve"> illumination level of 500 lux to the cooking surface.</w:t>
      </w:r>
    </w:p>
    <w:p w14:paraId="38039BC9" w14:textId="764DAD17" w:rsidR="006D5212" w:rsidRDefault="006D5212" w:rsidP="00F6694C">
      <w:pPr>
        <w:tabs>
          <w:tab w:val="left" w:pos="1440"/>
          <w:tab w:val="right" w:pos="8730"/>
        </w:tabs>
        <w:spacing w:after="0" w:line="200" w:lineRule="atLeast"/>
        <w:rPr>
          <w:szCs w:val="20"/>
        </w:rPr>
      </w:pPr>
      <w:proofErr w:type="gramStart"/>
      <w:r>
        <w:rPr>
          <w:szCs w:val="20"/>
        </w:rPr>
        <w:t>{{ model</w:t>
      </w:r>
      <w:proofErr w:type="gramEnd"/>
      <w:r>
        <w:rPr>
          <w:szCs w:val="20"/>
        </w:rPr>
        <w:t xml:space="preserve"> }}</w:t>
      </w:r>
    </w:p>
    <w:p w14:paraId="485EFD6A" w14:textId="77777777" w:rsidR="00687C4D" w:rsidRDefault="00687C4D" w:rsidP="00F6694C">
      <w:pPr>
        <w:tabs>
          <w:tab w:val="left" w:pos="1440"/>
          <w:tab w:val="right" w:pos="8730"/>
        </w:tabs>
        <w:spacing w:after="0" w:line="200" w:lineRule="atLeast"/>
        <w:rPr>
          <w:szCs w:val="20"/>
        </w:rPr>
      </w:pPr>
    </w:p>
    <w:p w14:paraId="6FDE4CD8" w14:textId="47C08C1D" w:rsidR="00687C4D" w:rsidRDefault="00687C4D" w:rsidP="00F6694C">
      <w:pPr>
        <w:tabs>
          <w:tab w:val="left" w:pos="1440"/>
          <w:tab w:val="right" w:pos="8730"/>
        </w:tabs>
        <w:spacing w:after="0" w:line="200" w:lineRule="atLeast"/>
        <w:rPr>
          <w:szCs w:val="20"/>
        </w:rPr>
      </w:pPr>
      <w:r>
        <w:rPr>
          <w:szCs w:val="20"/>
        </w:rPr>
        <w:t>{% for kitchen_name, floors in grouped_canopy_</w:t>
      </w:r>
      <w:proofErr w:type="gramStart"/>
      <w:r>
        <w:rPr>
          <w:szCs w:val="20"/>
        </w:rPr>
        <w:t>data.items</w:t>
      </w:r>
      <w:proofErr w:type="gramEnd"/>
      <w:r>
        <w:rPr>
          <w:szCs w:val="20"/>
        </w:rPr>
        <w:t>() %}</w:t>
      </w:r>
    </w:p>
    <w:p w14:paraId="0F492635" w14:textId="10FEB782" w:rsidR="00687C4D" w:rsidRPr="00477A2F" w:rsidRDefault="00687C4D" w:rsidP="00F6694C">
      <w:pPr>
        <w:tabs>
          <w:tab w:val="left" w:pos="1440"/>
          <w:tab w:val="right" w:pos="8730"/>
        </w:tabs>
        <w:spacing w:after="0" w:line="200" w:lineRule="atLeast"/>
        <w:rPr>
          <w:b/>
          <w:bCs/>
          <w:sz w:val="30"/>
          <w:szCs w:val="30"/>
          <w:u w:val="single"/>
        </w:rPr>
      </w:pPr>
      <w:proofErr w:type="gramStart"/>
      <w:r w:rsidRPr="00477A2F">
        <w:rPr>
          <w:b/>
          <w:bCs/>
          <w:sz w:val="30"/>
          <w:szCs w:val="30"/>
          <w:u w:val="single"/>
        </w:rPr>
        <w:t>{{ kitchen</w:t>
      </w:r>
      <w:proofErr w:type="gramEnd"/>
      <w:r w:rsidRPr="00477A2F">
        <w:rPr>
          <w:b/>
          <w:bCs/>
          <w:sz w:val="30"/>
          <w:szCs w:val="30"/>
          <w:u w:val="single"/>
        </w:rPr>
        <w:t>_name }}</w:t>
      </w:r>
    </w:p>
    <w:p w14:paraId="5D9A0050" w14:textId="56E11911" w:rsidR="00687C4D" w:rsidRDefault="00687C4D" w:rsidP="00F6694C">
      <w:pPr>
        <w:tabs>
          <w:tab w:val="left" w:pos="1440"/>
          <w:tab w:val="right" w:pos="8730"/>
        </w:tabs>
        <w:spacing w:after="0" w:line="200" w:lineRule="atLeast"/>
        <w:rPr>
          <w:szCs w:val="20"/>
        </w:rPr>
      </w:pPr>
      <w:r>
        <w:rPr>
          <w:szCs w:val="20"/>
        </w:rPr>
        <w:t xml:space="preserve">{% for floor_name, </w:t>
      </w:r>
      <w:r w:rsidR="00045911">
        <w:rPr>
          <w:szCs w:val="20"/>
        </w:rPr>
        <w:t xml:space="preserve">floor_data </w:t>
      </w:r>
      <w:r>
        <w:rPr>
          <w:szCs w:val="20"/>
        </w:rPr>
        <w:t xml:space="preserve">in </w:t>
      </w:r>
      <w:proofErr w:type="gramStart"/>
      <w:r>
        <w:rPr>
          <w:szCs w:val="20"/>
        </w:rPr>
        <w:t>floors.items</w:t>
      </w:r>
      <w:proofErr w:type="gramEnd"/>
      <w:r>
        <w:rPr>
          <w:szCs w:val="20"/>
        </w:rPr>
        <w:t>() %}</w:t>
      </w:r>
    </w:p>
    <w:p w14:paraId="243A1ED9" w14:textId="45C8E5DE" w:rsidR="003D2B5B" w:rsidRDefault="00477682" w:rsidP="00B918E7">
      <w:pPr>
        <w:tabs>
          <w:tab w:val="left" w:pos="1440"/>
          <w:tab w:val="right" w:pos="8730"/>
        </w:tabs>
        <w:spacing w:after="0" w:line="200" w:lineRule="atLeast"/>
        <w:rPr>
          <w:bCs/>
          <w:szCs w:val="20"/>
        </w:rPr>
      </w:pPr>
      <w:r>
        <w:rPr>
          <w:bCs/>
          <w:szCs w:val="20"/>
        </w:rPr>
        <w:t xml:space="preserve"> </w:t>
      </w:r>
      <w:r w:rsidRPr="00CF4B68">
        <w:rPr>
          <w:b/>
          <w:sz w:val="24"/>
        </w:rPr>
        <w:t xml:space="preserve">Floor - </w:t>
      </w:r>
      <w:proofErr w:type="gramStart"/>
      <w:r w:rsidR="00687C4D" w:rsidRPr="00CF4B68">
        <w:rPr>
          <w:b/>
          <w:sz w:val="24"/>
        </w:rPr>
        <w:t>{{ floor</w:t>
      </w:r>
      <w:proofErr w:type="gramEnd"/>
      <w:r w:rsidR="00687C4D" w:rsidRPr="00CF4B68">
        <w:rPr>
          <w:b/>
          <w:sz w:val="24"/>
        </w:rPr>
        <w:t>_name }}</w:t>
      </w:r>
      <w:r w:rsidR="00687C4D">
        <w:rPr>
          <w:bCs/>
          <w:szCs w:val="20"/>
        </w:rPr>
        <w:t xml:space="preserve"> </w:t>
      </w:r>
    </w:p>
    <w:p w14:paraId="6A52312B" w14:textId="77777777" w:rsidR="00687C4D" w:rsidRPr="0016420B" w:rsidRDefault="00687C4D" w:rsidP="00B918E7">
      <w:pPr>
        <w:tabs>
          <w:tab w:val="left" w:pos="1440"/>
          <w:tab w:val="right" w:pos="8730"/>
        </w:tabs>
        <w:spacing w:after="0" w:line="200" w:lineRule="atLeast"/>
        <w:rPr>
          <w:bCs/>
          <w:szCs w:val="20"/>
        </w:rPr>
      </w:pPr>
    </w:p>
    <w:tbl>
      <w:tblPr>
        <w:tblW w:w="5400" w:type="pct"/>
        <w:tblInd w:w="-289" w:type="dxa"/>
        <w:tblLayout w:type="fixed"/>
        <w:tblLook w:val="04A0" w:firstRow="1" w:lastRow="0" w:firstColumn="1" w:lastColumn="0" w:noHBand="0" w:noVBand="1"/>
      </w:tblPr>
      <w:tblGrid>
        <w:gridCol w:w="1032"/>
        <w:gridCol w:w="1095"/>
        <w:gridCol w:w="667"/>
        <w:gridCol w:w="709"/>
        <w:gridCol w:w="569"/>
        <w:gridCol w:w="707"/>
        <w:gridCol w:w="1043"/>
        <w:gridCol w:w="1236"/>
        <w:gridCol w:w="1131"/>
        <w:gridCol w:w="1032"/>
        <w:gridCol w:w="1269"/>
      </w:tblGrid>
      <w:tr w:rsidR="006D5212" w:rsidRPr="00F6694C" w14:paraId="12B6C2E7" w14:textId="77777777" w:rsidTr="006D5212">
        <w:trPr>
          <w:trHeight w:val="288"/>
        </w:trPr>
        <w:tc>
          <w:tcPr>
            <w:tcW w:w="492" w:type="pct"/>
            <w:vMerge w:val="restart"/>
            <w:tcBorders>
              <w:top w:val="single" w:sz="4" w:space="0" w:color="auto"/>
              <w:left w:val="single" w:sz="4" w:space="0" w:color="auto"/>
              <w:right w:val="single" w:sz="4" w:space="0" w:color="auto"/>
            </w:tcBorders>
            <w:shd w:val="clear" w:color="auto" w:fill="2499D5"/>
            <w:noWrap/>
            <w:vAlign w:val="center"/>
            <w:hideMark/>
          </w:tcPr>
          <w:p w14:paraId="7155918A"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ITEM</w:t>
            </w:r>
          </w:p>
          <w:p w14:paraId="64BE27D2" w14:textId="7ABD4C45"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NO.</w:t>
            </w:r>
          </w:p>
        </w:tc>
        <w:tc>
          <w:tcPr>
            <w:tcW w:w="522" w:type="pct"/>
            <w:vMerge w:val="restart"/>
            <w:tcBorders>
              <w:top w:val="single" w:sz="4" w:space="0" w:color="auto"/>
              <w:left w:val="nil"/>
              <w:right w:val="single" w:sz="4" w:space="0" w:color="auto"/>
            </w:tcBorders>
            <w:shd w:val="clear" w:color="auto" w:fill="2499D5"/>
            <w:noWrap/>
            <w:vAlign w:val="center"/>
            <w:hideMark/>
          </w:tcPr>
          <w:p w14:paraId="510890B9"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CANOPY</w:t>
            </w:r>
          </w:p>
          <w:p w14:paraId="6E0A9DF2" w14:textId="50A4D7BB"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MODEL</w:t>
            </w:r>
          </w:p>
        </w:tc>
        <w:tc>
          <w:tcPr>
            <w:tcW w:w="927" w:type="pct"/>
            <w:gridSpan w:val="3"/>
            <w:tcBorders>
              <w:top w:val="single" w:sz="4" w:space="0" w:color="auto"/>
              <w:left w:val="nil"/>
              <w:bottom w:val="nil"/>
              <w:right w:val="single" w:sz="4" w:space="0" w:color="000000"/>
            </w:tcBorders>
            <w:shd w:val="clear" w:color="auto" w:fill="2499D5"/>
            <w:noWrap/>
            <w:vAlign w:val="center"/>
            <w:hideMark/>
          </w:tcPr>
          <w:p w14:paraId="285A3404"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DIMENSIONS (mm)</w:t>
            </w:r>
          </w:p>
        </w:tc>
        <w:tc>
          <w:tcPr>
            <w:tcW w:w="337" w:type="pct"/>
            <w:vMerge w:val="restart"/>
            <w:tcBorders>
              <w:top w:val="single" w:sz="4" w:space="0" w:color="auto"/>
              <w:left w:val="nil"/>
              <w:right w:val="single" w:sz="4" w:space="0" w:color="auto"/>
            </w:tcBorders>
            <w:shd w:val="clear" w:color="auto" w:fill="2499D5"/>
            <w:vAlign w:val="center"/>
          </w:tcPr>
          <w:p w14:paraId="31D0FCD0" w14:textId="77777777" w:rsidR="0016420B" w:rsidRPr="00C30C64" w:rsidRDefault="0016420B" w:rsidP="00E510F9">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SECT</w:t>
            </w:r>
          </w:p>
          <w:p w14:paraId="278A54E5" w14:textId="397F8EB4" w:rsidR="0016420B" w:rsidRPr="00C30C64" w:rsidRDefault="0016420B" w:rsidP="00F6694C">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QTY</w:t>
            </w:r>
          </w:p>
        </w:tc>
        <w:tc>
          <w:tcPr>
            <w:tcW w:w="497" w:type="pct"/>
            <w:vMerge w:val="restart"/>
            <w:tcBorders>
              <w:top w:val="single" w:sz="4" w:space="0" w:color="auto"/>
              <w:left w:val="single" w:sz="4" w:space="0" w:color="auto"/>
              <w:right w:val="single" w:sz="4" w:space="0" w:color="auto"/>
            </w:tcBorders>
            <w:shd w:val="clear" w:color="auto" w:fill="2499D5"/>
            <w:noWrap/>
            <w:vAlign w:val="center"/>
            <w:hideMark/>
          </w:tcPr>
          <w:p w14:paraId="1F1B10B6" w14:textId="77777777" w:rsidR="0016420B" w:rsidRPr="00C30C64" w:rsidRDefault="0016420B" w:rsidP="00E510F9">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EXT.VOL.</w:t>
            </w:r>
          </w:p>
          <w:p w14:paraId="00E7AE0F" w14:textId="6C5CE251"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(m³/s)</w:t>
            </w:r>
          </w:p>
        </w:tc>
        <w:tc>
          <w:tcPr>
            <w:tcW w:w="589" w:type="pct"/>
            <w:vMerge w:val="restart"/>
            <w:tcBorders>
              <w:top w:val="single" w:sz="4" w:space="0" w:color="auto"/>
              <w:left w:val="nil"/>
              <w:right w:val="single" w:sz="4" w:space="0" w:color="auto"/>
            </w:tcBorders>
            <w:shd w:val="clear" w:color="auto" w:fill="2499D5"/>
            <w:noWrap/>
            <w:vAlign w:val="center"/>
            <w:hideMark/>
          </w:tcPr>
          <w:p w14:paraId="22F02439"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EXTRACT</w:t>
            </w:r>
          </w:p>
          <w:p w14:paraId="4F08298A" w14:textId="77777777" w:rsidR="0016420B"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STATIC</w:t>
            </w:r>
          </w:p>
          <w:p w14:paraId="530D3942" w14:textId="1FDF27D7" w:rsidR="0016420B" w:rsidRPr="00C44B81" w:rsidRDefault="0016420B" w:rsidP="00F6694C">
            <w:pPr>
              <w:spacing w:after="0" w:line="240" w:lineRule="auto"/>
              <w:jc w:val="center"/>
              <w:rPr>
                <w:rFonts w:eastAsia="Times New Roman" w:cs="Arial"/>
                <w:i/>
                <w:iCs/>
                <w:color w:val="000000"/>
                <w:sz w:val="18"/>
                <w:szCs w:val="18"/>
                <w:lang w:eastAsia="en-GB"/>
              </w:rPr>
            </w:pPr>
            <w:r w:rsidRPr="00C30C64">
              <w:rPr>
                <w:rFonts w:eastAsia="Times New Roman" w:cs="Arial"/>
                <w:b/>
                <w:iCs/>
                <w:color w:val="FFFFFF"/>
                <w:sz w:val="18"/>
                <w:szCs w:val="18"/>
                <w:lang w:eastAsia="en-GB"/>
              </w:rPr>
              <w:t>(Pa)</w:t>
            </w:r>
          </w:p>
        </w:tc>
        <w:tc>
          <w:tcPr>
            <w:tcW w:w="539" w:type="pct"/>
            <w:vMerge w:val="restart"/>
            <w:tcBorders>
              <w:top w:val="single" w:sz="4" w:space="0" w:color="auto"/>
              <w:left w:val="nil"/>
              <w:right w:val="single" w:sz="4" w:space="0" w:color="auto"/>
            </w:tcBorders>
            <w:shd w:val="clear" w:color="auto" w:fill="2499D5"/>
            <w:noWrap/>
            <w:vAlign w:val="center"/>
            <w:hideMark/>
          </w:tcPr>
          <w:p w14:paraId="640ED811"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MUA VOL.</w:t>
            </w:r>
          </w:p>
          <w:p w14:paraId="3D5A8194" w14:textId="2883F971" w:rsidR="0016420B" w:rsidRPr="00C30C64" w:rsidRDefault="0016420B" w:rsidP="00F6694C">
            <w:pPr>
              <w:spacing w:after="0" w:line="240" w:lineRule="auto"/>
              <w:jc w:val="center"/>
              <w:rPr>
                <w:rFonts w:eastAsia="Times New Roman" w:cs="Arial"/>
                <w:b/>
                <w:iCs/>
                <w:color w:val="FFFFFF"/>
                <w:sz w:val="18"/>
                <w:szCs w:val="18"/>
                <w:lang w:eastAsia="en-GB"/>
              </w:rPr>
            </w:pPr>
            <w:r w:rsidRPr="00C44B81">
              <w:rPr>
                <w:rFonts w:eastAsia="Times New Roman" w:cs="Arial"/>
                <w:b/>
                <w:iCs/>
                <w:color w:val="FFFFFF"/>
                <w:sz w:val="18"/>
                <w:szCs w:val="18"/>
                <w:lang w:eastAsia="en-GB"/>
              </w:rPr>
              <w:t>(m³/s)</w:t>
            </w:r>
          </w:p>
        </w:tc>
        <w:tc>
          <w:tcPr>
            <w:tcW w:w="492" w:type="pct"/>
            <w:vMerge w:val="restart"/>
            <w:tcBorders>
              <w:top w:val="single" w:sz="4" w:space="0" w:color="auto"/>
              <w:left w:val="nil"/>
              <w:right w:val="single" w:sz="4" w:space="0" w:color="auto"/>
            </w:tcBorders>
            <w:shd w:val="clear" w:color="auto" w:fill="2499D5"/>
            <w:noWrap/>
            <w:vAlign w:val="center"/>
            <w:hideMark/>
          </w:tcPr>
          <w:p w14:paraId="15EA1105"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SUPPLY</w:t>
            </w:r>
          </w:p>
          <w:p w14:paraId="0E3457D0" w14:textId="77777777" w:rsidR="0016420B" w:rsidRDefault="0016420B" w:rsidP="00F6694C">
            <w:pPr>
              <w:spacing w:after="0" w:line="240" w:lineRule="auto"/>
              <w:jc w:val="center"/>
              <w:rPr>
                <w:rFonts w:eastAsia="Times New Roman" w:cs="Arial"/>
                <w:b/>
                <w:iCs/>
                <w:color w:val="FFFFFF"/>
                <w:sz w:val="18"/>
                <w:szCs w:val="18"/>
                <w:lang w:eastAsia="en-GB"/>
              </w:rPr>
            </w:pPr>
            <w:r w:rsidRPr="00E510F9">
              <w:rPr>
                <w:rFonts w:eastAsia="Times New Roman" w:cs="Arial"/>
                <w:b/>
                <w:iCs/>
                <w:color w:val="FFFFFF"/>
                <w:sz w:val="18"/>
                <w:szCs w:val="18"/>
                <w:lang w:eastAsia="en-GB"/>
              </w:rPr>
              <w:t>STATIC</w:t>
            </w:r>
          </w:p>
          <w:p w14:paraId="5429DF95" w14:textId="199BEF34" w:rsidR="0016420B" w:rsidRPr="00C44B81" w:rsidRDefault="0016420B" w:rsidP="00F6694C">
            <w:pPr>
              <w:spacing w:after="0" w:line="240" w:lineRule="auto"/>
              <w:jc w:val="center"/>
              <w:rPr>
                <w:rFonts w:eastAsia="Times New Roman" w:cs="Arial"/>
                <w:i/>
                <w:iCs/>
                <w:color w:val="000000"/>
                <w:sz w:val="18"/>
                <w:szCs w:val="18"/>
                <w:lang w:eastAsia="en-GB"/>
              </w:rPr>
            </w:pPr>
            <w:r w:rsidRPr="00E510F9">
              <w:rPr>
                <w:rFonts w:eastAsia="Times New Roman" w:cs="Arial"/>
                <w:b/>
                <w:iCs/>
                <w:color w:val="FFFFFF"/>
                <w:sz w:val="18"/>
                <w:szCs w:val="18"/>
                <w:lang w:eastAsia="en-GB"/>
              </w:rPr>
              <w:t>(Pa)</w:t>
            </w:r>
          </w:p>
        </w:tc>
        <w:tc>
          <w:tcPr>
            <w:tcW w:w="605" w:type="pct"/>
            <w:vMerge w:val="restart"/>
            <w:tcBorders>
              <w:top w:val="single" w:sz="4" w:space="0" w:color="auto"/>
              <w:left w:val="nil"/>
              <w:right w:val="single" w:sz="4" w:space="0" w:color="auto"/>
            </w:tcBorders>
            <w:shd w:val="clear" w:color="auto" w:fill="2499D5"/>
            <w:noWrap/>
            <w:vAlign w:val="center"/>
            <w:hideMark/>
          </w:tcPr>
          <w:p w14:paraId="546BD1C4"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LIGHTING</w:t>
            </w:r>
          </w:p>
          <w:p w14:paraId="657348A5" w14:textId="475B1D33"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TYPE</w:t>
            </w:r>
          </w:p>
        </w:tc>
      </w:tr>
      <w:tr w:rsidR="006D5212" w:rsidRPr="00F6694C" w14:paraId="750EA514" w14:textId="77777777" w:rsidTr="006D5212">
        <w:trPr>
          <w:trHeight w:val="288"/>
        </w:trPr>
        <w:tc>
          <w:tcPr>
            <w:tcW w:w="492" w:type="pct"/>
            <w:vMerge/>
            <w:tcBorders>
              <w:left w:val="single" w:sz="4" w:space="0" w:color="auto"/>
              <w:bottom w:val="single" w:sz="4" w:space="0" w:color="auto"/>
              <w:right w:val="single" w:sz="4" w:space="0" w:color="auto"/>
            </w:tcBorders>
            <w:shd w:val="clear" w:color="auto" w:fill="2499D5"/>
            <w:noWrap/>
            <w:vAlign w:val="center"/>
            <w:hideMark/>
          </w:tcPr>
          <w:p w14:paraId="085FCD0C" w14:textId="084F9D63"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522" w:type="pct"/>
            <w:vMerge/>
            <w:tcBorders>
              <w:left w:val="nil"/>
              <w:bottom w:val="single" w:sz="4" w:space="0" w:color="auto"/>
              <w:right w:val="single" w:sz="4" w:space="0" w:color="auto"/>
            </w:tcBorders>
            <w:shd w:val="clear" w:color="auto" w:fill="2499D5"/>
            <w:noWrap/>
            <w:vAlign w:val="center"/>
            <w:hideMark/>
          </w:tcPr>
          <w:p w14:paraId="5E49F084" w14:textId="34879915"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318" w:type="pct"/>
            <w:tcBorders>
              <w:top w:val="nil"/>
              <w:left w:val="nil"/>
              <w:bottom w:val="single" w:sz="4" w:space="0" w:color="auto"/>
              <w:right w:val="single" w:sz="4" w:space="0" w:color="auto"/>
            </w:tcBorders>
            <w:shd w:val="clear" w:color="auto" w:fill="2499D5"/>
            <w:noWrap/>
            <w:vAlign w:val="center"/>
            <w:hideMark/>
          </w:tcPr>
          <w:p w14:paraId="559CE9C5"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L</w:t>
            </w:r>
          </w:p>
        </w:tc>
        <w:tc>
          <w:tcPr>
            <w:tcW w:w="338" w:type="pct"/>
            <w:tcBorders>
              <w:top w:val="nil"/>
              <w:left w:val="nil"/>
              <w:bottom w:val="single" w:sz="4" w:space="0" w:color="auto"/>
              <w:right w:val="single" w:sz="4" w:space="0" w:color="auto"/>
            </w:tcBorders>
            <w:shd w:val="clear" w:color="auto" w:fill="2499D5"/>
            <w:noWrap/>
            <w:vAlign w:val="center"/>
            <w:hideMark/>
          </w:tcPr>
          <w:p w14:paraId="7FC10108"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W</w:t>
            </w:r>
          </w:p>
        </w:tc>
        <w:tc>
          <w:tcPr>
            <w:tcW w:w="271" w:type="pct"/>
            <w:tcBorders>
              <w:top w:val="nil"/>
              <w:left w:val="nil"/>
              <w:bottom w:val="single" w:sz="4" w:space="0" w:color="auto"/>
              <w:right w:val="single" w:sz="4" w:space="0" w:color="auto"/>
            </w:tcBorders>
            <w:shd w:val="clear" w:color="auto" w:fill="2499D5"/>
            <w:noWrap/>
            <w:vAlign w:val="center"/>
            <w:hideMark/>
          </w:tcPr>
          <w:p w14:paraId="2A518146" w14:textId="380ED952" w:rsidR="0016420B" w:rsidRPr="00695A50" w:rsidRDefault="0016420B" w:rsidP="00F6694C">
            <w:pPr>
              <w:spacing w:after="0" w:line="240" w:lineRule="auto"/>
              <w:jc w:val="center"/>
              <w:rPr>
                <w:rFonts w:eastAsia="Times New Roman" w:cs="Arial"/>
                <w:color w:val="000000"/>
                <w:sz w:val="22"/>
                <w:szCs w:val="22"/>
                <w:lang w:eastAsia="en-GB"/>
              </w:rPr>
            </w:pPr>
            <w:r w:rsidRPr="00695A50">
              <w:rPr>
                <w:rFonts w:eastAsia="Times New Roman" w:cs="Arial"/>
                <w:color w:val="FFFFFF" w:themeColor="background1"/>
                <w:sz w:val="22"/>
                <w:szCs w:val="22"/>
                <w:lang w:eastAsia="en-GB"/>
              </w:rPr>
              <w:t>H</w:t>
            </w:r>
          </w:p>
        </w:tc>
        <w:tc>
          <w:tcPr>
            <w:tcW w:w="337" w:type="pct"/>
            <w:vMerge/>
            <w:tcBorders>
              <w:left w:val="nil"/>
              <w:bottom w:val="single" w:sz="4" w:space="0" w:color="auto"/>
              <w:right w:val="single" w:sz="4" w:space="0" w:color="auto"/>
            </w:tcBorders>
            <w:shd w:val="clear" w:color="auto" w:fill="2499D5"/>
            <w:vAlign w:val="center"/>
          </w:tcPr>
          <w:p w14:paraId="13D92D87" w14:textId="778B3083"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497" w:type="pct"/>
            <w:vMerge/>
            <w:tcBorders>
              <w:left w:val="single" w:sz="4" w:space="0" w:color="auto"/>
              <w:bottom w:val="single" w:sz="4" w:space="0" w:color="auto"/>
              <w:right w:val="single" w:sz="4" w:space="0" w:color="auto"/>
            </w:tcBorders>
            <w:shd w:val="clear" w:color="auto" w:fill="2499D5"/>
            <w:noWrap/>
            <w:vAlign w:val="center"/>
            <w:hideMark/>
          </w:tcPr>
          <w:p w14:paraId="0DB45862" w14:textId="27025246"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589" w:type="pct"/>
            <w:vMerge/>
            <w:tcBorders>
              <w:left w:val="nil"/>
              <w:bottom w:val="single" w:sz="4" w:space="0" w:color="auto"/>
              <w:right w:val="single" w:sz="4" w:space="0" w:color="auto"/>
            </w:tcBorders>
            <w:shd w:val="clear" w:color="auto" w:fill="2499D5"/>
            <w:noWrap/>
            <w:vAlign w:val="center"/>
            <w:hideMark/>
          </w:tcPr>
          <w:p w14:paraId="5AAF4DE3" w14:textId="17409065"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539" w:type="pct"/>
            <w:vMerge/>
            <w:tcBorders>
              <w:left w:val="nil"/>
              <w:bottom w:val="single" w:sz="4" w:space="0" w:color="auto"/>
              <w:right w:val="single" w:sz="4" w:space="0" w:color="auto"/>
            </w:tcBorders>
            <w:shd w:val="clear" w:color="auto" w:fill="2499D5"/>
            <w:noWrap/>
            <w:vAlign w:val="center"/>
            <w:hideMark/>
          </w:tcPr>
          <w:p w14:paraId="124BF6B4" w14:textId="720279FD" w:rsidR="0016420B" w:rsidRPr="00C44B81" w:rsidRDefault="0016420B" w:rsidP="00F6694C">
            <w:pPr>
              <w:spacing w:after="0" w:line="240" w:lineRule="auto"/>
              <w:jc w:val="center"/>
              <w:rPr>
                <w:rFonts w:eastAsia="Times New Roman" w:cs="Arial"/>
                <w:i/>
                <w:iCs/>
                <w:color w:val="000000"/>
                <w:sz w:val="18"/>
                <w:szCs w:val="18"/>
                <w:lang w:eastAsia="en-GB"/>
              </w:rPr>
            </w:pPr>
          </w:p>
        </w:tc>
        <w:tc>
          <w:tcPr>
            <w:tcW w:w="492" w:type="pct"/>
            <w:vMerge/>
            <w:tcBorders>
              <w:left w:val="nil"/>
              <w:bottom w:val="single" w:sz="4" w:space="0" w:color="auto"/>
              <w:right w:val="single" w:sz="4" w:space="0" w:color="auto"/>
            </w:tcBorders>
            <w:shd w:val="clear" w:color="auto" w:fill="2499D5"/>
            <w:noWrap/>
            <w:vAlign w:val="center"/>
            <w:hideMark/>
          </w:tcPr>
          <w:p w14:paraId="074406D3" w14:textId="73B58632" w:rsidR="0016420B" w:rsidRPr="00C44B81" w:rsidRDefault="0016420B" w:rsidP="00F6694C">
            <w:pPr>
              <w:spacing w:after="0" w:line="240" w:lineRule="auto"/>
              <w:jc w:val="center"/>
              <w:rPr>
                <w:rFonts w:eastAsia="Times New Roman" w:cs="Arial"/>
                <w:i/>
                <w:iCs/>
                <w:color w:val="000000"/>
                <w:sz w:val="18"/>
                <w:szCs w:val="18"/>
                <w:lang w:eastAsia="en-GB"/>
              </w:rPr>
            </w:pPr>
          </w:p>
        </w:tc>
        <w:tc>
          <w:tcPr>
            <w:tcW w:w="605" w:type="pct"/>
            <w:vMerge/>
            <w:tcBorders>
              <w:left w:val="nil"/>
              <w:bottom w:val="single" w:sz="4" w:space="0" w:color="auto"/>
              <w:right w:val="single" w:sz="4" w:space="0" w:color="auto"/>
            </w:tcBorders>
            <w:shd w:val="clear" w:color="auto" w:fill="2499D5"/>
            <w:noWrap/>
            <w:vAlign w:val="center"/>
            <w:hideMark/>
          </w:tcPr>
          <w:p w14:paraId="57C67F4E" w14:textId="65BE666A" w:rsidR="0016420B" w:rsidRPr="00C30C64" w:rsidRDefault="0016420B" w:rsidP="00F6694C">
            <w:pPr>
              <w:spacing w:after="0" w:line="240" w:lineRule="auto"/>
              <w:jc w:val="center"/>
              <w:rPr>
                <w:rFonts w:eastAsia="Times New Roman" w:cs="Arial"/>
                <w:b/>
                <w:iCs/>
                <w:color w:val="FFFFFF"/>
                <w:sz w:val="18"/>
                <w:szCs w:val="18"/>
                <w:lang w:eastAsia="en-GB"/>
              </w:rPr>
            </w:pPr>
          </w:p>
        </w:tc>
      </w:tr>
      <w:tr w:rsidR="008E5FA2" w:rsidRPr="0016420B" w14:paraId="67F9BFFD" w14:textId="77777777" w:rsidTr="006D5212">
        <w:trPr>
          <w:trHeight w:val="288"/>
        </w:trPr>
        <w:tc>
          <w:tcPr>
            <w:tcW w:w="5000" w:type="pct"/>
            <w:gridSpan w:val="11"/>
            <w:tcBorders>
              <w:top w:val="nil"/>
              <w:left w:val="single" w:sz="4" w:space="0" w:color="auto"/>
              <w:bottom w:val="single" w:sz="4" w:space="0" w:color="auto"/>
              <w:right w:val="single" w:sz="4" w:space="0" w:color="auto"/>
            </w:tcBorders>
            <w:shd w:val="clear" w:color="auto" w:fill="auto"/>
            <w:noWrap/>
            <w:vAlign w:val="center"/>
          </w:tcPr>
          <w:p w14:paraId="3207955C" w14:textId="6A63E52E" w:rsidR="008E5FA2" w:rsidRDefault="008E5FA2" w:rsidP="008E5FA2">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{%tr for canopy in </w:t>
            </w:r>
            <w:r w:rsidR="00045911">
              <w:rPr>
                <w:rFonts w:eastAsia="Times New Roman" w:cs="Arial"/>
                <w:color w:val="000000"/>
                <w:sz w:val="18"/>
                <w:szCs w:val="18"/>
                <w:lang w:eastAsia="en-GB"/>
              </w:rPr>
              <w:t>floor_</w:t>
            </w:r>
            <w:proofErr w:type="gramStart"/>
            <w:r w:rsidR="00045911">
              <w:rPr>
                <w:rFonts w:eastAsia="Times New Roman" w:cs="Arial"/>
                <w:color w:val="000000"/>
                <w:sz w:val="18"/>
                <w:szCs w:val="18"/>
                <w:lang w:eastAsia="en-GB"/>
              </w:rPr>
              <w:t>data.canopies</w:t>
            </w:r>
            <w:proofErr w:type="gramEnd"/>
            <w:r>
              <w:rPr>
                <w:rFonts w:eastAsia="Times New Roman" w:cs="Arial"/>
                <w:color w:val="000000"/>
                <w:sz w:val="18"/>
                <w:szCs w:val="18"/>
                <w:lang w:eastAsia="en-GB"/>
              </w:rPr>
              <w:t xml:space="preserve"> %} </w:t>
            </w:r>
          </w:p>
        </w:tc>
      </w:tr>
      <w:tr w:rsidR="006D5212" w:rsidRPr="0016420B" w14:paraId="4F0EC00C" w14:textId="77777777" w:rsidTr="006D5212">
        <w:trPr>
          <w:trHeight w:val="288"/>
        </w:trPr>
        <w:tc>
          <w:tcPr>
            <w:tcW w:w="492" w:type="pct"/>
            <w:tcBorders>
              <w:top w:val="nil"/>
              <w:left w:val="single" w:sz="4" w:space="0" w:color="auto"/>
              <w:bottom w:val="single" w:sz="4" w:space="0" w:color="auto"/>
              <w:right w:val="single" w:sz="4" w:space="0" w:color="auto"/>
            </w:tcBorders>
            <w:shd w:val="clear" w:color="auto" w:fill="auto"/>
            <w:noWrap/>
            <w:vAlign w:val="center"/>
            <w:hideMark/>
          </w:tcPr>
          <w:p w14:paraId="4DDFF6FC" w14:textId="2662509C" w:rsidR="00971076" w:rsidRPr="0016420B" w:rsidRDefault="003E405A" w:rsidP="00F6694C">
            <w:pPr>
              <w:spacing w:after="0" w:line="240" w:lineRule="auto"/>
              <w:jc w:val="center"/>
              <w:rPr>
                <w:rFonts w:eastAsia="Times New Roman" w:cs="Arial"/>
                <w:color w:val="000000"/>
                <w:sz w:val="18"/>
                <w:szCs w:val="18"/>
                <w:lang w:eastAsia="en-GB"/>
              </w:rPr>
            </w:pPr>
            <w:proofErr w:type="gramStart"/>
            <w:r>
              <w:rPr>
                <w:rFonts w:eastAsia="Times New Roman" w:cs="Arial"/>
                <w:color w:val="000000"/>
                <w:sz w:val="18"/>
                <w:szCs w:val="18"/>
                <w:lang w:eastAsia="en-GB"/>
              </w:rPr>
              <w:t xml:space="preserve">{{ </w:t>
            </w:r>
            <w:r w:rsidR="00A05C87">
              <w:rPr>
                <w:rFonts w:eastAsia="Times New Roman" w:cs="Arial"/>
                <w:color w:val="000000"/>
                <w:sz w:val="18"/>
                <w:szCs w:val="18"/>
                <w:lang w:eastAsia="en-GB"/>
              </w:rPr>
              <w:t>canopy</w:t>
            </w:r>
            <w:proofErr w:type="gramEnd"/>
            <w:r w:rsidR="00A05C87">
              <w:rPr>
                <w:rFonts w:eastAsia="Times New Roman" w:cs="Arial"/>
                <w:color w:val="000000"/>
                <w:sz w:val="18"/>
                <w:szCs w:val="18"/>
                <w:lang w:eastAsia="en-GB"/>
              </w:rPr>
              <w:t>.item</w:t>
            </w:r>
            <w:r w:rsidR="00410A84">
              <w:rPr>
                <w:rFonts w:eastAsia="Times New Roman" w:cs="Arial"/>
                <w:color w:val="000000"/>
                <w:sz w:val="18"/>
                <w:szCs w:val="18"/>
                <w:lang w:eastAsia="en-GB"/>
              </w:rPr>
              <w:t>_number</w:t>
            </w:r>
            <w:r>
              <w:rPr>
                <w:rFonts w:eastAsia="Times New Roman" w:cs="Arial"/>
                <w:color w:val="000000"/>
                <w:sz w:val="18"/>
                <w:szCs w:val="18"/>
                <w:lang w:eastAsia="en-GB"/>
              </w:rPr>
              <w:t xml:space="preserve"> }}</w:t>
            </w:r>
          </w:p>
        </w:tc>
        <w:tc>
          <w:tcPr>
            <w:tcW w:w="522" w:type="pct"/>
            <w:tcBorders>
              <w:top w:val="nil"/>
              <w:left w:val="nil"/>
              <w:bottom w:val="single" w:sz="4" w:space="0" w:color="auto"/>
              <w:right w:val="single" w:sz="4" w:space="0" w:color="auto"/>
            </w:tcBorders>
            <w:shd w:val="clear" w:color="auto" w:fill="auto"/>
            <w:noWrap/>
            <w:vAlign w:val="center"/>
          </w:tcPr>
          <w:p w14:paraId="2413122B" w14:textId="3D955731" w:rsidR="00971076" w:rsidRPr="0016420B" w:rsidRDefault="008E5FA2" w:rsidP="00F6694C">
            <w:pPr>
              <w:spacing w:after="0" w:line="240" w:lineRule="auto"/>
              <w:jc w:val="center"/>
              <w:rPr>
                <w:rFonts w:eastAsia="Times New Roman" w:cs="Arial"/>
                <w:color w:val="000000"/>
                <w:sz w:val="18"/>
                <w:szCs w:val="18"/>
                <w:lang w:eastAsia="en-GB"/>
              </w:rPr>
            </w:pPr>
            <w:proofErr w:type="gramStart"/>
            <w:r>
              <w:rPr>
                <w:rFonts w:eastAsia="Times New Roman" w:cs="Arial"/>
                <w:color w:val="000000"/>
                <w:sz w:val="18"/>
                <w:szCs w:val="18"/>
                <w:lang w:eastAsia="en-GB"/>
              </w:rPr>
              <w:t xml:space="preserve">{{ </w:t>
            </w:r>
            <w:r w:rsidR="00FC3DD6">
              <w:rPr>
                <w:rFonts w:eastAsia="Times New Roman" w:cs="Arial"/>
                <w:color w:val="000000"/>
                <w:sz w:val="18"/>
                <w:szCs w:val="18"/>
                <w:lang w:eastAsia="en-GB"/>
              </w:rPr>
              <w:t>canopy</w:t>
            </w:r>
            <w:proofErr w:type="gramEnd"/>
            <w:r w:rsidR="00FC3DD6">
              <w:rPr>
                <w:rFonts w:eastAsia="Times New Roman" w:cs="Arial"/>
                <w:color w:val="000000"/>
                <w:sz w:val="18"/>
                <w:szCs w:val="18"/>
                <w:lang w:eastAsia="en-GB"/>
              </w:rPr>
              <w:t>.</w:t>
            </w:r>
            <w:r>
              <w:rPr>
                <w:rFonts w:eastAsia="Times New Roman" w:cs="Arial"/>
                <w:color w:val="000000"/>
                <w:sz w:val="18"/>
                <w:szCs w:val="18"/>
                <w:lang w:eastAsia="en-GB"/>
              </w:rPr>
              <w:t>model }}</w:t>
            </w:r>
          </w:p>
        </w:tc>
        <w:tc>
          <w:tcPr>
            <w:tcW w:w="318" w:type="pct"/>
            <w:tcBorders>
              <w:top w:val="nil"/>
              <w:left w:val="nil"/>
              <w:bottom w:val="single" w:sz="4" w:space="0" w:color="auto"/>
              <w:right w:val="single" w:sz="4" w:space="0" w:color="auto"/>
            </w:tcBorders>
            <w:shd w:val="clear" w:color="auto" w:fill="auto"/>
            <w:noWrap/>
            <w:vAlign w:val="center"/>
          </w:tcPr>
          <w:p w14:paraId="0AACAF53" w14:textId="46602121" w:rsidR="00971076" w:rsidRPr="0016420B" w:rsidRDefault="008E5FA2" w:rsidP="00F6694C">
            <w:pPr>
              <w:spacing w:after="0" w:line="240" w:lineRule="auto"/>
              <w:jc w:val="center"/>
              <w:rPr>
                <w:rFonts w:eastAsia="Times New Roman" w:cs="Arial"/>
                <w:color w:val="000000"/>
                <w:sz w:val="18"/>
                <w:szCs w:val="18"/>
                <w:lang w:eastAsia="en-GB"/>
              </w:rPr>
            </w:pPr>
            <w:proofErr w:type="gramStart"/>
            <w:r>
              <w:rPr>
                <w:rFonts w:eastAsia="Times New Roman" w:cs="Arial"/>
                <w:color w:val="000000"/>
                <w:sz w:val="18"/>
                <w:szCs w:val="18"/>
                <w:lang w:eastAsia="en-GB"/>
              </w:rPr>
              <w:t xml:space="preserve">{{ </w:t>
            </w:r>
            <w:r w:rsidR="00FC3DD6">
              <w:rPr>
                <w:rFonts w:eastAsia="Times New Roman" w:cs="Arial"/>
                <w:color w:val="000000"/>
                <w:sz w:val="18"/>
                <w:szCs w:val="18"/>
                <w:lang w:eastAsia="en-GB"/>
              </w:rPr>
              <w:t>canopy</w:t>
            </w:r>
            <w:proofErr w:type="gramEnd"/>
            <w:r w:rsidR="00FC3DD6">
              <w:rPr>
                <w:rFonts w:eastAsia="Times New Roman" w:cs="Arial"/>
                <w:color w:val="000000"/>
                <w:sz w:val="18"/>
                <w:szCs w:val="18"/>
                <w:lang w:eastAsia="en-GB"/>
              </w:rPr>
              <w:t>.</w:t>
            </w:r>
            <w:r>
              <w:rPr>
                <w:rFonts w:eastAsia="Times New Roman" w:cs="Arial"/>
                <w:color w:val="000000"/>
                <w:sz w:val="18"/>
                <w:szCs w:val="18"/>
                <w:lang w:eastAsia="en-GB"/>
              </w:rPr>
              <w:t>length }}</w:t>
            </w:r>
          </w:p>
        </w:tc>
        <w:tc>
          <w:tcPr>
            <w:tcW w:w="338" w:type="pct"/>
            <w:tcBorders>
              <w:top w:val="nil"/>
              <w:left w:val="nil"/>
              <w:bottom w:val="single" w:sz="4" w:space="0" w:color="auto"/>
              <w:right w:val="single" w:sz="4" w:space="0" w:color="auto"/>
            </w:tcBorders>
            <w:shd w:val="clear" w:color="auto" w:fill="auto"/>
            <w:noWrap/>
            <w:vAlign w:val="center"/>
          </w:tcPr>
          <w:p w14:paraId="1DCEC35E" w14:textId="40313FA8" w:rsidR="00971076" w:rsidRPr="0016420B" w:rsidRDefault="008E5FA2" w:rsidP="00F6694C">
            <w:pPr>
              <w:spacing w:after="0" w:line="240" w:lineRule="auto"/>
              <w:jc w:val="center"/>
              <w:rPr>
                <w:rFonts w:eastAsia="Times New Roman" w:cs="Arial"/>
                <w:color w:val="000000"/>
                <w:sz w:val="18"/>
                <w:szCs w:val="18"/>
                <w:lang w:eastAsia="en-GB"/>
              </w:rPr>
            </w:pPr>
            <w:proofErr w:type="gramStart"/>
            <w:r>
              <w:rPr>
                <w:rFonts w:eastAsia="Times New Roman" w:cs="Arial"/>
                <w:color w:val="000000"/>
                <w:sz w:val="18"/>
                <w:szCs w:val="18"/>
                <w:lang w:eastAsia="en-GB"/>
              </w:rPr>
              <w:t xml:space="preserve">{{ </w:t>
            </w:r>
            <w:r w:rsidR="00FC3DD6">
              <w:rPr>
                <w:rFonts w:eastAsia="Times New Roman" w:cs="Arial"/>
                <w:color w:val="000000"/>
                <w:sz w:val="18"/>
                <w:szCs w:val="18"/>
                <w:lang w:eastAsia="en-GB"/>
              </w:rPr>
              <w:t>canopy</w:t>
            </w:r>
            <w:proofErr w:type="gramEnd"/>
            <w:r w:rsidR="00FC3DD6">
              <w:rPr>
                <w:rFonts w:eastAsia="Times New Roman" w:cs="Arial"/>
                <w:color w:val="000000"/>
                <w:sz w:val="18"/>
                <w:szCs w:val="18"/>
                <w:lang w:eastAsia="en-GB"/>
              </w:rPr>
              <w:t>.</w:t>
            </w:r>
            <w:r>
              <w:rPr>
                <w:rFonts w:eastAsia="Times New Roman" w:cs="Arial"/>
                <w:color w:val="000000"/>
                <w:sz w:val="18"/>
                <w:szCs w:val="18"/>
                <w:lang w:eastAsia="en-GB"/>
              </w:rPr>
              <w:t>width }}</w:t>
            </w:r>
          </w:p>
        </w:tc>
        <w:tc>
          <w:tcPr>
            <w:tcW w:w="271" w:type="pct"/>
            <w:tcBorders>
              <w:top w:val="nil"/>
              <w:left w:val="nil"/>
              <w:bottom w:val="single" w:sz="4" w:space="0" w:color="auto"/>
              <w:right w:val="single" w:sz="4" w:space="0" w:color="auto"/>
            </w:tcBorders>
            <w:shd w:val="clear" w:color="auto" w:fill="auto"/>
            <w:noWrap/>
            <w:vAlign w:val="center"/>
          </w:tcPr>
          <w:p w14:paraId="2029BA2D" w14:textId="4F95E469" w:rsidR="00971076" w:rsidRPr="0016420B" w:rsidRDefault="008E5FA2" w:rsidP="00F6694C">
            <w:pPr>
              <w:spacing w:after="0" w:line="240" w:lineRule="auto"/>
              <w:jc w:val="center"/>
              <w:rPr>
                <w:rFonts w:eastAsia="Times New Roman" w:cs="Arial"/>
                <w:color w:val="000000"/>
                <w:sz w:val="18"/>
                <w:szCs w:val="18"/>
                <w:lang w:eastAsia="en-GB"/>
              </w:rPr>
            </w:pPr>
            <w:proofErr w:type="gramStart"/>
            <w:r>
              <w:rPr>
                <w:rFonts w:eastAsia="Times New Roman" w:cs="Arial"/>
                <w:color w:val="000000"/>
                <w:sz w:val="18"/>
                <w:szCs w:val="18"/>
                <w:lang w:eastAsia="en-GB"/>
              </w:rPr>
              <w:t xml:space="preserve">{{ </w:t>
            </w:r>
            <w:r w:rsidR="00FC3DD6">
              <w:rPr>
                <w:rFonts w:eastAsia="Times New Roman" w:cs="Arial"/>
                <w:color w:val="000000"/>
                <w:sz w:val="18"/>
                <w:szCs w:val="18"/>
                <w:lang w:eastAsia="en-GB"/>
              </w:rPr>
              <w:t>canopy</w:t>
            </w:r>
            <w:proofErr w:type="gramEnd"/>
            <w:r w:rsidR="00FC3DD6">
              <w:rPr>
                <w:rFonts w:eastAsia="Times New Roman" w:cs="Arial"/>
                <w:color w:val="000000"/>
                <w:sz w:val="18"/>
                <w:szCs w:val="18"/>
                <w:lang w:eastAsia="en-GB"/>
              </w:rPr>
              <w:t>.</w:t>
            </w:r>
            <w:r>
              <w:rPr>
                <w:rFonts w:eastAsia="Times New Roman" w:cs="Arial"/>
                <w:color w:val="000000"/>
                <w:sz w:val="18"/>
                <w:szCs w:val="18"/>
                <w:lang w:eastAsia="en-GB"/>
              </w:rPr>
              <w:t>height}}</w:t>
            </w:r>
          </w:p>
        </w:tc>
        <w:tc>
          <w:tcPr>
            <w:tcW w:w="337" w:type="pct"/>
            <w:tcBorders>
              <w:top w:val="single" w:sz="4" w:space="0" w:color="auto"/>
              <w:left w:val="nil"/>
              <w:bottom w:val="single" w:sz="4" w:space="0" w:color="auto"/>
              <w:right w:val="single" w:sz="4" w:space="0" w:color="auto"/>
            </w:tcBorders>
            <w:vAlign w:val="center"/>
          </w:tcPr>
          <w:p w14:paraId="7BD81FB2" w14:textId="63A0E667" w:rsidR="00971076" w:rsidRPr="0016420B" w:rsidRDefault="008E5FA2" w:rsidP="00F6694C">
            <w:pPr>
              <w:spacing w:after="0" w:line="240" w:lineRule="auto"/>
              <w:jc w:val="center"/>
              <w:rPr>
                <w:rFonts w:eastAsia="Times New Roman" w:cs="Arial"/>
                <w:color w:val="000000"/>
                <w:sz w:val="18"/>
                <w:szCs w:val="18"/>
                <w:lang w:eastAsia="en-GB"/>
              </w:rPr>
            </w:pPr>
            <w:proofErr w:type="gramStart"/>
            <w:r>
              <w:rPr>
                <w:rFonts w:eastAsia="Times New Roman" w:cs="Arial"/>
                <w:color w:val="000000"/>
                <w:sz w:val="18"/>
                <w:szCs w:val="18"/>
                <w:lang w:eastAsia="en-GB"/>
              </w:rPr>
              <w:t xml:space="preserve">{{ </w:t>
            </w:r>
            <w:r w:rsidR="00815AB1">
              <w:rPr>
                <w:rFonts w:eastAsia="Times New Roman" w:cs="Arial"/>
                <w:color w:val="000000"/>
                <w:sz w:val="18"/>
                <w:szCs w:val="18"/>
                <w:lang w:eastAsia="en-GB"/>
              </w:rPr>
              <w:t>canopy</w:t>
            </w:r>
            <w:proofErr w:type="gramEnd"/>
            <w:r w:rsidR="00815AB1">
              <w:rPr>
                <w:rFonts w:eastAsia="Times New Roman" w:cs="Arial"/>
                <w:color w:val="000000"/>
                <w:sz w:val="18"/>
                <w:szCs w:val="18"/>
                <w:lang w:eastAsia="en-GB"/>
              </w:rPr>
              <w:t>.</w:t>
            </w:r>
            <w:r>
              <w:rPr>
                <w:rFonts w:eastAsia="Times New Roman" w:cs="Arial"/>
                <w:color w:val="000000"/>
                <w:sz w:val="18"/>
                <w:szCs w:val="18"/>
                <w:lang w:eastAsia="en-GB"/>
              </w:rPr>
              <w:t>section</w:t>
            </w:r>
            <w:r w:rsidR="00FF17D9">
              <w:rPr>
                <w:rFonts w:eastAsia="Times New Roman" w:cs="Arial"/>
                <w:color w:val="000000"/>
                <w:sz w:val="18"/>
                <w:szCs w:val="18"/>
                <w:lang w:eastAsia="en-GB"/>
              </w:rPr>
              <w:t>s</w:t>
            </w:r>
            <w:r>
              <w:rPr>
                <w:rFonts w:eastAsia="Times New Roman" w:cs="Arial"/>
                <w:color w:val="000000"/>
                <w:sz w:val="18"/>
                <w:szCs w:val="18"/>
                <w:lang w:eastAsia="en-GB"/>
              </w:rPr>
              <w:t>}}</w:t>
            </w:r>
          </w:p>
        </w:tc>
        <w:tc>
          <w:tcPr>
            <w:tcW w:w="497" w:type="pct"/>
            <w:tcBorders>
              <w:top w:val="nil"/>
              <w:left w:val="single" w:sz="4" w:space="0" w:color="auto"/>
              <w:bottom w:val="single" w:sz="4" w:space="0" w:color="auto"/>
              <w:right w:val="single" w:sz="4" w:space="0" w:color="auto"/>
            </w:tcBorders>
            <w:shd w:val="clear" w:color="auto" w:fill="auto"/>
            <w:noWrap/>
            <w:vAlign w:val="center"/>
          </w:tcPr>
          <w:p w14:paraId="44E4E17C" w14:textId="77777777" w:rsidR="0030444C" w:rsidRDefault="0030444C"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 </w:t>
            </w:r>
          </w:p>
          <w:p w14:paraId="137715D8" w14:textId="38D1D731" w:rsidR="0030444C" w:rsidRDefault="0030444C" w:rsidP="00F6694C">
            <w:pPr>
              <w:spacing w:after="0" w:line="240" w:lineRule="auto"/>
              <w:jc w:val="center"/>
              <w:rPr>
                <w:rFonts w:eastAsia="Times New Roman" w:cs="Arial"/>
                <w:color w:val="000000"/>
                <w:sz w:val="18"/>
                <w:szCs w:val="18"/>
                <w:lang w:eastAsia="en-GB"/>
              </w:rPr>
            </w:pPr>
            <w:proofErr w:type="gramStart"/>
            <w:r>
              <w:rPr>
                <w:rFonts w:eastAsia="Times New Roman" w:cs="Arial"/>
                <w:color w:val="000000"/>
                <w:sz w:val="18"/>
                <w:szCs w:val="18"/>
                <w:lang w:eastAsia="en-GB"/>
              </w:rPr>
              <w:t>canopy.flowrate</w:t>
            </w:r>
            <w:proofErr w:type="gramEnd"/>
          </w:p>
          <w:p w14:paraId="2D44D737" w14:textId="1BAB3E05" w:rsidR="00971076" w:rsidRPr="0016420B" w:rsidRDefault="0030444C"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c>
          <w:tcPr>
            <w:tcW w:w="589" w:type="pct"/>
            <w:tcBorders>
              <w:top w:val="nil"/>
              <w:left w:val="nil"/>
              <w:bottom w:val="single" w:sz="4" w:space="0" w:color="auto"/>
              <w:right w:val="single" w:sz="4" w:space="0" w:color="auto"/>
            </w:tcBorders>
            <w:shd w:val="clear" w:color="auto" w:fill="auto"/>
            <w:noWrap/>
            <w:vAlign w:val="center"/>
          </w:tcPr>
          <w:p w14:paraId="622699FE" w14:textId="77777777" w:rsidR="00971076" w:rsidRDefault="0030444C"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p w14:paraId="400B5F2B" w14:textId="23287F1B" w:rsidR="0030444C" w:rsidRDefault="0030444C" w:rsidP="00F6694C">
            <w:pPr>
              <w:spacing w:after="0" w:line="240" w:lineRule="auto"/>
              <w:jc w:val="center"/>
              <w:rPr>
                <w:rFonts w:eastAsia="Times New Roman" w:cs="Arial"/>
                <w:color w:val="000000"/>
                <w:sz w:val="18"/>
                <w:szCs w:val="18"/>
                <w:lang w:eastAsia="en-GB"/>
              </w:rPr>
            </w:pPr>
            <w:proofErr w:type="gramStart"/>
            <w:r>
              <w:rPr>
                <w:rFonts w:eastAsia="Times New Roman" w:cs="Arial"/>
                <w:color w:val="000000"/>
                <w:sz w:val="18"/>
                <w:szCs w:val="18"/>
                <w:lang w:eastAsia="en-GB"/>
              </w:rPr>
              <w:t>canopy.</w:t>
            </w:r>
            <w:r w:rsidR="00FF17D9">
              <w:rPr>
                <w:rFonts w:eastAsia="Times New Roman" w:cs="Arial"/>
                <w:color w:val="000000"/>
                <w:sz w:val="18"/>
                <w:szCs w:val="18"/>
                <w:lang w:eastAsia="en-GB"/>
              </w:rPr>
              <w:t>extract</w:t>
            </w:r>
            <w:proofErr w:type="gramEnd"/>
            <w:r w:rsidR="00FF17D9">
              <w:rPr>
                <w:rFonts w:eastAsia="Times New Roman" w:cs="Arial"/>
                <w:color w:val="000000"/>
                <w:sz w:val="18"/>
                <w:szCs w:val="18"/>
                <w:lang w:eastAsia="en-GB"/>
              </w:rPr>
              <w:t>_static_pa</w:t>
            </w:r>
          </w:p>
          <w:p w14:paraId="45013405" w14:textId="418F4D35" w:rsidR="0030444C" w:rsidRPr="0016420B" w:rsidRDefault="0030444C"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c>
          <w:tcPr>
            <w:tcW w:w="539" w:type="pct"/>
            <w:tcBorders>
              <w:top w:val="nil"/>
              <w:left w:val="nil"/>
              <w:bottom w:val="single" w:sz="4" w:space="0" w:color="auto"/>
              <w:right w:val="single" w:sz="4" w:space="0" w:color="auto"/>
            </w:tcBorders>
            <w:shd w:val="clear" w:color="auto" w:fill="auto"/>
            <w:noWrap/>
            <w:vAlign w:val="center"/>
          </w:tcPr>
          <w:p w14:paraId="5A3571E4"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492" w:type="pct"/>
            <w:tcBorders>
              <w:top w:val="nil"/>
              <w:left w:val="nil"/>
              <w:bottom w:val="single" w:sz="4" w:space="0" w:color="auto"/>
              <w:right w:val="single" w:sz="4" w:space="0" w:color="auto"/>
            </w:tcBorders>
            <w:shd w:val="clear" w:color="auto" w:fill="auto"/>
            <w:noWrap/>
            <w:vAlign w:val="center"/>
          </w:tcPr>
          <w:p w14:paraId="4F5F1C02" w14:textId="663A72C2" w:rsidR="001C4707" w:rsidRPr="0016420B" w:rsidRDefault="001C4707" w:rsidP="001C4707">
            <w:pPr>
              <w:spacing w:after="0" w:line="240" w:lineRule="auto"/>
              <w:rPr>
                <w:rFonts w:eastAsia="Times New Roman" w:cs="Arial"/>
                <w:color w:val="000000"/>
                <w:sz w:val="18"/>
                <w:szCs w:val="18"/>
                <w:lang w:eastAsia="en-GB"/>
              </w:rPr>
            </w:pPr>
          </w:p>
        </w:tc>
        <w:tc>
          <w:tcPr>
            <w:tcW w:w="605" w:type="pct"/>
            <w:tcBorders>
              <w:top w:val="nil"/>
              <w:left w:val="nil"/>
              <w:bottom w:val="single" w:sz="4" w:space="0" w:color="auto"/>
              <w:right w:val="single" w:sz="4" w:space="0" w:color="auto"/>
            </w:tcBorders>
            <w:shd w:val="clear" w:color="auto" w:fill="auto"/>
            <w:noWrap/>
            <w:vAlign w:val="center"/>
          </w:tcPr>
          <w:p w14:paraId="6D23292C" w14:textId="77777777" w:rsidR="00F37E4E" w:rsidRDefault="00F37E4E"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p w14:paraId="5D3AEE3A" w14:textId="38D20C00" w:rsidR="00F37E4E" w:rsidRDefault="00F37E4E" w:rsidP="00F6694C">
            <w:pPr>
              <w:spacing w:after="0" w:line="240" w:lineRule="auto"/>
              <w:jc w:val="center"/>
              <w:rPr>
                <w:rFonts w:eastAsia="Times New Roman" w:cs="Arial"/>
                <w:color w:val="000000"/>
                <w:sz w:val="18"/>
                <w:szCs w:val="18"/>
                <w:lang w:eastAsia="en-GB"/>
              </w:rPr>
            </w:pPr>
            <w:proofErr w:type="gramStart"/>
            <w:r>
              <w:rPr>
                <w:rFonts w:eastAsia="Times New Roman" w:cs="Arial"/>
                <w:color w:val="000000"/>
                <w:sz w:val="18"/>
                <w:szCs w:val="18"/>
                <w:lang w:eastAsia="en-GB"/>
              </w:rPr>
              <w:t>c</w:t>
            </w:r>
            <w:r w:rsidR="00676778">
              <w:rPr>
                <w:rFonts w:eastAsia="Times New Roman" w:cs="Arial"/>
                <w:color w:val="000000"/>
                <w:sz w:val="18"/>
                <w:szCs w:val="18"/>
                <w:lang w:eastAsia="en-GB"/>
              </w:rPr>
              <w:t>anopy.lights</w:t>
            </w:r>
            <w:proofErr w:type="gramEnd"/>
          </w:p>
          <w:p w14:paraId="0EC24CF3" w14:textId="6ED0D9A8" w:rsidR="00971076" w:rsidRPr="0016420B" w:rsidRDefault="00F37E4E"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8E5FA2" w:rsidRPr="0016420B" w14:paraId="7F15C079" w14:textId="77777777" w:rsidTr="006D5212">
        <w:trPr>
          <w:trHeight w:val="288"/>
        </w:trPr>
        <w:tc>
          <w:tcPr>
            <w:tcW w:w="5000" w:type="pct"/>
            <w:gridSpan w:val="11"/>
            <w:tcBorders>
              <w:top w:val="nil"/>
              <w:left w:val="single" w:sz="4" w:space="0" w:color="auto"/>
              <w:bottom w:val="single" w:sz="4" w:space="0" w:color="auto"/>
              <w:right w:val="single" w:sz="4" w:space="0" w:color="auto"/>
            </w:tcBorders>
            <w:shd w:val="clear" w:color="auto" w:fill="auto"/>
            <w:noWrap/>
            <w:vAlign w:val="center"/>
            <w:hideMark/>
          </w:tcPr>
          <w:p w14:paraId="307B23B6" w14:textId="35A6DC64" w:rsidR="008E5FA2" w:rsidRPr="0016420B" w:rsidRDefault="008E5FA2" w:rsidP="008E5FA2">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{%tr endfor %}</w:t>
            </w:r>
          </w:p>
        </w:tc>
      </w:tr>
    </w:tbl>
    <w:p w14:paraId="7A12E761" w14:textId="77777777" w:rsidR="00971076" w:rsidRDefault="00971076" w:rsidP="0075513D">
      <w:pPr>
        <w:tabs>
          <w:tab w:val="left" w:pos="1440"/>
          <w:tab w:val="right" w:pos="8730"/>
        </w:tabs>
        <w:spacing w:after="0" w:line="276" w:lineRule="auto"/>
        <w:rPr>
          <w:rFonts w:cs="Arial"/>
          <w:szCs w:val="18"/>
        </w:rPr>
      </w:pPr>
    </w:p>
    <w:p w14:paraId="32969A71" w14:textId="5C850085" w:rsidR="00477A2F" w:rsidRPr="00D4777F" w:rsidRDefault="00477A2F" w:rsidP="00121FEF">
      <w:pPr>
        <w:tabs>
          <w:tab w:val="left" w:pos="1440"/>
          <w:tab w:val="right" w:pos="8730"/>
        </w:tabs>
        <w:spacing w:after="0" w:line="276" w:lineRule="auto"/>
        <w:rPr>
          <w:rFonts w:cs="Arial"/>
          <w:szCs w:val="20"/>
        </w:rPr>
      </w:pPr>
      <w:r w:rsidRPr="008B2583">
        <w:rPr>
          <w:rFonts w:cs="Arial"/>
          <w:b/>
          <w:i/>
          <w:szCs w:val="20"/>
        </w:rPr>
        <w:t>Important Note</w:t>
      </w:r>
      <w:r>
        <w:rPr>
          <w:rFonts w:cs="Arial"/>
          <w:b/>
          <w:i/>
          <w:szCs w:val="20"/>
        </w:rPr>
        <w:t>: -</w:t>
      </w:r>
      <w:r>
        <w:rPr>
          <w:rFonts w:cs="Arial"/>
          <w:szCs w:val="20"/>
        </w:rPr>
        <w:t xml:space="preserve"> </w:t>
      </w:r>
      <w:r w:rsidR="00121FEF">
        <w:rPr>
          <w:rFonts w:cs="Arial"/>
          <w:szCs w:val="20"/>
        </w:rPr>
        <w:t>{{</w:t>
      </w:r>
      <w:r w:rsidR="00045911">
        <w:rPr>
          <w:rFonts w:cs="Arial"/>
          <w:szCs w:val="20"/>
        </w:rPr>
        <w:t>floor_</w:t>
      </w:r>
      <w:proofErr w:type="gramStart"/>
      <w:r w:rsidR="00045911">
        <w:rPr>
          <w:rFonts w:cs="Arial"/>
          <w:szCs w:val="20"/>
        </w:rPr>
        <w:t>data</w:t>
      </w:r>
      <w:r w:rsidR="00121FEF">
        <w:rPr>
          <w:rFonts w:cs="Arial"/>
          <w:szCs w:val="20"/>
        </w:rPr>
        <w:t>.important</w:t>
      </w:r>
      <w:proofErr w:type="gramEnd"/>
      <w:r w:rsidR="00121FEF">
        <w:rPr>
          <w:rFonts w:cs="Arial"/>
          <w:szCs w:val="20"/>
        </w:rPr>
        <w:t>_note }}</w:t>
      </w:r>
    </w:p>
    <w:p w14:paraId="559DF5EC" w14:textId="77777777" w:rsidR="0095286A" w:rsidRDefault="0095286A" w:rsidP="0095286A">
      <w:pPr>
        <w:tabs>
          <w:tab w:val="left" w:pos="1440"/>
          <w:tab w:val="right" w:pos="8730"/>
        </w:tabs>
        <w:spacing w:after="0" w:line="276" w:lineRule="auto"/>
        <w:rPr>
          <w:rFonts w:cs="Arial"/>
          <w:szCs w:val="20"/>
        </w:rPr>
      </w:pPr>
      <w:r>
        <w:rPr>
          <w:rFonts w:cs="Arial"/>
          <w:b/>
          <w:i/>
          <w:szCs w:val="20"/>
        </w:rPr>
        <w:t xml:space="preserve">Specific </w:t>
      </w:r>
      <w:r w:rsidRPr="008B2583">
        <w:rPr>
          <w:rFonts w:cs="Arial"/>
          <w:b/>
          <w:i/>
          <w:szCs w:val="20"/>
        </w:rPr>
        <w:t>Note</w:t>
      </w:r>
      <w:r>
        <w:rPr>
          <w:rFonts w:cs="Arial"/>
          <w:b/>
          <w:i/>
          <w:szCs w:val="20"/>
        </w:rPr>
        <w:t xml:space="preserve">s: </w:t>
      </w:r>
    </w:p>
    <w:p w14:paraId="73C6728E" w14:textId="46104D11" w:rsidR="0095286A" w:rsidRPr="0095286A" w:rsidRDefault="0095286A" w:rsidP="0075513D">
      <w:pPr>
        <w:tabs>
          <w:tab w:val="left" w:pos="1440"/>
          <w:tab w:val="right" w:pos="8730"/>
        </w:tabs>
        <w:spacing w:after="0" w:line="276" w:lineRule="auto"/>
        <w:rPr>
          <w:rFonts w:cs="Arial"/>
          <w:szCs w:val="20"/>
        </w:rPr>
      </w:pPr>
      <w:r>
        <w:rPr>
          <w:rFonts w:cs="Arial"/>
          <w:szCs w:val="20"/>
        </w:rPr>
        <w:t>Canopy UV-C to be controlled via the Halton GOT panel / Edge connectivity system.</w:t>
      </w:r>
    </w:p>
    <w:p w14:paraId="42436D3F" w14:textId="24E3450B" w:rsidR="0026307E" w:rsidRDefault="00687C4D" w:rsidP="0075513D">
      <w:pPr>
        <w:tabs>
          <w:tab w:val="left" w:pos="1440"/>
          <w:tab w:val="right" w:pos="8730"/>
        </w:tabs>
        <w:spacing w:after="0" w:line="276" w:lineRule="auto"/>
        <w:rPr>
          <w:rFonts w:cs="Arial"/>
          <w:szCs w:val="20"/>
        </w:rPr>
      </w:pPr>
      <w:r>
        <w:rPr>
          <w:rFonts w:cs="Arial"/>
          <w:szCs w:val="20"/>
        </w:rPr>
        <w:t>{% endfor %}</w:t>
      </w:r>
    </w:p>
    <w:p w14:paraId="57E0C43A" w14:textId="4E4840BE" w:rsidR="00EA73D5" w:rsidRPr="00F80ED5" w:rsidRDefault="00687C4D" w:rsidP="00EA73D5">
      <w:pPr>
        <w:tabs>
          <w:tab w:val="left" w:pos="1440"/>
          <w:tab w:val="right" w:pos="8730"/>
        </w:tabs>
        <w:spacing w:after="0" w:line="276" w:lineRule="auto"/>
        <w:rPr>
          <w:rFonts w:cs="Arial"/>
          <w:szCs w:val="20"/>
        </w:rPr>
      </w:pPr>
      <w:r>
        <w:rPr>
          <w:rFonts w:cs="Arial"/>
          <w:szCs w:val="20"/>
        </w:rPr>
        <w:t xml:space="preserve">{% endfor %} </w:t>
      </w:r>
    </w:p>
    <w:p w14:paraId="299F1334" w14:textId="44716BFA" w:rsidR="00EA73D5" w:rsidRDefault="00EA73D5" w:rsidP="00EA73D5">
      <w:pPr>
        <w:tabs>
          <w:tab w:val="left" w:pos="1440"/>
          <w:tab w:val="right" w:pos="8730"/>
        </w:tabs>
        <w:spacing w:after="0" w:line="276" w:lineRule="auto"/>
        <w:rPr>
          <w:rFonts w:cs="Arial"/>
          <w:b/>
          <w:szCs w:val="20"/>
        </w:rPr>
      </w:pPr>
      <w:r>
        <w:rPr>
          <w:rFonts w:cs="Arial"/>
          <w:b/>
          <w:szCs w:val="20"/>
        </w:rPr>
        <w:t>{% if cmwi_canopies %}</w:t>
      </w:r>
    </w:p>
    <w:p w14:paraId="411B815D" w14:textId="151389ED" w:rsidR="00737508" w:rsidRPr="00CE12C5" w:rsidRDefault="00CE12C5" w:rsidP="00CE12C5">
      <w:pPr>
        <w:tabs>
          <w:tab w:val="left" w:pos="1440"/>
          <w:tab w:val="right" w:pos="8730"/>
        </w:tabs>
        <w:spacing w:after="0" w:line="276" w:lineRule="auto"/>
        <w:jc w:val="center"/>
        <w:rPr>
          <w:rFonts w:cs="Arial"/>
          <w:b/>
          <w:szCs w:val="20"/>
        </w:rPr>
      </w:pPr>
      <w:r w:rsidRPr="00CE12C5">
        <w:rPr>
          <w:rFonts w:cs="Arial"/>
          <w:b/>
          <w:szCs w:val="20"/>
        </w:rPr>
        <w:t>CWS / HWS Capacities for Water Mist / Wash Canopies</w:t>
      </w:r>
    </w:p>
    <w:tbl>
      <w:tblPr>
        <w:tblW w:w="4539" w:type="pct"/>
        <w:tblInd w:w="108" w:type="dxa"/>
        <w:tblLayout w:type="fixed"/>
        <w:tblLook w:val="04A0" w:firstRow="1" w:lastRow="0" w:firstColumn="1" w:lastColumn="0" w:noHBand="0" w:noVBand="1"/>
      </w:tblPr>
      <w:tblGrid>
        <w:gridCol w:w="1022"/>
        <w:gridCol w:w="993"/>
        <w:gridCol w:w="1418"/>
        <w:gridCol w:w="1843"/>
        <w:gridCol w:w="1700"/>
        <w:gridCol w:w="1841"/>
      </w:tblGrid>
      <w:tr w:rsidR="001B05E3" w:rsidRPr="00C30C64" w14:paraId="746ED8DD" w14:textId="77777777" w:rsidTr="007D1B27">
        <w:trPr>
          <w:trHeight w:val="288"/>
        </w:trPr>
        <w:tc>
          <w:tcPr>
            <w:tcW w:w="580" w:type="pct"/>
            <w:tcBorders>
              <w:top w:val="single" w:sz="4" w:space="0" w:color="auto"/>
              <w:left w:val="single" w:sz="4" w:space="0" w:color="auto"/>
              <w:bottom w:val="nil"/>
              <w:right w:val="single" w:sz="4" w:space="0" w:color="auto"/>
            </w:tcBorders>
            <w:shd w:val="clear" w:color="auto" w:fill="2499D5"/>
            <w:noWrap/>
            <w:vAlign w:val="center"/>
            <w:hideMark/>
          </w:tcPr>
          <w:p w14:paraId="573E9790"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ITEM</w:t>
            </w:r>
          </w:p>
        </w:tc>
        <w:tc>
          <w:tcPr>
            <w:tcW w:w="563" w:type="pct"/>
            <w:tcBorders>
              <w:top w:val="single" w:sz="4" w:space="0" w:color="auto"/>
              <w:left w:val="nil"/>
              <w:bottom w:val="nil"/>
              <w:right w:val="single" w:sz="4" w:space="0" w:color="auto"/>
            </w:tcBorders>
            <w:shd w:val="clear" w:color="auto" w:fill="2499D5"/>
            <w:noWrap/>
            <w:vAlign w:val="center"/>
            <w:hideMark/>
          </w:tcPr>
          <w:p w14:paraId="174953CB"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CANOPY</w:t>
            </w:r>
          </w:p>
        </w:tc>
        <w:tc>
          <w:tcPr>
            <w:tcW w:w="804" w:type="pct"/>
            <w:tcBorders>
              <w:top w:val="single" w:sz="4" w:space="0" w:color="auto"/>
              <w:left w:val="nil"/>
              <w:bottom w:val="nil"/>
              <w:right w:val="single" w:sz="4" w:space="0" w:color="auto"/>
            </w:tcBorders>
            <w:shd w:val="clear" w:color="auto" w:fill="2499D5"/>
            <w:vAlign w:val="center"/>
          </w:tcPr>
          <w:p w14:paraId="73205C79" w14:textId="77777777" w:rsidR="001B05E3" w:rsidRPr="00C30C64" w:rsidRDefault="001B05E3" w:rsidP="001B05E3">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50mm</w:t>
            </w:r>
          </w:p>
        </w:tc>
        <w:tc>
          <w:tcPr>
            <w:tcW w:w="1045" w:type="pct"/>
            <w:tcBorders>
              <w:top w:val="single" w:sz="4" w:space="0" w:color="auto"/>
              <w:left w:val="single" w:sz="4" w:space="0" w:color="auto"/>
              <w:bottom w:val="nil"/>
              <w:right w:val="single" w:sz="4" w:space="0" w:color="auto"/>
            </w:tcBorders>
            <w:shd w:val="clear" w:color="auto" w:fill="2499D5"/>
            <w:noWrap/>
            <w:vAlign w:val="center"/>
            <w:hideMark/>
          </w:tcPr>
          <w:p w14:paraId="3B8883F8"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CWS</w:t>
            </w:r>
            <w:r w:rsidR="0084338D">
              <w:rPr>
                <w:rFonts w:eastAsia="Times New Roman" w:cs="Arial"/>
                <w:b/>
                <w:iCs/>
                <w:color w:val="FFFFFF"/>
                <w:sz w:val="18"/>
                <w:szCs w:val="18"/>
                <w:lang w:eastAsia="en-GB"/>
              </w:rPr>
              <w:t xml:space="preserve"> @ 2 Bar</w:t>
            </w:r>
          </w:p>
        </w:tc>
        <w:tc>
          <w:tcPr>
            <w:tcW w:w="964" w:type="pct"/>
            <w:tcBorders>
              <w:top w:val="single" w:sz="4" w:space="0" w:color="auto"/>
              <w:left w:val="nil"/>
              <w:bottom w:val="nil"/>
              <w:right w:val="single" w:sz="4" w:space="0" w:color="auto"/>
            </w:tcBorders>
            <w:shd w:val="clear" w:color="auto" w:fill="2499D5"/>
            <w:noWrap/>
            <w:vAlign w:val="center"/>
            <w:hideMark/>
          </w:tcPr>
          <w:p w14:paraId="7F3B9E3A" w14:textId="77777777" w:rsidR="001B05E3" w:rsidRPr="00C44B81" w:rsidRDefault="001B05E3" w:rsidP="00CE12C5">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HWS</w:t>
            </w:r>
            <w:r w:rsidR="0084338D">
              <w:rPr>
                <w:rFonts w:eastAsia="Times New Roman" w:cs="Arial"/>
                <w:b/>
                <w:iCs/>
                <w:color w:val="FFFFFF"/>
                <w:sz w:val="18"/>
                <w:szCs w:val="18"/>
                <w:lang w:eastAsia="en-GB"/>
              </w:rPr>
              <w:t xml:space="preserve"> @ 2 Bar </w:t>
            </w:r>
          </w:p>
        </w:tc>
        <w:tc>
          <w:tcPr>
            <w:tcW w:w="1044" w:type="pct"/>
            <w:tcBorders>
              <w:top w:val="single" w:sz="4" w:space="0" w:color="auto"/>
              <w:left w:val="nil"/>
              <w:bottom w:val="nil"/>
              <w:right w:val="single" w:sz="4" w:space="0" w:color="auto"/>
            </w:tcBorders>
            <w:shd w:val="clear" w:color="auto" w:fill="2499D5"/>
            <w:noWrap/>
            <w:vAlign w:val="center"/>
            <w:hideMark/>
          </w:tcPr>
          <w:p w14:paraId="2D320ECF"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HWS Storage</w:t>
            </w:r>
          </w:p>
        </w:tc>
      </w:tr>
      <w:tr w:rsidR="001B05E3" w:rsidRPr="00C30C64" w14:paraId="156EE808" w14:textId="77777777" w:rsidTr="00F80ED5">
        <w:trPr>
          <w:trHeight w:val="288"/>
        </w:trPr>
        <w:tc>
          <w:tcPr>
            <w:tcW w:w="580" w:type="pct"/>
            <w:tcBorders>
              <w:top w:val="nil"/>
              <w:left w:val="single" w:sz="4" w:space="0" w:color="auto"/>
              <w:right w:val="single" w:sz="4" w:space="0" w:color="auto"/>
            </w:tcBorders>
            <w:shd w:val="clear" w:color="auto" w:fill="2499D5"/>
            <w:noWrap/>
            <w:vAlign w:val="center"/>
            <w:hideMark/>
          </w:tcPr>
          <w:p w14:paraId="5B8282EE"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NO.</w:t>
            </w:r>
          </w:p>
        </w:tc>
        <w:tc>
          <w:tcPr>
            <w:tcW w:w="563" w:type="pct"/>
            <w:tcBorders>
              <w:top w:val="nil"/>
              <w:left w:val="nil"/>
              <w:right w:val="single" w:sz="4" w:space="0" w:color="auto"/>
            </w:tcBorders>
            <w:shd w:val="clear" w:color="auto" w:fill="2499D5"/>
            <w:noWrap/>
            <w:vAlign w:val="center"/>
            <w:hideMark/>
          </w:tcPr>
          <w:p w14:paraId="38E5CCFD"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MODEL*</w:t>
            </w:r>
          </w:p>
        </w:tc>
        <w:tc>
          <w:tcPr>
            <w:tcW w:w="804" w:type="pct"/>
            <w:tcBorders>
              <w:top w:val="nil"/>
              <w:left w:val="nil"/>
              <w:right w:val="single" w:sz="4" w:space="0" w:color="auto"/>
            </w:tcBorders>
            <w:shd w:val="clear" w:color="auto" w:fill="2499D5"/>
            <w:vAlign w:val="center"/>
          </w:tcPr>
          <w:p w14:paraId="62F5C84B"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Drain Conns</w:t>
            </w:r>
          </w:p>
        </w:tc>
        <w:tc>
          <w:tcPr>
            <w:tcW w:w="1045" w:type="pct"/>
            <w:tcBorders>
              <w:top w:val="nil"/>
              <w:left w:val="single" w:sz="4" w:space="0" w:color="auto"/>
              <w:right w:val="single" w:sz="4" w:space="0" w:color="auto"/>
            </w:tcBorders>
            <w:shd w:val="clear" w:color="auto" w:fill="2499D5"/>
            <w:noWrap/>
            <w:vAlign w:val="center"/>
            <w:hideMark/>
          </w:tcPr>
          <w:p w14:paraId="0A11E2E8"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(L/</w:t>
            </w:r>
            <w:r w:rsidRPr="00C30C64">
              <w:rPr>
                <w:rFonts w:eastAsia="Times New Roman" w:cs="Arial"/>
                <w:b/>
                <w:iCs/>
                <w:color w:val="FFFFFF"/>
                <w:sz w:val="18"/>
                <w:szCs w:val="18"/>
                <w:lang w:eastAsia="en-GB"/>
              </w:rPr>
              <w:t>s)</w:t>
            </w:r>
          </w:p>
        </w:tc>
        <w:tc>
          <w:tcPr>
            <w:tcW w:w="964" w:type="pct"/>
            <w:tcBorders>
              <w:top w:val="nil"/>
              <w:left w:val="nil"/>
              <w:right w:val="single" w:sz="4" w:space="0" w:color="auto"/>
            </w:tcBorders>
            <w:shd w:val="clear" w:color="auto" w:fill="2499D5"/>
            <w:noWrap/>
            <w:vAlign w:val="center"/>
            <w:hideMark/>
          </w:tcPr>
          <w:p w14:paraId="6B3A82D8"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(L/s</w:t>
            </w:r>
            <w:r w:rsidRPr="00C30C64">
              <w:rPr>
                <w:rFonts w:eastAsia="Times New Roman" w:cs="Arial"/>
                <w:b/>
                <w:iCs/>
                <w:color w:val="FFFFFF"/>
                <w:sz w:val="18"/>
                <w:szCs w:val="18"/>
                <w:lang w:eastAsia="en-GB"/>
              </w:rPr>
              <w:t>)</w:t>
            </w:r>
          </w:p>
        </w:tc>
        <w:tc>
          <w:tcPr>
            <w:tcW w:w="1044" w:type="pct"/>
            <w:tcBorders>
              <w:top w:val="nil"/>
              <w:left w:val="nil"/>
              <w:right w:val="single" w:sz="4" w:space="0" w:color="auto"/>
            </w:tcBorders>
            <w:shd w:val="clear" w:color="auto" w:fill="2499D5"/>
            <w:noWrap/>
            <w:vAlign w:val="center"/>
            <w:hideMark/>
          </w:tcPr>
          <w:p w14:paraId="3EBA8AE2" w14:textId="77777777" w:rsidR="001B05E3" w:rsidRPr="00C44B81" w:rsidRDefault="001B05E3" w:rsidP="00CE12C5">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(Litres</w:t>
            </w:r>
            <w:r w:rsidRPr="00C44B81">
              <w:rPr>
                <w:rFonts w:eastAsia="Times New Roman" w:cs="Arial"/>
                <w:b/>
                <w:iCs/>
                <w:color w:val="FFFFFF"/>
                <w:sz w:val="18"/>
                <w:szCs w:val="18"/>
                <w:lang w:eastAsia="en-GB"/>
              </w:rPr>
              <w:t>)</w:t>
            </w:r>
          </w:p>
        </w:tc>
      </w:tr>
      <w:tr w:rsidR="00EA73D5" w:rsidRPr="0024201D" w14:paraId="640C5F9C" w14:textId="77777777" w:rsidTr="00F80ED5">
        <w:trPr>
          <w:trHeight w:val="288"/>
        </w:trPr>
        <w:tc>
          <w:tcPr>
            <w:tcW w:w="580" w:type="pct"/>
            <w:tcBorders>
              <w:left w:val="single" w:sz="4" w:space="0" w:color="auto"/>
              <w:bottom w:val="single" w:sz="4" w:space="0" w:color="auto"/>
            </w:tcBorders>
            <w:shd w:val="clear" w:color="auto" w:fill="auto"/>
            <w:noWrap/>
            <w:vAlign w:val="center"/>
          </w:tcPr>
          <w:p w14:paraId="3876D118" w14:textId="5D2081F0" w:rsidR="00EA73D5" w:rsidRPr="00D34DDA" w:rsidRDefault="00EA73D5" w:rsidP="00EA73D5">
            <w:pPr>
              <w:spacing w:after="0" w:line="240" w:lineRule="auto"/>
              <w:rPr>
                <w:rFonts w:eastAsia="Times New Roman" w:cs="Arial"/>
                <w:color w:val="000000"/>
                <w:szCs w:val="20"/>
                <w:lang w:eastAsia="en-GB"/>
              </w:rPr>
            </w:pPr>
            <w:r>
              <w:rPr>
                <w:rFonts w:eastAsia="Times New Roman" w:cs="Arial"/>
                <w:color w:val="000000"/>
                <w:szCs w:val="20"/>
                <w:lang w:eastAsia="en-GB"/>
              </w:rPr>
              <w:t>{% for can</w:t>
            </w:r>
            <w:r w:rsidR="003C756F">
              <w:rPr>
                <w:rFonts w:eastAsia="Times New Roman" w:cs="Arial"/>
                <w:color w:val="000000"/>
                <w:szCs w:val="20"/>
                <w:lang w:eastAsia="en-GB"/>
              </w:rPr>
              <w:t>o</w:t>
            </w:r>
            <w:r>
              <w:rPr>
                <w:rFonts w:eastAsia="Times New Roman" w:cs="Arial"/>
                <w:color w:val="000000"/>
                <w:szCs w:val="20"/>
                <w:lang w:eastAsia="en-GB"/>
              </w:rPr>
              <w:t>py in cmwi_canopies %}</w:t>
            </w:r>
          </w:p>
        </w:tc>
        <w:tc>
          <w:tcPr>
            <w:tcW w:w="563" w:type="pct"/>
            <w:tcBorders>
              <w:bottom w:val="single" w:sz="4" w:space="0" w:color="auto"/>
            </w:tcBorders>
            <w:shd w:val="clear" w:color="auto" w:fill="auto"/>
            <w:noWrap/>
            <w:vAlign w:val="center"/>
          </w:tcPr>
          <w:p w14:paraId="41404EA0" w14:textId="77777777" w:rsidR="00EA73D5" w:rsidRPr="0024201D" w:rsidRDefault="00EA73D5" w:rsidP="002729F8">
            <w:pPr>
              <w:spacing w:after="0" w:line="240" w:lineRule="auto"/>
              <w:jc w:val="center"/>
              <w:rPr>
                <w:rFonts w:eastAsia="Times New Roman" w:cs="Arial"/>
                <w:color w:val="000000"/>
                <w:sz w:val="18"/>
                <w:szCs w:val="20"/>
                <w:lang w:eastAsia="en-GB"/>
              </w:rPr>
            </w:pPr>
          </w:p>
        </w:tc>
        <w:tc>
          <w:tcPr>
            <w:tcW w:w="804" w:type="pct"/>
            <w:tcBorders>
              <w:bottom w:val="single" w:sz="4" w:space="0" w:color="auto"/>
              <w:right w:val="single" w:sz="4" w:space="0" w:color="auto"/>
            </w:tcBorders>
            <w:vAlign w:val="center"/>
          </w:tcPr>
          <w:p w14:paraId="5B151FD9" w14:textId="77777777" w:rsidR="00EA73D5" w:rsidRPr="0024201D" w:rsidRDefault="00EA73D5" w:rsidP="00EA73D5">
            <w:pPr>
              <w:spacing w:after="0" w:line="240" w:lineRule="auto"/>
              <w:rPr>
                <w:rFonts w:eastAsia="Times New Roman" w:cs="Arial"/>
                <w:color w:val="000000"/>
                <w:sz w:val="18"/>
                <w:szCs w:val="20"/>
                <w:lang w:eastAsia="en-GB"/>
              </w:rPr>
            </w:pPr>
          </w:p>
        </w:tc>
        <w:tc>
          <w:tcPr>
            <w:tcW w:w="1045" w:type="pct"/>
            <w:tcBorders>
              <w:left w:val="single" w:sz="4" w:space="0" w:color="auto"/>
              <w:bottom w:val="single" w:sz="4" w:space="0" w:color="auto"/>
              <w:right w:val="single" w:sz="4" w:space="0" w:color="auto"/>
            </w:tcBorders>
            <w:shd w:val="clear" w:color="auto" w:fill="D9E2F3" w:themeFill="accent5" w:themeFillTint="33"/>
            <w:noWrap/>
            <w:vAlign w:val="center"/>
          </w:tcPr>
          <w:p w14:paraId="17E7AED7" w14:textId="77777777" w:rsidR="002F2102" w:rsidRDefault="002F2102" w:rsidP="002F2102">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Continuous during</w:t>
            </w:r>
          </w:p>
          <w:p w14:paraId="5473ABDC" w14:textId="2E2B391C" w:rsidR="00EA73D5" w:rsidRDefault="002F2102" w:rsidP="002F2102">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operation</w:t>
            </w:r>
          </w:p>
        </w:tc>
        <w:tc>
          <w:tcPr>
            <w:tcW w:w="964" w:type="pct"/>
            <w:tcBorders>
              <w:left w:val="single" w:sz="4" w:space="0" w:color="auto"/>
              <w:bottom w:val="single" w:sz="4" w:space="0" w:color="auto"/>
              <w:right w:val="single" w:sz="4" w:space="0" w:color="auto"/>
            </w:tcBorders>
            <w:shd w:val="clear" w:color="auto" w:fill="D9E2F3" w:themeFill="accent5" w:themeFillTint="33"/>
            <w:noWrap/>
            <w:vAlign w:val="center"/>
          </w:tcPr>
          <w:p w14:paraId="4275D635" w14:textId="26A4DA31" w:rsidR="002F2102" w:rsidRDefault="002F2102" w:rsidP="002F2102">
            <w:pPr>
              <w:spacing w:after="0" w:line="240" w:lineRule="auto"/>
              <w:jc w:val="center"/>
              <w:rPr>
                <w:rFonts w:eastAsia="Times New Roman" w:cs="Arial"/>
                <w:color w:val="000000"/>
                <w:sz w:val="18"/>
                <w:szCs w:val="20"/>
                <w:lang w:eastAsia="en-GB"/>
              </w:rPr>
            </w:pPr>
            <w:proofErr w:type="gramStart"/>
            <w:r>
              <w:rPr>
                <w:rFonts w:eastAsia="Times New Roman" w:cs="Arial"/>
                <w:color w:val="000000"/>
                <w:sz w:val="18"/>
                <w:szCs w:val="20"/>
                <w:lang w:eastAsia="en-GB"/>
              </w:rPr>
              <w:t>3 minute</w:t>
            </w:r>
            <w:proofErr w:type="gramEnd"/>
            <w:r>
              <w:rPr>
                <w:rFonts w:eastAsia="Times New Roman" w:cs="Arial"/>
                <w:color w:val="000000"/>
                <w:sz w:val="18"/>
                <w:szCs w:val="20"/>
                <w:lang w:eastAsia="en-GB"/>
              </w:rPr>
              <w:t xml:space="preserve"> wash</w:t>
            </w:r>
          </w:p>
          <w:p w14:paraId="74950391" w14:textId="3DA78892" w:rsidR="00EA73D5" w:rsidRDefault="002F2102" w:rsidP="002F2102">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cycle</w:t>
            </w:r>
          </w:p>
        </w:tc>
        <w:tc>
          <w:tcPr>
            <w:tcW w:w="1044" w:type="pct"/>
            <w:tcBorders>
              <w:left w:val="single" w:sz="4" w:space="0" w:color="auto"/>
              <w:bottom w:val="single" w:sz="4" w:space="0" w:color="auto"/>
              <w:right w:val="single" w:sz="4" w:space="0" w:color="auto"/>
            </w:tcBorders>
            <w:shd w:val="clear" w:color="auto" w:fill="D9E2F3" w:themeFill="accent5" w:themeFillTint="33"/>
            <w:noWrap/>
            <w:vAlign w:val="center"/>
          </w:tcPr>
          <w:p w14:paraId="1EDDFFB6" w14:textId="77777777" w:rsidR="002F2102" w:rsidRDefault="002F2102" w:rsidP="002F2102">
            <w:pPr>
              <w:spacing w:after="0" w:line="240" w:lineRule="auto"/>
              <w:jc w:val="center"/>
              <w:rPr>
                <w:rFonts w:eastAsia="Times New Roman" w:cs="Arial"/>
                <w:color w:val="000000"/>
                <w:sz w:val="18"/>
                <w:szCs w:val="20"/>
                <w:lang w:eastAsia="en-GB"/>
              </w:rPr>
            </w:pPr>
            <w:proofErr w:type="gramStart"/>
            <w:r>
              <w:rPr>
                <w:rFonts w:eastAsia="Times New Roman" w:cs="Arial"/>
                <w:color w:val="000000"/>
                <w:sz w:val="18"/>
                <w:szCs w:val="20"/>
                <w:lang w:eastAsia="en-GB"/>
              </w:rPr>
              <w:t>3 minute</w:t>
            </w:r>
            <w:proofErr w:type="gramEnd"/>
            <w:r>
              <w:rPr>
                <w:rFonts w:eastAsia="Times New Roman" w:cs="Arial"/>
                <w:color w:val="000000"/>
                <w:sz w:val="18"/>
                <w:szCs w:val="20"/>
                <w:lang w:eastAsia="en-GB"/>
              </w:rPr>
              <w:t xml:space="preserve"> wash</w:t>
            </w:r>
          </w:p>
          <w:p w14:paraId="13B6BA0E" w14:textId="45A7ABE1" w:rsidR="00EA73D5" w:rsidRDefault="002F2102" w:rsidP="002F2102">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usage</w:t>
            </w:r>
          </w:p>
        </w:tc>
      </w:tr>
      <w:tr w:rsidR="002729F8" w:rsidRPr="0016420B" w14:paraId="1459596C" w14:textId="77777777" w:rsidTr="007D1B27">
        <w:trPr>
          <w:trHeight w:val="288"/>
        </w:trPr>
        <w:tc>
          <w:tcPr>
            <w:tcW w:w="580" w:type="pct"/>
            <w:tcBorders>
              <w:top w:val="nil"/>
              <w:left w:val="single" w:sz="4" w:space="0" w:color="auto"/>
              <w:bottom w:val="single" w:sz="4" w:space="0" w:color="auto"/>
              <w:right w:val="single" w:sz="4" w:space="0" w:color="auto"/>
            </w:tcBorders>
            <w:shd w:val="clear" w:color="auto" w:fill="auto"/>
            <w:noWrap/>
            <w:vAlign w:val="center"/>
            <w:hideMark/>
          </w:tcPr>
          <w:p w14:paraId="2AC95621" w14:textId="635C358B" w:rsidR="002729F8" w:rsidRPr="0016420B" w:rsidRDefault="002729F8" w:rsidP="002729F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1.0</w:t>
            </w:r>
            <w:proofErr w:type="gramStart"/>
            <w:r w:rsidR="007D1B27">
              <w:rPr>
                <w:rFonts w:eastAsia="Times New Roman" w:cs="Arial"/>
                <w:color w:val="000000"/>
                <w:sz w:val="18"/>
                <w:szCs w:val="18"/>
                <w:lang w:eastAsia="en-GB"/>
              </w:rPr>
              <w:t>{{ loop</w:t>
            </w:r>
            <w:proofErr w:type="gramEnd"/>
            <w:r w:rsidR="007D1B27">
              <w:rPr>
                <w:rFonts w:eastAsia="Times New Roman" w:cs="Arial"/>
                <w:color w:val="000000"/>
                <w:sz w:val="18"/>
                <w:szCs w:val="18"/>
                <w:lang w:eastAsia="en-GB"/>
              </w:rPr>
              <w:t>.index }}</w:t>
            </w:r>
          </w:p>
        </w:tc>
        <w:tc>
          <w:tcPr>
            <w:tcW w:w="563" w:type="pct"/>
            <w:tcBorders>
              <w:top w:val="nil"/>
              <w:left w:val="nil"/>
              <w:bottom w:val="single" w:sz="4" w:space="0" w:color="auto"/>
              <w:right w:val="single" w:sz="4" w:space="0" w:color="auto"/>
            </w:tcBorders>
            <w:shd w:val="clear" w:color="auto" w:fill="auto"/>
            <w:noWrap/>
            <w:vAlign w:val="center"/>
          </w:tcPr>
          <w:p w14:paraId="08F9EE7B" w14:textId="612DA363" w:rsidR="002729F8" w:rsidRPr="0016420B" w:rsidRDefault="007D1B27" w:rsidP="0019649F">
            <w:pPr>
              <w:spacing w:after="0" w:line="240" w:lineRule="auto"/>
              <w:rPr>
                <w:rFonts w:eastAsia="Times New Roman" w:cs="Arial"/>
                <w:color w:val="000000"/>
                <w:sz w:val="18"/>
                <w:szCs w:val="18"/>
                <w:lang w:eastAsia="en-GB"/>
              </w:rPr>
            </w:pPr>
            <w:proofErr w:type="gramStart"/>
            <w:r>
              <w:rPr>
                <w:rFonts w:eastAsia="Times New Roman" w:cs="Arial"/>
                <w:color w:val="000000"/>
                <w:sz w:val="18"/>
                <w:szCs w:val="18"/>
                <w:lang w:eastAsia="en-GB"/>
              </w:rPr>
              <w:t>{{ canopy</w:t>
            </w:r>
            <w:proofErr w:type="gramEnd"/>
            <w:r>
              <w:rPr>
                <w:rFonts w:eastAsia="Times New Roman" w:cs="Arial"/>
                <w:color w:val="000000"/>
                <w:sz w:val="18"/>
                <w:szCs w:val="18"/>
                <w:lang w:eastAsia="en-GB"/>
              </w:rPr>
              <w:t>.model }}</w:t>
            </w:r>
          </w:p>
        </w:tc>
        <w:tc>
          <w:tcPr>
            <w:tcW w:w="804" w:type="pct"/>
            <w:tcBorders>
              <w:top w:val="single" w:sz="4" w:space="0" w:color="auto"/>
              <w:left w:val="nil"/>
              <w:bottom w:val="single" w:sz="4" w:space="0" w:color="auto"/>
              <w:right w:val="single" w:sz="4" w:space="0" w:color="auto"/>
            </w:tcBorders>
            <w:shd w:val="clear" w:color="auto" w:fill="auto"/>
            <w:vAlign w:val="center"/>
          </w:tcPr>
          <w:p w14:paraId="773EAAE3" w14:textId="77777777" w:rsidR="002729F8" w:rsidRPr="0016420B" w:rsidRDefault="002729F8" w:rsidP="002729F8">
            <w:pPr>
              <w:spacing w:after="0" w:line="240" w:lineRule="auto"/>
              <w:jc w:val="center"/>
              <w:rPr>
                <w:rFonts w:eastAsia="Times New Roman" w:cs="Arial"/>
                <w:color w:val="000000"/>
                <w:sz w:val="18"/>
                <w:szCs w:val="18"/>
                <w:lang w:eastAsia="en-GB"/>
              </w:rPr>
            </w:pPr>
          </w:p>
        </w:tc>
        <w:tc>
          <w:tcPr>
            <w:tcW w:w="1045" w:type="pct"/>
            <w:tcBorders>
              <w:top w:val="nil"/>
              <w:left w:val="single" w:sz="4" w:space="0" w:color="auto"/>
              <w:bottom w:val="single" w:sz="4" w:space="0" w:color="auto"/>
              <w:right w:val="single" w:sz="4" w:space="0" w:color="auto"/>
            </w:tcBorders>
            <w:shd w:val="clear" w:color="auto" w:fill="auto"/>
            <w:noWrap/>
            <w:vAlign w:val="center"/>
          </w:tcPr>
          <w:p w14:paraId="24CCAB26" w14:textId="4DD2F54C" w:rsidR="00514232" w:rsidRDefault="00514232" w:rsidP="002729F8">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p w14:paraId="317D67F1" w14:textId="7CC287F7" w:rsidR="00514232" w:rsidRDefault="00514232" w:rsidP="002729F8">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canopy.cws_continuous</w:t>
            </w:r>
          </w:p>
          <w:p w14:paraId="3A2ECE3C" w14:textId="1F9FC80E" w:rsidR="00514232" w:rsidRPr="0016420B" w:rsidRDefault="00514232" w:rsidP="002729F8">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c>
          <w:tcPr>
            <w:tcW w:w="964" w:type="pct"/>
            <w:tcBorders>
              <w:top w:val="nil"/>
              <w:left w:val="nil"/>
              <w:bottom w:val="single" w:sz="4" w:space="0" w:color="auto"/>
              <w:right w:val="single" w:sz="4" w:space="0" w:color="auto"/>
            </w:tcBorders>
            <w:shd w:val="clear" w:color="auto" w:fill="auto"/>
            <w:noWrap/>
            <w:vAlign w:val="center"/>
          </w:tcPr>
          <w:p w14:paraId="507861F9" w14:textId="77777777" w:rsidR="00514232" w:rsidRDefault="00514232" w:rsidP="002729F8">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p w14:paraId="30AAB2BB" w14:textId="1D4BBB3E" w:rsidR="002729F8" w:rsidRPr="0016420B" w:rsidRDefault="00514232" w:rsidP="002729F8">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canopy.hws_wash_cycle</w:t>
            </w:r>
            <w:r>
              <w:rPr>
                <w:rFonts w:eastAsia="Times New Roman" w:cs="Arial"/>
                <w:color w:val="000000"/>
                <w:sz w:val="18"/>
                <w:szCs w:val="18"/>
                <w:lang w:eastAsia="en-GB"/>
              </w:rPr>
              <w:br/>
              <w:t>}}</w:t>
            </w:r>
          </w:p>
        </w:tc>
        <w:tc>
          <w:tcPr>
            <w:tcW w:w="1044" w:type="pct"/>
            <w:tcBorders>
              <w:top w:val="nil"/>
              <w:left w:val="nil"/>
              <w:bottom w:val="single" w:sz="4" w:space="0" w:color="auto"/>
              <w:right w:val="single" w:sz="4" w:space="0" w:color="auto"/>
            </w:tcBorders>
            <w:shd w:val="clear" w:color="auto" w:fill="auto"/>
            <w:noWrap/>
            <w:vAlign w:val="center"/>
          </w:tcPr>
          <w:p w14:paraId="6D669F44" w14:textId="77777777" w:rsidR="00514232" w:rsidRDefault="00514232" w:rsidP="002729F8">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p w14:paraId="2A0E86EE" w14:textId="5722F2F1" w:rsidR="00514232" w:rsidRDefault="00514232" w:rsidP="002729F8">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canopy.hws_storage</w:t>
            </w:r>
          </w:p>
          <w:p w14:paraId="1F978F18" w14:textId="76CE8F91" w:rsidR="002729F8" w:rsidRPr="0016420B" w:rsidRDefault="00514232" w:rsidP="002729F8">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EA73D5" w:rsidRPr="0016420B" w14:paraId="57B39FA6" w14:textId="77777777" w:rsidTr="00700A9B">
        <w:trPr>
          <w:trHeight w:val="76"/>
        </w:trPr>
        <w:tc>
          <w:tcPr>
            <w:tcW w:w="580" w:type="pct"/>
            <w:tcBorders>
              <w:top w:val="single" w:sz="4" w:space="0" w:color="auto"/>
              <w:left w:val="single" w:sz="4" w:space="0" w:color="auto"/>
              <w:bottom w:val="single" w:sz="4" w:space="0" w:color="auto"/>
            </w:tcBorders>
            <w:shd w:val="clear" w:color="auto" w:fill="auto"/>
            <w:noWrap/>
            <w:vAlign w:val="center"/>
          </w:tcPr>
          <w:p w14:paraId="5E233ECB" w14:textId="7C65CEC5" w:rsidR="00EA73D5" w:rsidRPr="00700A9B" w:rsidRDefault="00EA73D5" w:rsidP="002729F8">
            <w:pPr>
              <w:spacing w:after="0" w:line="240" w:lineRule="auto"/>
              <w:jc w:val="center"/>
              <w:rPr>
                <w:rFonts w:eastAsia="Times New Roman" w:cs="Arial"/>
                <w:color w:val="000000"/>
                <w:sz w:val="2"/>
                <w:szCs w:val="2"/>
                <w:lang w:eastAsia="en-GB"/>
              </w:rPr>
            </w:pPr>
            <w:r w:rsidRPr="00700A9B">
              <w:rPr>
                <w:rFonts w:eastAsia="Times New Roman" w:cs="Arial"/>
                <w:color w:val="000000"/>
                <w:sz w:val="2"/>
                <w:szCs w:val="2"/>
                <w:lang w:eastAsia="en-GB"/>
              </w:rPr>
              <w:lastRenderedPageBreak/>
              <w:t>{% endfor %}</w:t>
            </w:r>
          </w:p>
        </w:tc>
        <w:tc>
          <w:tcPr>
            <w:tcW w:w="563" w:type="pct"/>
            <w:tcBorders>
              <w:top w:val="single" w:sz="4" w:space="0" w:color="auto"/>
              <w:bottom w:val="single" w:sz="4" w:space="0" w:color="auto"/>
            </w:tcBorders>
            <w:shd w:val="clear" w:color="auto" w:fill="auto"/>
            <w:noWrap/>
            <w:vAlign w:val="center"/>
          </w:tcPr>
          <w:p w14:paraId="092CCA2A" w14:textId="77777777" w:rsidR="00EA73D5" w:rsidRPr="0016420B" w:rsidRDefault="00EA73D5" w:rsidP="00EA73D5">
            <w:pPr>
              <w:spacing w:after="0" w:line="240" w:lineRule="auto"/>
              <w:rPr>
                <w:rFonts w:eastAsia="Times New Roman" w:cs="Arial"/>
                <w:color w:val="000000"/>
                <w:sz w:val="18"/>
                <w:szCs w:val="18"/>
                <w:lang w:eastAsia="en-GB"/>
              </w:rPr>
            </w:pPr>
          </w:p>
        </w:tc>
        <w:tc>
          <w:tcPr>
            <w:tcW w:w="804" w:type="pct"/>
            <w:tcBorders>
              <w:top w:val="single" w:sz="4" w:space="0" w:color="auto"/>
              <w:bottom w:val="single" w:sz="4" w:space="0" w:color="auto"/>
            </w:tcBorders>
            <w:vAlign w:val="center"/>
          </w:tcPr>
          <w:p w14:paraId="16546DA0" w14:textId="77777777" w:rsidR="00EA73D5" w:rsidRPr="0016420B" w:rsidRDefault="00EA73D5" w:rsidP="002729F8">
            <w:pPr>
              <w:spacing w:after="0" w:line="240" w:lineRule="auto"/>
              <w:jc w:val="center"/>
              <w:rPr>
                <w:rFonts w:eastAsia="Times New Roman" w:cs="Arial"/>
                <w:color w:val="000000"/>
                <w:sz w:val="18"/>
                <w:szCs w:val="18"/>
                <w:lang w:eastAsia="en-GB"/>
              </w:rPr>
            </w:pPr>
          </w:p>
        </w:tc>
        <w:tc>
          <w:tcPr>
            <w:tcW w:w="1045" w:type="pct"/>
            <w:tcBorders>
              <w:top w:val="single" w:sz="4" w:space="0" w:color="auto"/>
              <w:bottom w:val="single" w:sz="4" w:space="0" w:color="auto"/>
            </w:tcBorders>
            <w:shd w:val="clear" w:color="auto" w:fill="auto"/>
            <w:noWrap/>
            <w:vAlign w:val="center"/>
          </w:tcPr>
          <w:p w14:paraId="3FFE47BA" w14:textId="77777777" w:rsidR="00EA73D5" w:rsidRPr="0016420B" w:rsidRDefault="00EA73D5" w:rsidP="002729F8">
            <w:pPr>
              <w:spacing w:after="0" w:line="240" w:lineRule="auto"/>
              <w:jc w:val="center"/>
              <w:rPr>
                <w:rFonts w:eastAsia="Times New Roman" w:cs="Arial"/>
                <w:color w:val="000000"/>
                <w:sz w:val="18"/>
                <w:szCs w:val="18"/>
                <w:lang w:eastAsia="en-GB"/>
              </w:rPr>
            </w:pPr>
          </w:p>
        </w:tc>
        <w:tc>
          <w:tcPr>
            <w:tcW w:w="964" w:type="pct"/>
            <w:tcBorders>
              <w:top w:val="single" w:sz="4" w:space="0" w:color="auto"/>
              <w:bottom w:val="single" w:sz="4" w:space="0" w:color="auto"/>
            </w:tcBorders>
            <w:shd w:val="clear" w:color="auto" w:fill="auto"/>
            <w:noWrap/>
            <w:vAlign w:val="center"/>
          </w:tcPr>
          <w:p w14:paraId="191271AE" w14:textId="77777777" w:rsidR="00EA73D5" w:rsidRPr="0016420B" w:rsidRDefault="00EA73D5" w:rsidP="002729F8">
            <w:pPr>
              <w:spacing w:after="0" w:line="240" w:lineRule="auto"/>
              <w:jc w:val="center"/>
              <w:rPr>
                <w:rFonts w:eastAsia="Times New Roman" w:cs="Arial"/>
                <w:color w:val="000000"/>
                <w:sz w:val="18"/>
                <w:szCs w:val="18"/>
                <w:lang w:eastAsia="en-GB"/>
              </w:rPr>
            </w:pPr>
          </w:p>
        </w:tc>
        <w:tc>
          <w:tcPr>
            <w:tcW w:w="1044" w:type="pct"/>
            <w:tcBorders>
              <w:top w:val="single" w:sz="4" w:space="0" w:color="auto"/>
              <w:bottom w:val="single" w:sz="4" w:space="0" w:color="auto"/>
              <w:right w:val="single" w:sz="4" w:space="0" w:color="auto"/>
            </w:tcBorders>
            <w:shd w:val="clear" w:color="auto" w:fill="auto"/>
            <w:noWrap/>
            <w:vAlign w:val="center"/>
          </w:tcPr>
          <w:p w14:paraId="739FE225" w14:textId="77777777" w:rsidR="00EA73D5" w:rsidRPr="0016420B" w:rsidRDefault="00EA73D5" w:rsidP="002729F8">
            <w:pPr>
              <w:spacing w:after="0" w:line="240" w:lineRule="auto"/>
              <w:jc w:val="center"/>
              <w:rPr>
                <w:rFonts w:eastAsia="Times New Roman" w:cs="Arial"/>
                <w:color w:val="000000"/>
                <w:sz w:val="18"/>
                <w:szCs w:val="18"/>
                <w:lang w:eastAsia="en-GB"/>
              </w:rPr>
            </w:pPr>
          </w:p>
        </w:tc>
      </w:tr>
    </w:tbl>
    <w:p w14:paraId="605F6E7B" w14:textId="77777777" w:rsidR="00CE12C5" w:rsidRPr="0016420B" w:rsidRDefault="00CE12C5" w:rsidP="00367FB7">
      <w:pPr>
        <w:tabs>
          <w:tab w:val="left" w:pos="1440"/>
          <w:tab w:val="right" w:pos="8730"/>
        </w:tabs>
        <w:spacing w:after="0" w:line="276" w:lineRule="auto"/>
        <w:rPr>
          <w:rFonts w:cs="Arial"/>
          <w:bCs/>
          <w:color w:val="2499D5"/>
          <w:szCs w:val="20"/>
        </w:rPr>
      </w:pPr>
    </w:p>
    <w:p w14:paraId="481E5C7E" w14:textId="51874DC8" w:rsidR="00CE12C5" w:rsidRPr="0016420B" w:rsidRDefault="00EA73D5" w:rsidP="00367FB7">
      <w:pPr>
        <w:tabs>
          <w:tab w:val="left" w:pos="1440"/>
          <w:tab w:val="right" w:pos="8730"/>
        </w:tabs>
        <w:spacing w:after="0" w:line="276" w:lineRule="auto"/>
        <w:rPr>
          <w:rFonts w:cs="Arial"/>
          <w:bCs/>
          <w:color w:val="2499D5"/>
          <w:szCs w:val="20"/>
        </w:rPr>
      </w:pPr>
      <w:r>
        <w:rPr>
          <w:rFonts w:cs="Arial"/>
          <w:bCs/>
          <w:color w:val="2499D5"/>
          <w:szCs w:val="20"/>
        </w:rPr>
        <w:t>{% endif %}</w:t>
      </w:r>
    </w:p>
    <w:p w14:paraId="4FCF389F" w14:textId="77777777" w:rsidR="00CE12C5" w:rsidRPr="0016420B" w:rsidRDefault="00CE12C5" w:rsidP="00367FB7">
      <w:pPr>
        <w:tabs>
          <w:tab w:val="left" w:pos="1440"/>
          <w:tab w:val="right" w:pos="8730"/>
        </w:tabs>
        <w:spacing w:after="0" w:line="276" w:lineRule="auto"/>
        <w:rPr>
          <w:rFonts w:cs="Arial"/>
          <w:bCs/>
          <w:color w:val="2499D5"/>
          <w:szCs w:val="20"/>
        </w:rPr>
      </w:pPr>
    </w:p>
    <w:p w14:paraId="5BBC0659" w14:textId="77777777" w:rsidR="00CE12C5" w:rsidRDefault="00CE12C5" w:rsidP="00367FB7">
      <w:pPr>
        <w:tabs>
          <w:tab w:val="left" w:pos="1440"/>
          <w:tab w:val="right" w:pos="8730"/>
        </w:tabs>
        <w:spacing w:after="0" w:line="276" w:lineRule="auto"/>
        <w:rPr>
          <w:rFonts w:cs="Arial"/>
          <w:bCs/>
          <w:color w:val="2499D5"/>
          <w:szCs w:val="20"/>
        </w:rPr>
      </w:pPr>
    </w:p>
    <w:p w14:paraId="25357C83" w14:textId="77777777" w:rsidR="0016420B" w:rsidRPr="0016420B" w:rsidRDefault="0016420B" w:rsidP="00367FB7">
      <w:pPr>
        <w:tabs>
          <w:tab w:val="left" w:pos="1440"/>
          <w:tab w:val="right" w:pos="8730"/>
        </w:tabs>
        <w:spacing w:after="0" w:line="276" w:lineRule="auto"/>
        <w:rPr>
          <w:rFonts w:cs="Arial"/>
          <w:bCs/>
          <w:color w:val="2499D5"/>
          <w:szCs w:val="20"/>
        </w:rPr>
      </w:pPr>
    </w:p>
    <w:p w14:paraId="574C7553" w14:textId="77777777" w:rsidR="00CE12C5" w:rsidRPr="0016420B" w:rsidRDefault="00CE12C5" w:rsidP="00367FB7">
      <w:pPr>
        <w:tabs>
          <w:tab w:val="left" w:pos="1440"/>
          <w:tab w:val="right" w:pos="8730"/>
        </w:tabs>
        <w:spacing w:after="0" w:line="276" w:lineRule="auto"/>
        <w:rPr>
          <w:rFonts w:cs="Arial"/>
          <w:bCs/>
          <w:color w:val="2499D5"/>
          <w:szCs w:val="20"/>
        </w:rPr>
      </w:pPr>
    </w:p>
    <w:p w14:paraId="2B3DC7B2" w14:textId="77777777" w:rsidR="005D0580" w:rsidRPr="0016420B" w:rsidRDefault="005D0580" w:rsidP="00367FB7">
      <w:pPr>
        <w:tabs>
          <w:tab w:val="left" w:pos="1440"/>
          <w:tab w:val="right" w:pos="8730"/>
        </w:tabs>
        <w:spacing w:after="0" w:line="276" w:lineRule="auto"/>
        <w:rPr>
          <w:rFonts w:cs="Arial"/>
          <w:bCs/>
          <w:color w:val="2499D5"/>
          <w:szCs w:val="20"/>
        </w:rPr>
      </w:pPr>
    </w:p>
    <w:p w14:paraId="7C22C9A2" w14:textId="77777777" w:rsidR="005D0580" w:rsidRPr="0016420B" w:rsidRDefault="005D0580" w:rsidP="00367FB7">
      <w:pPr>
        <w:tabs>
          <w:tab w:val="left" w:pos="1440"/>
          <w:tab w:val="right" w:pos="8730"/>
        </w:tabs>
        <w:spacing w:after="0" w:line="276" w:lineRule="auto"/>
        <w:rPr>
          <w:rFonts w:cs="Arial"/>
          <w:bCs/>
          <w:color w:val="2499D5"/>
          <w:szCs w:val="20"/>
        </w:rPr>
      </w:pPr>
    </w:p>
    <w:p w14:paraId="5D9E411D" w14:textId="5E0AFB8F" w:rsidR="000B084B" w:rsidRPr="0016420B" w:rsidRDefault="00861E75" w:rsidP="00367FB7">
      <w:pPr>
        <w:tabs>
          <w:tab w:val="left" w:pos="1440"/>
          <w:tab w:val="right" w:pos="8730"/>
        </w:tabs>
        <w:spacing w:after="0" w:line="276" w:lineRule="auto"/>
        <w:rPr>
          <w:rFonts w:cs="Arial"/>
          <w:bCs/>
          <w:color w:val="2499D5"/>
          <w:szCs w:val="20"/>
        </w:rPr>
      </w:pPr>
      <w:r>
        <w:rPr>
          <w:rFonts w:cs="Arial"/>
          <w:bCs/>
          <w:color w:val="2499D5"/>
          <w:szCs w:val="20"/>
        </w:rPr>
        <w:t xml:space="preserve">{% if </w:t>
      </w:r>
      <w:r w:rsidR="00887337">
        <w:rPr>
          <w:rFonts w:cs="Arial"/>
          <w:bCs/>
          <w:color w:val="2499D5"/>
          <w:szCs w:val="20"/>
        </w:rPr>
        <w:t>wall_cladding_info</w:t>
      </w:r>
      <w:r w:rsidR="00315537">
        <w:rPr>
          <w:rFonts w:cs="Arial"/>
          <w:bCs/>
          <w:color w:val="2499D5"/>
          <w:szCs w:val="20"/>
        </w:rPr>
        <w:t xml:space="preserve"> %}</w:t>
      </w:r>
    </w:p>
    <w:p w14:paraId="537B8475" w14:textId="677DD564" w:rsidR="00367FB7" w:rsidRPr="00216345" w:rsidRDefault="00861E75" w:rsidP="00367FB7">
      <w:pPr>
        <w:tabs>
          <w:tab w:val="left" w:pos="1440"/>
          <w:tab w:val="right" w:pos="8730"/>
        </w:tabs>
        <w:spacing w:after="0" w:line="276" w:lineRule="auto"/>
        <w:rPr>
          <w:rFonts w:cs="Arial"/>
          <w:sz w:val="24"/>
        </w:rPr>
      </w:pPr>
      <w:r>
        <w:rPr>
          <w:rFonts w:cs="Arial"/>
          <w:b/>
          <w:color w:val="2499D5"/>
          <w:sz w:val="24"/>
        </w:rPr>
        <w:t>{{idx}}</w:t>
      </w:r>
      <w:r w:rsidR="00E96A60">
        <w:rPr>
          <w:rFonts w:cs="Arial"/>
          <w:b/>
          <w:sz w:val="24"/>
        </w:rPr>
        <w:t xml:space="preserve"> </w:t>
      </w:r>
      <w:r w:rsidR="00367FB7" w:rsidRPr="00216345">
        <w:rPr>
          <w:rFonts w:cs="Arial"/>
          <w:b/>
          <w:sz w:val="24"/>
        </w:rPr>
        <w:t xml:space="preserve">Halton </w:t>
      </w:r>
      <w:r w:rsidR="00367FB7">
        <w:rPr>
          <w:rFonts w:cs="Arial"/>
          <w:b/>
          <w:sz w:val="24"/>
        </w:rPr>
        <w:t>Wall Cladding</w:t>
      </w:r>
    </w:p>
    <w:p w14:paraId="449554FF" w14:textId="4BE62817" w:rsidR="00367FB7" w:rsidRDefault="0059440A" w:rsidP="00367FB7">
      <w:pPr>
        <w:tabs>
          <w:tab w:val="left" w:pos="1440"/>
          <w:tab w:val="right" w:pos="8730"/>
        </w:tabs>
        <w:spacing w:after="0" w:line="276" w:lineRule="auto"/>
        <w:rPr>
          <w:rFonts w:cs="Arial"/>
          <w:szCs w:val="20"/>
        </w:rPr>
      </w:pPr>
      <w:r>
        <w:rPr>
          <w:rFonts w:cs="Arial"/>
          <w:szCs w:val="20"/>
        </w:rPr>
        <w:t xml:space="preserve">To supply and install </w:t>
      </w:r>
      <w:r w:rsidR="00367FB7">
        <w:rPr>
          <w:rFonts w:cs="Arial"/>
          <w:szCs w:val="20"/>
        </w:rPr>
        <w:t xml:space="preserve">1.20mm thick satin finish stainless steel wall cladding </w:t>
      </w:r>
      <w:r>
        <w:rPr>
          <w:rFonts w:cs="Arial"/>
          <w:szCs w:val="20"/>
        </w:rPr>
        <w:t>areas listed below</w:t>
      </w:r>
      <w:r w:rsidR="00367FB7">
        <w:rPr>
          <w:rFonts w:cs="Arial"/>
          <w:szCs w:val="20"/>
        </w:rPr>
        <w:t xml:space="preserve">. Wall cladding </w:t>
      </w:r>
      <w:r w:rsidR="003C7029">
        <w:rPr>
          <w:rFonts w:cs="Arial"/>
          <w:szCs w:val="20"/>
        </w:rPr>
        <w:t xml:space="preserve">to be </w:t>
      </w:r>
      <w:r w:rsidR="00367FB7">
        <w:rPr>
          <w:rFonts w:cs="Arial"/>
          <w:szCs w:val="20"/>
        </w:rPr>
        <w:t>supplied and installed with suitable end caps and jointing strips.</w:t>
      </w:r>
      <w:r w:rsidR="00DF4D4D">
        <w:rPr>
          <w:rFonts w:cs="Arial"/>
          <w:szCs w:val="20"/>
        </w:rPr>
        <w:t xml:space="preserve"> </w:t>
      </w:r>
      <w:r w:rsidR="00367FB7">
        <w:rPr>
          <w:rFonts w:cs="Arial"/>
          <w:szCs w:val="20"/>
        </w:rPr>
        <w:t xml:space="preserve">Halton </w:t>
      </w:r>
      <w:r w:rsidR="00DF4D4D">
        <w:rPr>
          <w:rFonts w:cs="Arial"/>
          <w:szCs w:val="20"/>
        </w:rPr>
        <w:t xml:space="preserve">are </w:t>
      </w:r>
      <w:r w:rsidR="00367FB7">
        <w:rPr>
          <w:rFonts w:cs="Arial"/>
          <w:szCs w:val="20"/>
        </w:rPr>
        <w:t xml:space="preserve">to cut out </w:t>
      </w:r>
      <w:r w:rsidR="00DF4D4D">
        <w:rPr>
          <w:rFonts w:cs="Arial"/>
          <w:szCs w:val="20"/>
        </w:rPr>
        <w:t>and / or</w:t>
      </w:r>
      <w:r w:rsidR="00367FB7">
        <w:rPr>
          <w:rFonts w:cs="Arial"/>
          <w:szCs w:val="20"/>
        </w:rPr>
        <w:t xml:space="preserve"> drill </w:t>
      </w:r>
      <w:r w:rsidR="00DF4D4D">
        <w:rPr>
          <w:rFonts w:cs="Arial"/>
          <w:szCs w:val="20"/>
        </w:rPr>
        <w:t>holes to</w:t>
      </w:r>
      <w:r w:rsidR="00A97564">
        <w:rPr>
          <w:rFonts w:cs="Arial"/>
          <w:szCs w:val="20"/>
        </w:rPr>
        <w:t xml:space="preserve"> cladding</w:t>
      </w:r>
      <w:r w:rsidR="00367FB7">
        <w:rPr>
          <w:rFonts w:cs="Arial"/>
          <w:szCs w:val="20"/>
        </w:rPr>
        <w:t xml:space="preserve"> for cook line services if all recessed first fix back boxes have been installed prior to </w:t>
      </w:r>
      <w:r w:rsidR="00A97564">
        <w:rPr>
          <w:rFonts w:cs="Arial"/>
          <w:szCs w:val="20"/>
        </w:rPr>
        <w:t xml:space="preserve">Halton’s </w:t>
      </w:r>
      <w:r w:rsidR="00367FB7">
        <w:rPr>
          <w:rFonts w:cs="Arial"/>
          <w:szCs w:val="20"/>
        </w:rPr>
        <w:t>site attendance.</w:t>
      </w:r>
    </w:p>
    <w:p w14:paraId="2FEA81F8" w14:textId="77777777" w:rsidR="00DF4D4D" w:rsidRDefault="00DF4D4D" w:rsidP="00367FB7">
      <w:pPr>
        <w:tabs>
          <w:tab w:val="left" w:pos="1440"/>
          <w:tab w:val="right" w:pos="8730"/>
        </w:tabs>
        <w:spacing w:after="0" w:line="276" w:lineRule="auto"/>
        <w:rPr>
          <w:rFonts w:cs="Arial"/>
          <w:szCs w:val="20"/>
        </w:rPr>
      </w:pPr>
    </w:p>
    <w:p w14:paraId="5288DDEF" w14:textId="77777777" w:rsidR="00DF4D4D" w:rsidRDefault="00DF4D4D" w:rsidP="00367FB7">
      <w:pPr>
        <w:tabs>
          <w:tab w:val="left" w:pos="1440"/>
          <w:tab w:val="right" w:pos="8730"/>
        </w:tabs>
        <w:spacing w:after="0" w:line="276" w:lineRule="auto"/>
        <w:rPr>
          <w:rFonts w:cs="Arial"/>
          <w:szCs w:val="20"/>
        </w:rPr>
      </w:pPr>
      <w:r>
        <w:rPr>
          <w:rFonts w:cs="Arial"/>
          <w:szCs w:val="20"/>
        </w:rPr>
        <w:t xml:space="preserve">Please note, all wall surfaces are to be </w:t>
      </w:r>
      <w:r w:rsidR="009D7DA2">
        <w:rPr>
          <w:rFonts w:cs="Arial"/>
          <w:szCs w:val="20"/>
        </w:rPr>
        <w:t xml:space="preserve">fully </w:t>
      </w:r>
      <w:r>
        <w:rPr>
          <w:rFonts w:cs="Arial"/>
          <w:szCs w:val="20"/>
        </w:rPr>
        <w:t>prepared</w:t>
      </w:r>
      <w:r w:rsidR="003C7029">
        <w:rPr>
          <w:rFonts w:cs="Arial"/>
          <w:szCs w:val="20"/>
        </w:rPr>
        <w:t xml:space="preserve"> by others</w:t>
      </w:r>
      <w:r>
        <w:rPr>
          <w:rFonts w:cs="Arial"/>
          <w:szCs w:val="20"/>
        </w:rPr>
        <w:t xml:space="preserve"> to</w:t>
      </w:r>
      <w:r w:rsidR="009D7DA2">
        <w:rPr>
          <w:rFonts w:cs="Arial"/>
          <w:szCs w:val="20"/>
        </w:rPr>
        <w:t xml:space="preserve"> </w:t>
      </w:r>
      <w:r w:rsidR="003C7029">
        <w:rPr>
          <w:rFonts w:cs="Arial"/>
          <w:szCs w:val="20"/>
        </w:rPr>
        <w:t>provide for</w:t>
      </w:r>
      <w:r>
        <w:rPr>
          <w:rFonts w:cs="Arial"/>
          <w:szCs w:val="20"/>
        </w:rPr>
        <w:t xml:space="preserve"> a flat, dry surface, free of loose debris </w:t>
      </w:r>
      <w:r w:rsidR="009D7DA2">
        <w:rPr>
          <w:rFonts w:cs="Arial"/>
          <w:szCs w:val="20"/>
        </w:rPr>
        <w:t xml:space="preserve">in preparation for </w:t>
      </w:r>
      <w:r>
        <w:rPr>
          <w:rFonts w:cs="Arial"/>
          <w:szCs w:val="20"/>
        </w:rPr>
        <w:t>wall cladding installation by Halton.</w:t>
      </w:r>
    </w:p>
    <w:p w14:paraId="67B707AB" w14:textId="77777777" w:rsidR="00902DAD" w:rsidRDefault="00902DAD" w:rsidP="00367FB7">
      <w:pPr>
        <w:tabs>
          <w:tab w:val="left" w:pos="1440"/>
          <w:tab w:val="right" w:pos="8730"/>
        </w:tabs>
        <w:spacing w:after="0" w:line="276" w:lineRule="auto"/>
        <w:rPr>
          <w:rFonts w:cs="Arial"/>
          <w:szCs w:val="20"/>
        </w:rPr>
      </w:pPr>
    </w:p>
    <w:tbl>
      <w:tblPr>
        <w:tblW w:w="5000" w:type="pct"/>
        <w:tblInd w:w="-5" w:type="dxa"/>
        <w:tblLook w:val="04A0" w:firstRow="1" w:lastRow="0" w:firstColumn="1" w:lastColumn="0" w:noHBand="0" w:noVBand="1"/>
      </w:tblPr>
      <w:tblGrid>
        <w:gridCol w:w="3155"/>
        <w:gridCol w:w="3330"/>
        <w:gridCol w:w="1584"/>
        <w:gridCol w:w="1649"/>
      </w:tblGrid>
      <w:tr w:rsidR="00D16C54" w:rsidRPr="003517E0" w14:paraId="0CBB4216" w14:textId="77777777" w:rsidTr="00861E75">
        <w:trPr>
          <w:trHeight w:val="288"/>
        </w:trPr>
        <w:tc>
          <w:tcPr>
            <w:tcW w:w="1676" w:type="pct"/>
            <w:tcBorders>
              <w:top w:val="single" w:sz="4" w:space="0" w:color="auto"/>
              <w:left w:val="single" w:sz="4" w:space="0" w:color="auto"/>
              <w:bottom w:val="nil"/>
              <w:right w:val="single" w:sz="4" w:space="0" w:color="auto"/>
            </w:tcBorders>
            <w:shd w:val="clear" w:color="auto" w:fill="2499D5"/>
            <w:noWrap/>
            <w:vAlign w:val="center"/>
            <w:hideMark/>
          </w:tcPr>
          <w:p w14:paraId="73AE0FE6" w14:textId="77777777" w:rsidR="006876A6" w:rsidRPr="00DC04B1" w:rsidRDefault="006876A6" w:rsidP="006876A6">
            <w:pPr>
              <w:spacing w:after="0" w:line="240" w:lineRule="auto"/>
              <w:jc w:val="center"/>
              <w:rPr>
                <w:rFonts w:eastAsia="Times New Roman" w:cs="Arial"/>
                <w:b/>
                <w:iCs/>
                <w:color w:val="FFFFFF"/>
                <w:szCs w:val="20"/>
                <w:lang w:eastAsia="en-GB"/>
              </w:rPr>
            </w:pPr>
            <w:r w:rsidRPr="00DC04B1">
              <w:rPr>
                <w:rFonts w:eastAsia="Times New Roman" w:cs="Arial"/>
                <w:b/>
                <w:iCs/>
                <w:color w:val="FFFFFF"/>
                <w:szCs w:val="20"/>
                <w:lang w:eastAsia="en-GB"/>
              </w:rPr>
              <w:t>ITEM</w:t>
            </w:r>
          </w:p>
        </w:tc>
        <w:tc>
          <w:tcPr>
            <w:tcW w:w="1710" w:type="pct"/>
            <w:vMerge w:val="restart"/>
            <w:tcBorders>
              <w:top w:val="single" w:sz="4" w:space="0" w:color="auto"/>
              <w:left w:val="single" w:sz="4" w:space="0" w:color="auto"/>
              <w:bottom w:val="single" w:sz="4" w:space="0" w:color="000000"/>
              <w:right w:val="single" w:sz="4" w:space="0" w:color="auto"/>
            </w:tcBorders>
            <w:shd w:val="clear" w:color="auto" w:fill="2499D5"/>
            <w:noWrap/>
            <w:vAlign w:val="center"/>
            <w:hideMark/>
          </w:tcPr>
          <w:p w14:paraId="77A4D028" w14:textId="77777777" w:rsidR="006876A6" w:rsidRPr="003517E0" w:rsidRDefault="006876A6" w:rsidP="006876A6">
            <w:pPr>
              <w:spacing w:after="0" w:line="240" w:lineRule="auto"/>
              <w:jc w:val="center"/>
              <w:rPr>
                <w:rFonts w:eastAsia="Times New Roman" w:cs="Arial"/>
                <w:i/>
                <w:iCs/>
                <w:color w:val="000000"/>
                <w:szCs w:val="20"/>
                <w:lang w:eastAsia="en-GB"/>
              </w:rPr>
            </w:pPr>
            <w:r w:rsidRPr="00DC04B1">
              <w:rPr>
                <w:rFonts w:eastAsia="Times New Roman" w:cs="Arial"/>
                <w:b/>
                <w:iCs/>
                <w:color w:val="FFFFFF"/>
                <w:szCs w:val="20"/>
                <w:lang w:eastAsia="en-GB"/>
              </w:rPr>
              <w:t>DESCRIPTION</w:t>
            </w:r>
          </w:p>
        </w:tc>
        <w:tc>
          <w:tcPr>
            <w:tcW w:w="1614" w:type="pct"/>
            <w:gridSpan w:val="2"/>
            <w:tcBorders>
              <w:top w:val="single" w:sz="4" w:space="0" w:color="auto"/>
              <w:left w:val="nil"/>
              <w:bottom w:val="nil"/>
              <w:right w:val="single" w:sz="4" w:space="0" w:color="000000"/>
            </w:tcBorders>
            <w:shd w:val="clear" w:color="auto" w:fill="2499D5"/>
            <w:noWrap/>
            <w:vAlign w:val="center"/>
            <w:hideMark/>
          </w:tcPr>
          <w:p w14:paraId="08D27410"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DIMENSIONS (mm)</w:t>
            </w:r>
          </w:p>
        </w:tc>
      </w:tr>
      <w:tr w:rsidR="00861E75" w:rsidRPr="003517E0" w14:paraId="3392C487" w14:textId="77777777" w:rsidTr="00861E75">
        <w:trPr>
          <w:trHeight w:val="288"/>
        </w:trPr>
        <w:tc>
          <w:tcPr>
            <w:tcW w:w="1676" w:type="pct"/>
            <w:tcBorders>
              <w:top w:val="nil"/>
              <w:left w:val="single" w:sz="4" w:space="0" w:color="auto"/>
              <w:bottom w:val="single" w:sz="4" w:space="0" w:color="auto"/>
              <w:right w:val="single" w:sz="4" w:space="0" w:color="auto"/>
            </w:tcBorders>
            <w:shd w:val="clear" w:color="auto" w:fill="2499D5"/>
            <w:noWrap/>
            <w:vAlign w:val="center"/>
            <w:hideMark/>
          </w:tcPr>
          <w:p w14:paraId="06E30948" w14:textId="77777777" w:rsidR="006876A6" w:rsidRPr="00DC04B1" w:rsidRDefault="006876A6" w:rsidP="006876A6">
            <w:pPr>
              <w:spacing w:after="0" w:line="240" w:lineRule="auto"/>
              <w:jc w:val="center"/>
              <w:rPr>
                <w:rFonts w:eastAsia="Times New Roman" w:cs="Arial"/>
                <w:b/>
                <w:iCs/>
                <w:color w:val="FFFFFF"/>
                <w:szCs w:val="20"/>
                <w:lang w:eastAsia="en-GB"/>
              </w:rPr>
            </w:pPr>
            <w:r w:rsidRPr="00DC04B1">
              <w:rPr>
                <w:rFonts w:eastAsia="Times New Roman" w:cs="Arial"/>
                <w:b/>
                <w:iCs/>
                <w:color w:val="FFFFFF"/>
                <w:szCs w:val="20"/>
                <w:lang w:eastAsia="en-GB"/>
              </w:rPr>
              <w:t>NO.</w:t>
            </w:r>
          </w:p>
        </w:tc>
        <w:tc>
          <w:tcPr>
            <w:tcW w:w="1710" w:type="pct"/>
            <w:vMerge/>
            <w:tcBorders>
              <w:top w:val="single" w:sz="4" w:space="0" w:color="auto"/>
              <w:left w:val="single" w:sz="4" w:space="0" w:color="auto"/>
              <w:bottom w:val="single" w:sz="4" w:space="0" w:color="000000"/>
              <w:right w:val="single" w:sz="4" w:space="0" w:color="auto"/>
            </w:tcBorders>
            <w:shd w:val="clear" w:color="auto" w:fill="2499D5"/>
            <w:vAlign w:val="center"/>
            <w:hideMark/>
          </w:tcPr>
          <w:p w14:paraId="4EE7C6FA" w14:textId="77777777" w:rsidR="006876A6" w:rsidRPr="003517E0" w:rsidRDefault="006876A6" w:rsidP="006876A6">
            <w:pPr>
              <w:spacing w:after="0" w:line="240" w:lineRule="auto"/>
              <w:rPr>
                <w:rFonts w:eastAsia="Times New Roman" w:cs="Arial"/>
                <w:i/>
                <w:iCs/>
                <w:color w:val="000000"/>
                <w:szCs w:val="20"/>
                <w:lang w:eastAsia="en-GB"/>
              </w:rPr>
            </w:pPr>
          </w:p>
        </w:tc>
        <w:tc>
          <w:tcPr>
            <w:tcW w:w="814" w:type="pct"/>
            <w:tcBorders>
              <w:top w:val="nil"/>
              <w:left w:val="nil"/>
              <w:bottom w:val="single" w:sz="4" w:space="0" w:color="auto"/>
              <w:right w:val="single" w:sz="4" w:space="0" w:color="auto"/>
            </w:tcBorders>
            <w:shd w:val="clear" w:color="auto" w:fill="2499D5"/>
            <w:noWrap/>
            <w:vAlign w:val="center"/>
            <w:hideMark/>
          </w:tcPr>
          <w:p w14:paraId="2CC94B06"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WIDTH</w:t>
            </w:r>
          </w:p>
        </w:tc>
        <w:tc>
          <w:tcPr>
            <w:tcW w:w="800" w:type="pct"/>
            <w:tcBorders>
              <w:top w:val="nil"/>
              <w:left w:val="nil"/>
              <w:bottom w:val="single" w:sz="4" w:space="0" w:color="auto"/>
              <w:right w:val="single" w:sz="4" w:space="0" w:color="auto"/>
            </w:tcBorders>
            <w:shd w:val="clear" w:color="auto" w:fill="2499D5"/>
            <w:noWrap/>
            <w:vAlign w:val="center"/>
            <w:hideMark/>
          </w:tcPr>
          <w:p w14:paraId="414FF5BA"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HEIGHT</w:t>
            </w:r>
          </w:p>
        </w:tc>
      </w:tr>
      <w:tr w:rsidR="00861E75" w:rsidRPr="0016420B" w14:paraId="71502672" w14:textId="77777777" w:rsidTr="00861E75">
        <w:trPr>
          <w:trHeight w:val="288"/>
        </w:trPr>
        <w:tc>
          <w:tcPr>
            <w:tcW w:w="1676" w:type="pct"/>
            <w:tcBorders>
              <w:top w:val="single" w:sz="4" w:space="0" w:color="auto"/>
              <w:left w:val="single" w:sz="4" w:space="0" w:color="auto"/>
              <w:bottom w:val="single" w:sz="4" w:space="0" w:color="auto"/>
            </w:tcBorders>
            <w:shd w:val="clear" w:color="auto" w:fill="auto"/>
            <w:noWrap/>
            <w:vAlign w:val="center"/>
          </w:tcPr>
          <w:p w14:paraId="25FFF745" w14:textId="3AF09145" w:rsidR="00861E75" w:rsidRPr="0016420B" w:rsidRDefault="00861E75"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for cladding in wall_cladding_info %}</w:t>
            </w:r>
          </w:p>
        </w:tc>
        <w:tc>
          <w:tcPr>
            <w:tcW w:w="1710" w:type="pct"/>
            <w:tcBorders>
              <w:top w:val="single" w:sz="4" w:space="0" w:color="000000"/>
              <w:left w:val="nil"/>
              <w:bottom w:val="single" w:sz="4" w:space="0" w:color="auto"/>
            </w:tcBorders>
            <w:shd w:val="clear" w:color="auto" w:fill="auto"/>
            <w:noWrap/>
            <w:vAlign w:val="center"/>
          </w:tcPr>
          <w:p w14:paraId="67BDD400" w14:textId="77777777" w:rsidR="00861E75" w:rsidRPr="0016420B" w:rsidRDefault="00861E75" w:rsidP="00146C70">
            <w:pPr>
              <w:spacing w:after="0" w:line="240" w:lineRule="auto"/>
              <w:jc w:val="center"/>
              <w:rPr>
                <w:rFonts w:eastAsia="Times New Roman" w:cs="Arial"/>
                <w:color w:val="000000"/>
                <w:sz w:val="18"/>
                <w:szCs w:val="18"/>
                <w:lang w:eastAsia="en-GB"/>
              </w:rPr>
            </w:pPr>
          </w:p>
        </w:tc>
        <w:tc>
          <w:tcPr>
            <w:tcW w:w="814" w:type="pct"/>
            <w:tcBorders>
              <w:top w:val="single" w:sz="4" w:space="0" w:color="auto"/>
              <w:left w:val="nil"/>
              <w:bottom w:val="single" w:sz="4" w:space="0" w:color="auto"/>
            </w:tcBorders>
            <w:shd w:val="clear" w:color="auto" w:fill="auto"/>
            <w:noWrap/>
            <w:vAlign w:val="center"/>
          </w:tcPr>
          <w:p w14:paraId="787AFE34" w14:textId="77777777" w:rsidR="00861E75" w:rsidRPr="0016420B" w:rsidRDefault="00861E75" w:rsidP="003517E0">
            <w:pPr>
              <w:spacing w:after="0" w:line="240" w:lineRule="auto"/>
              <w:jc w:val="center"/>
              <w:rPr>
                <w:rFonts w:eastAsia="Times New Roman" w:cs="Arial"/>
                <w:color w:val="000000"/>
                <w:sz w:val="18"/>
                <w:szCs w:val="18"/>
                <w:lang w:eastAsia="en-GB"/>
              </w:rPr>
            </w:pPr>
          </w:p>
        </w:tc>
        <w:tc>
          <w:tcPr>
            <w:tcW w:w="800" w:type="pct"/>
            <w:tcBorders>
              <w:top w:val="nil"/>
              <w:left w:val="nil"/>
              <w:bottom w:val="single" w:sz="4" w:space="0" w:color="auto"/>
              <w:right w:val="single" w:sz="4" w:space="0" w:color="auto"/>
            </w:tcBorders>
            <w:shd w:val="clear" w:color="auto" w:fill="auto"/>
            <w:noWrap/>
            <w:vAlign w:val="center"/>
          </w:tcPr>
          <w:p w14:paraId="21771AE9" w14:textId="77777777" w:rsidR="00861E75" w:rsidRPr="0016420B" w:rsidRDefault="00861E75" w:rsidP="003517E0">
            <w:pPr>
              <w:spacing w:after="0" w:line="240" w:lineRule="auto"/>
              <w:jc w:val="center"/>
              <w:rPr>
                <w:rFonts w:eastAsia="Times New Roman" w:cs="Arial"/>
                <w:color w:val="000000"/>
                <w:sz w:val="18"/>
                <w:szCs w:val="18"/>
                <w:lang w:eastAsia="en-GB"/>
              </w:rPr>
            </w:pPr>
          </w:p>
        </w:tc>
      </w:tr>
      <w:tr w:rsidR="00861E75" w:rsidRPr="0016420B" w14:paraId="6765CC73" w14:textId="77777777" w:rsidTr="00861E75">
        <w:trPr>
          <w:trHeight w:val="288"/>
        </w:trPr>
        <w:tc>
          <w:tcPr>
            <w:tcW w:w="1676" w:type="pct"/>
            <w:tcBorders>
              <w:top w:val="nil"/>
              <w:left w:val="single" w:sz="4" w:space="0" w:color="auto"/>
              <w:bottom w:val="single" w:sz="4" w:space="0" w:color="auto"/>
              <w:right w:val="single" w:sz="4" w:space="0" w:color="auto"/>
            </w:tcBorders>
            <w:shd w:val="clear" w:color="auto" w:fill="auto"/>
            <w:noWrap/>
            <w:vAlign w:val="center"/>
            <w:hideMark/>
          </w:tcPr>
          <w:p w14:paraId="208A2E5C" w14:textId="68F81D77" w:rsidR="009F3637" w:rsidRPr="0016420B" w:rsidRDefault="00861E75" w:rsidP="003517E0">
            <w:pPr>
              <w:spacing w:after="0" w:line="240" w:lineRule="auto"/>
              <w:jc w:val="center"/>
              <w:rPr>
                <w:rFonts w:eastAsia="Times New Roman" w:cs="Arial"/>
                <w:color w:val="000000"/>
                <w:sz w:val="18"/>
                <w:szCs w:val="18"/>
                <w:lang w:eastAsia="en-GB"/>
              </w:rPr>
            </w:pPr>
            <w:proofErr w:type="gramStart"/>
            <w:r>
              <w:rPr>
                <w:rFonts w:eastAsia="Times New Roman" w:cs="Arial"/>
                <w:color w:val="000000"/>
                <w:sz w:val="18"/>
                <w:szCs w:val="18"/>
                <w:lang w:eastAsia="en-GB"/>
              </w:rPr>
              <w:t>{{ cladding</w:t>
            </w:r>
            <w:proofErr w:type="gramEnd"/>
            <w:r>
              <w:rPr>
                <w:rFonts w:eastAsia="Times New Roman" w:cs="Arial"/>
                <w:color w:val="000000"/>
                <w:sz w:val="18"/>
                <w:szCs w:val="18"/>
                <w:lang w:eastAsia="en-GB"/>
              </w:rPr>
              <w:t>.item_no }}</w:t>
            </w:r>
          </w:p>
        </w:tc>
        <w:tc>
          <w:tcPr>
            <w:tcW w:w="1710" w:type="pct"/>
            <w:tcBorders>
              <w:top w:val="nil"/>
              <w:left w:val="nil"/>
              <w:bottom w:val="single" w:sz="4" w:space="0" w:color="auto"/>
              <w:right w:val="single" w:sz="4" w:space="0" w:color="auto"/>
            </w:tcBorders>
            <w:shd w:val="clear" w:color="auto" w:fill="auto"/>
            <w:noWrap/>
            <w:vAlign w:val="center"/>
            <w:hideMark/>
          </w:tcPr>
          <w:p w14:paraId="7021458D" w14:textId="127BDC84" w:rsidR="009F3637" w:rsidRPr="0016420B" w:rsidRDefault="009F3637" w:rsidP="00146C70">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Cladding</w:t>
            </w:r>
            <w:r w:rsidR="00991225" w:rsidRPr="0016420B">
              <w:rPr>
                <w:rFonts w:eastAsia="Times New Roman" w:cs="Arial"/>
                <w:color w:val="000000"/>
                <w:sz w:val="18"/>
                <w:szCs w:val="18"/>
                <w:lang w:eastAsia="en-GB"/>
              </w:rPr>
              <w:t xml:space="preserve"> to rear /left hand/right hand walls</w:t>
            </w:r>
          </w:p>
        </w:tc>
        <w:tc>
          <w:tcPr>
            <w:tcW w:w="814" w:type="pct"/>
            <w:tcBorders>
              <w:top w:val="nil"/>
              <w:left w:val="nil"/>
              <w:bottom w:val="single" w:sz="4" w:space="0" w:color="auto"/>
              <w:right w:val="single" w:sz="4" w:space="0" w:color="auto"/>
            </w:tcBorders>
            <w:shd w:val="clear" w:color="auto" w:fill="auto"/>
            <w:noWrap/>
            <w:vAlign w:val="center"/>
            <w:hideMark/>
          </w:tcPr>
          <w:p w14:paraId="47763306" w14:textId="7C51452B" w:rsidR="009F3637" w:rsidRPr="0016420B" w:rsidRDefault="00861E75" w:rsidP="003517E0">
            <w:pPr>
              <w:spacing w:after="0" w:line="240" w:lineRule="auto"/>
              <w:jc w:val="center"/>
              <w:rPr>
                <w:rFonts w:eastAsia="Times New Roman" w:cs="Arial"/>
                <w:color w:val="000000"/>
                <w:sz w:val="18"/>
                <w:szCs w:val="18"/>
                <w:lang w:eastAsia="en-GB"/>
              </w:rPr>
            </w:pPr>
            <w:proofErr w:type="gramStart"/>
            <w:r>
              <w:rPr>
                <w:rFonts w:eastAsia="Times New Roman" w:cs="Arial"/>
                <w:color w:val="000000"/>
                <w:sz w:val="18"/>
                <w:szCs w:val="18"/>
                <w:lang w:eastAsia="en-GB"/>
              </w:rPr>
              <w:t>{{ cladding</w:t>
            </w:r>
            <w:proofErr w:type="gramEnd"/>
            <w:r>
              <w:rPr>
                <w:rFonts w:eastAsia="Times New Roman" w:cs="Arial"/>
                <w:color w:val="000000"/>
                <w:sz w:val="18"/>
                <w:szCs w:val="18"/>
                <w:lang w:eastAsia="en-GB"/>
              </w:rPr>
              <w:t>.width }}</w:t>
            </w:r>
          </w:p>
        </w:tc>
        <w:tc>
          <w:tcPr>
            <w:tcW w:w="800" w:type="pct"/>
            <w:tcBorders>
              <w:top w:val="nil"/>
              <w:left w:val="nil"/>
              <w:bottom w:val="single" w:sz="4" w:space="0" w:color="auto"/>
              <w:right w:val="single" w:sz="4" w:space="0" w:color="auto"/>
            </w:tcBorders>
            <w:shd w:val="clear" w:color="auto" w:fill="auto"/>
            <w:noWrap/>
            <w:vAlign w:val="center"/>
            <w:hideMark/>
          </w:tcPr>
          <w:p w14:paraId="1C905050" w14:textId="0E18DE3E" w:rsidR="009F3637" w:rsidRPr="0016420B" w:rsidRDefault="00861E75" w:rsidP="003517E0">
            <w:pPr>
              <w:spacing w:after="0" w:line="240" w:lineRule="auto"/>
              <w:jc w:val="center"/>
              <w:rPr>
                <w:rFonts w:eastAsia="Times New Roman" w:cs="Arial"/>
                <w:color w:val="000000"/>
                <w:sz w:val="18"/>
                <w:szCs w:val="18"/>
                <w:lang w:eastAsia="en-GB"/>
              </w:rPr>
            </w:pPr>
            <w:proofErr w:type="gramStart"/>
            <w:r>
              <w:rPr>
                <w:rFonts w:eastAsia="Times New Roman" w:cs="Arial"/>
                <w:color w:val="000000"/>
                <w:sz w:val="18"/>
                <w:szCs w:val="18"/>
                <w:lang w:eastAsia="en-GB"/>
              </w:rPr>
              <w:t>{{</w:t>
            </w:r>
            <w:r w:rsidR="00D16C54">
              <w:rPr>
                <w:rFonts w:eastAsia="Times New Roman" w:cs="Arial"/>
                <w:color w:val="000000"/>
                <w:sz w:val="18"/>
                <w:szCs w:val="18"/>
                <w:lang w:eastAsia="en-GB"/>
              </w:rPr>
              <w:t xml:space="preserve"> </w:t>
            </w:r>
            <w:r>
              <w:rPr>
                <w:rFonts w:eastAsia="Times New Roman" w:cs="Arial"/>
                <w:color w:val="000000"/>
                <w:sz w:val="18"/>
                <w:szCs w:val="18"/>
                <w:lang w:eastAsia="en-GB"/>
              </w:rPr>
              <w:t>cladding</w:t>
            </w:r>
            <w:proofErr w:type="gramEnd"/>
            <w:r>
              <w:rPr>
                <w:rFonts w:eastAsia="Times New Roman" w:cs="Arial"/>
                <w:color w:val="000000"/>
                <w:sz w:val="18"/>
                <w:szCs w:val="18"/>
                <w:lang w:eastAsia="en-GB"/>
              </w:rPr>
              <w:t>.height</w:t>
            </w:r>
            <w:r w:rsidR="00D16C54">
              <w:rPr>
                <w:rFonts w:eastAsia="Times New Roman" w:cs="Arial"/>
                <w:color w:val="000000"/>
                <w:sz w:val="18"/>
                <w:szCs w:val="18"/>
                <w:lang w:eastAsia="en-GB"/>
              </w:rPr>
              <w:t xml:space="preserve"> </w:t>
            </w:r>
            <w:r>
              <w:rPr>
                <w:rFonts w:eastAsia="Times New Roman" w:cs="Arial"/>
                <w:color w:val="000000"/>
                <w:sz w:val="18"/>
                <w:szCs w:val="18"/>
                <w:lang w:eastAsia="en-GB"/>
              </w:rPr>
              <w:t>}}</w:t>
            </w:r>
          </w:p>
        </w:tc>
      </w:tr>
    </w:tbl>
    <w:p w14:paraId="4C30A2A2" w14:textId="0CACE931" w:rsidR="00A05C87" w:rsidRDefault="00A05C87" w:rsidP="00367FB7">
      <w:pPr>
        <w:tabs>
          <w:tab w:val="left" w:pos="1440"/>
          <w:tab w:val="right" w:pos="8730"/>
        </w:tabs>
        <w:spacing w:after="0" w:line="276" w:lineRule="auto"/>
        <w:rPr>
          <w:rFonts w:cs="Arial"/>
          <w:szCs w:val="20"/>
        </w:rPr>
      </w:pPr>
      <w:r>
        <w:rPr>
          <w:rFonts w:cs="Arial"/>
          <w:szCs w:val="20"/>
        </w:rPr>
        <w:t>{% endfor %}</w:t>
      </w:r>
    </w:p>
    <w:p w14:paraId="510EB82C" w14:textId="731D7579" w:rsidR="00367FB7" w:rsidRDefault="00861E75" w:rsidP="00367FB7">
      <w:pPr>
        <w:tabs>
          <w:tab w:val="left" w:pos="1440"/>
          <w:tab w:val="right" w:pos="8730"/>
        </w:tabs>
        <w:spacing w:after="0" w:line="276" w:lineRule="auto"/>
        <w:rPr>
          <w:rFonts w:cs="Arial"/>
          <w:szCs w:val="20"/>
        </w:rPr>
      </w:pPr>
      <w:r>
        <w:rPr>
          <w:rFonts w:cs="Arial"/>
          <w:szCs w:val="20"/>
        </w:rPr>
        <w:t>{% endif %}</w:t>
      </w:r>
    </w:p>
    <w:p w14:paraId="711DAA2D" w14:textId="77777777" w:rsidR="007258C1" w:rsidRDefault="007258C1" w:rsidP="00FE3336">
      <w:pPr>
        <w:spacing w:after="0" w:line="276" w:lineRule="auto"/>
        <w:rPr>
          <w:rFonts w:cs="Arial"/>
          <w:szCs w:val="20"/>
        </w:rPr>
      </w:pPr>
    </w:p>
    <w:p w14:paraId="6C964FA9" w14:textId="77777777" w:rsidR="007258C1" w:rsidRDefault="007258C1" w:rsidP="007258C1">
      <w:pPr>
        <w:tabs>
          <w:tab w:val="left" w:pos="1440"/>
          <w:tab w:val="right" w:pos="8730"/>
        </w:tabs>
        <w:spacing w:after="0" w:line="276" w:lineRule="auto"/>
        <w:rPr>
          <w:rFonts w:cs="Arial"/>
          <w:b/>
          <w:sz w:val="24"/>
        </w:rPr>
      </w:pPr>
      <w:r>
        <w:rPr>
          <w:rFonts w:cs="Arial"/>
          <w:b/>
          <w:color w:val="2499D5"/>
          <w:sz w:val="24"/>
        </w:rPr>
        <w:t>4</w:t>
      </w:r>
      <w:r w:rsidRPr="00506DA2">
        <w:rPr>
          <w:rFonts w:cs="Arial"/>
          <w:b/>
          <w:color w:val="2499D5"/>
          <w:sz w:val="24"/>
        </w:rPr>
        <w:t>.0</w:t>
      </w:r>
      <w:r>
        <w:rPr>
          <w:rFonts w:cs="Arial"/>
          <w:b/>
          <w:sz w:val="24"/>
        </w:rPr>
        <w:t xml:space="preserve"> Service</w:t>
      </w:r>
      <w:r w:rsidR="00FA6D2F">
        <w:rPr>
          <w:rFonts w:cs="Arial"/>
          <w:b/>
          <w:sz w:val="24"/>
        </w:rPr>
        <w:t>s</w:t>
      </w:r>
      <w:r>
        <w:rPr>
          <w:rFonts w:cs="Arial"/>
          <w:b/>
          <w:sz w:val="24"/>
        </w:rPr>
        <w:t xml:space="preserve"> Distribution Unit</w:t>
      </w:r>
    </w:p>
    <w:p w14:paraId="5DE8D04B" w14:textId="3A4445AC" w:rsidR="00330C1E" w:rsidRPr="00976DAD" w:rsidRDefault="007258C1" w:rsidP="00976DAD">
      <w:pPr>
        <w:spacing w:after="0" w:line="276" w:lineRule="auto"/>
        <w:rPr>
          <w:rFonts w:cs="Arial"/>
          <w:szCs w:val="20"/>
        </w:rPr>
      </w:pPr>
      <w:r w:rsidRPr="00367FB7">
        <w:rPr>
          <w:rFonts w:cs="Arial"/>
          <w:szCs w:val="20"/>
        </w:rPr>
        <w:t xml:space="preserve">The </w:t>
      </w:r>
      <w:r w:rsidR="007C284C">
        <w:rPr>
          <w:rFonts w:cs="Arial"/>
          <w:szCs w:val="20"/>
        </w:rPr>
        <w:t>services distribution units</w:t>
      </w:r>
      <w:r w:rsidR="00925CDB">
        <w:rPr>
          <w:rFonts w:cs="Arial"/>
          <w:szCs w:val="20"/>
        </w:rPr>
        <w:t xml:space="preserve"> (SDU)</w:t>
      </w:r>
      <w:r w:rsidR="007C284C">
        <w:rPr>
          <w:rFonts w:cs="Arial"/>
          <w:szCs w:val="20"/>
        </w:rPr>
        <w:t xml:space="preserve"> are manufactured from 1.2mm thick, grade 304 stainless steel from an all folded and welded construction. The SDU is to be manufactured in suitably sized sections to suit site access requirements.</w:t>
      </w:r>
      <w:r w:rsidR="00671C79">
        <w:rPr>
          <w:rFonts w:cs="Arial"/>
          <w:szCs w:val="20"/>
        </w:rPr>
        <w:t xml:space="preserve"> The SDU is to be supplied with factory fitted mechanical and electrical services as listed below</w:t>
      </w:r>
      <w:r w:rsidR="0097097C">
        <w:rPr>
          <w:rFonts w:cs="Arial"/>
          <w:szCs w:val="20"/>
        </w:rPr>
        <w:t>.</w:t>
      </w:r>
    </w:p>
    <w:p w14:paraId="478BBD44" w14:textId="77777777" w:rsidR="00F10FC5" w:rsidRPr="0016420B" w:rsidRDefault="00F10FC5" w:rsidP="00051369">
      <w:pPr>
        <w:tabs>
          <w:tab w:val="left" w:pos="1440"/>
          <w:tab w:val="right" w:pos="8730"/>
        </w:tabs>
        <w:spacing w:after="0" w:line="276" w:lineRule="auto"/>
        <w:rPr>
          <w:rFonts w:cs="Arial"/>
          <w:szCs w:val="20"/>
        </w:rPr>
      </w:pPr>
    </w:p>
    <w:p w14:paraId="56E8A262" w14:textId="77777777" w:rsidR="00F83F4F" w:rsidRDefault="00F83F4F" w:rsidP="00F83F4F">
      <w:pPr>
        <w:spacing w:after="0" w:line="276" w:lineRule="auto"/>
        <w:rPr>
          <w:b/>
          <w:sz w:val="24"/>
        </w:rPr>
      </w:pPr>
      <w:r>
        <w:rPr>
          <w:b/>
          <w:sz w:val="24"/>
        </w:rPr>
        <w:t>DW/172 Compliance</w:t>
      </w:r>
    </w:p>
    <w:p w14:paraId="35AA6AC9" w14:textId="109AFCD2" w:rsidR="00F83F4F" w:rsidRDefault="00F83F4F" w:rsidP="00F83F4F">
      <w:pPr>
        <w:spacing w:after="0" w:line="276" w:lineRule="auto"/>
        <w:rPr>
          <w:szCs w:val="20"/>
        </w:rPr>
      </w:pPr>
      <w:r>
        <w:rPr>
          <w:szCs w:val="20"/>
        </w:rPr>
        <w:t>The Halton Foodservice range of kitchen ventilation products are designed, manufactured and installed to comply with industry standard DW/172:</w:t>
      </w:r>
      <w:r w:rsidR="00EC70A2">
        <w:rPr>
          <w:szCs w:val="20"/>
        </w:rPr>
        <w:t xml:space="preserve"> 2</w:t>
      </w:r>
      <w:r w:rsidR="00EC70A2" w:rsidRPr="00EC70A2">
        <w:rPr>
          <w:szCs w:val="20"/>
          <w:vertAlign w:val="superscript"/>
        </w:rPr>
        <w:t>ND</w:t>
      </w:r>
      <w:r w:rsidR="00EC70A2">
        <w:rPr>
          <w:szCs w:val="20"/>
        </w:rPr>
        <w:t xml:space="preserve"> Edition </w:t>
      </w:r>
      <w:r>
        <w:rPr>
          <w:szCs w:val="20"/>
        </w:rPr>
        <w:t>2018</w:t>
      </w:r>
      <w:r w:rsidR="00EC70A2">
        <w:rPr>
          <w:szCs w:val="20"/>
        </w:rPr>
        <w:t xml:space="preserve"> (Amended)</w:t>
      </w:r>
      <w:r>
        <w:rPr>
          <w:szCs w:val="20"/>
        </w:rPr>
        <w:t xml:space="preserve">, </w:t>
      </w:r>
      <w:r>
        <w:rPr>
          <w:i/>
          <w:szCs w:val="20"/>
        </w:rPr>
        <w:t>BESA</w:t>
      </w:r>
      <w:r w:rsidRPr="00AE693B">
        <w:rPr>
          <w:i/>
          <w:szCs w:val="20"/>
        </w:rPr>
        <w:t xml:space="preserve"> Specification for Kitchen Ventilation Systems”.</w:t>
      </w:r>
    </w:p>
    <w:p w14:paraId="65CF6B0C" w14:textId="77777777" w:rsidR="00F83F4F" w:rsidRPr="0016420B" w:rsidRDefault="00F83F4F" w:rsidP="002B24D5">
      <w:pPr>
        <w:spacing w:after="0" w:line="276" w:lineRule="auto"/>
        <w:rPr>
          <w:rFonts w:cs="Arial"/>
          <w:bCs/>
          <w:szCs w:val="20"/>
        </w:rPr>
      </w:pPr>
    </w:p>
    <w:p w14:paraId="6FAA69C9" w14:textId="250F7707" w:rsidR="00B50E17" w:rsidRDefault="00B50E17" w:rsidP="002B24D5">
      <w:pPr>
        <w:spacing w:after="0" w:line="276" w:lineRule="auto"/>
        <w:rPr>
          <w:rFonts w:cs="Arial"/>
          <w:b/>
          <w:sz w:val="32"/>
          <w:szCs w:val="32"/>
        </w:rPr>
      </w:pPr>
      <w:r>
        <w:rPr>
          <w:rFonts w:cs="Arial"/>
          <w:b/>
          <w:sz w:val="32"/>
          <w:szCs w:val="32"/>
        </w:rPr>
        <w:t>Pricing Schedule</w:t>
      </w:r>
    </w:p>
    <w:p w14:paraId="7FF49578" w14:textId="77777777" w:rsidR="004337B2" w:rsidRPr="0016420B" w:rsidRDefault="004337B2" w:rsidP="004337B2">
      <w:pPr>
        <w:spacing w:after="0" w:line="276" w:lineRule="auto"/>
        <w:rPr>
          <w:rFonts w:cs="Arial"/>
          <w:bCs/>
          <w:sz w:val="12"/>
          <w:szCs w:val="12"/>
        </w:rPr>
      </w:pPr>
    </w:p>
    <w:tbl>
      <w:tblPr>
        <w:tblW w:w="4946" w:type="pct"/>
        <w:tblInd w:w="-5" w:type="dxa"/>
        <w:tblLook w:val="04A0" w:firstRow="1" w:lastRow="0" w:firstColumn="1" w:lastColumn="0" w:noHBand="0" w:noVBand="1"/>
      </w:tblPr>
      <w:tblGrid>
        <w:gridCol w:w="442"/>
        <w:gridCol w:w="857"/>
        <w:gridCol w:w="6485"/>
        <w:gridCol w:w="1824"/>
      </w:tblGrid>
      <w:tr w:rsidR="004337B2" w:rsidRPr="008D1E02" w14:paraId="722D039A" w14:textId="77777777" w:rsidTr="008964C7">
        <w:trPr>
          <w:trHeight w:val="288"/>
        </w:trPr>
        <w:tc>
          <w:tcPr>
            <w:tcW w:w="230"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6517081D" w14:textId="77777777" w:rsidR="004337B2" w:rsidRPr="008D1E02" w:rsidRDefault="004337B2" w:rsidP="008964C7">
            <w:pPr>
              <w:spacing w:after="0" w:line="240" w:lineRule="auto"/>
              <w:jc w:val="center"/>
              <w:rPr>
                <w:rFonts w:eastAsia="Times New Roman" w:cs="Arial"/>
                <w:b/>
                <w:bCs/>
                <w:color w:val="FFFFFF"/>
                <w:szCs w:val="20"/>
                <w:lang w:eastAsia="en-GB"/>
              </w:rPr>
            </w:pPr>
          </w:p>
        </w:tc>
        <w:tc>
          <w:tcPr>
            <w:tcW w:w="446" w:type="pct"/>
            <w:tcBorders>
              <w:top w:val="single" w:sz="4" w:space="0" w:color="auto"/>
              <w:left w:val="nil"/>
              <w:bottom w:val="single" w:sz="4" w:space="0" w:color="auto"/>
              <w:right w:val="single" w:sz="4" w:space="0" w:color="auto"/>
            </w:tcBorders>
            <w:shd w:val="clear" w:color="000000" w:fill="DDEBF7"/>
            <w:noWrap/>
            <w:vAlign w:val="center"/>
            <w:hideMark/>
          </w:tcPr>
          <w:p w14:paraId="3F9F338D"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75" w:type="pct"/>
            <w:tcBorders>
              <w:top w:val="single" w:sz="4" w:space="0" w:color="auto"/>
              <w:left w:val="nil"/>
              <w:bottom w:val="single" w:sz="4" w:space="0" w:color="auto"/>
              <w:right w:val="single" w:sz="4" w:space="0" w:color="000000"/>
            </w:tcBorders>
            <w:shd w:val="clear" w:color="000000" w:fill="DDEBF7"/>
            <w:noWrap/>
            <w:vAlign w:val="center"/>
            <w:hideMark/>
          </w:tcPr>
          <w:p w14:paraId="59897B18"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CANOPY SCHEDULE</w:t>
            </w:r>
          </w:p>
        </w:tc>
        <w:tc>
          <w:tcPr>
            <w:tcW w:w="949" w:type="pct"/>
            <w:tcBorders>
              <w:top w:val="single" w:sz="4" w:space="0" w:color="auto"/>
              <w:left w:val="nil"/>
              <w:bottom w:val="single" w:sz="4" w:space="0" w:color="auto"/>
              <w:right w:val="single" w:sz="4" w:space="0" w:color="auto"/>
            </w:tcBorders>
            <w:shd w:val="clear" w:color="000000" w:fill="DDEBF7"/>
            <w:noWrap/>
            <w:vAlign w:val="center"/>
            <w:hideMark/>
          </w:tcPr>
          <w:p w14:paraId="0A441D84"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4337B2" w:rsidRPr="008D1E02" w14:paraId="77FB06D0"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43F0230E" w14:textId="77777777" w:rsidR="004337B2" w:rsidRPr="008D1E02"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6E7DB084"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66E9AF63" w14:textId="77777777" w:rsidR="004337B2" w:rsidRPr="008D1E02"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Halton canopy</w:t>
            </w:r>
            <w:r w:rsidRPr="008D1E02">
              <w:rPr>
                <w:rFonts w:eastAsia="Times New Roman" w:cs="Arial"/>
                <w:color w:val="000000"/>
                <w:sz w:val="18"/>
                <w:szCs w:val="18"/>
                <w:lang w:eastAsia="en-GB"/>
              </w:rPr>
              <w:t>, ex-works</w:t>
            </w:r>
          </w:p>
        </w:tc>
        <w:tc>
          <w:tcPr>
            <w:tcW w:w="949" w:type="pct"/>
            <w:tcBorders>
              <w:top w:val="nil"/>
              <w:left w:val="nil"/>
              <w:bottom w:val="single" w:sz="4" w:space="0" w:color="auto"/>
              <w:right w:val="single" w:sz="4" w:space="0" w:color="auto"/>
            </w:tcBorders>
            <w:shd w:val="clear" w:color="auto" w:fill="auto"/>
            <w:noWrap/>
            <w:vAlign w:val="center"/>
          </w:tcPr>
          <w:p w14:paraId="2DFA577C" w14:textId="77777777" w:rsidR="004337B2" w:rsidRPr="008D1E02"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8D1E02" w14:paraId="0082D317"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vAlign w:val="center"/>
          </w:tcPr>
          <w:p w14:paraId="74414070" w14:textId="77777777" w:rsidR="004337B2" w:rsidRPr="008D1E02"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0651F1AA"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tcPr>
          <w:p w14:paraId="10B0CCAB" w14:textId="77777777" w:rsidR="004337B2"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Extra over for emergency lighting     </w:t>
            </w:r>
            <w:r w:rsidRPr="00987F3F">
              <w:rPr>
                <w:rFonts w:eastAsia="Times New Roman" w:cs="Arial"/>
                <w:b/>
                <w:color w:val="000000"/>
                <w:sz w:val="18"/>
                <w:szCs w:val="18"/>
                <w:lang w:eastAsia="en-GB"/>
              </w:rPr>
              <w:t>xxNo, @ £</w:t>
            </w:r>
            <w:r>
              <w:rPr>
                <w:rFonts w:eastAsia="Times New Roman" w:cs="Arial"/>
                <w:b/>
                <w:color w:val="000000"/>
                <w:sz w:val="18"/>
                <w:szCs w:val="18"/>
                <w:lang w:eastAsia="en-GB"/>
              </w:rPr>
              <w:t>100</w:t>
            </w:r>
            <w:r w:rsidRPr="00987F3F">
              <w:rPr>
                <w:rFonts w:eastAsia="Times New Roman" w:cs="Arial"/>
                <w:b/>
                <w:color w:val="000000"/>
                <w:sz w:val="18"/>
                <w:szCs w:val="18"/>
                <w:lang w:eastAsia="en-GB"/>
              </w:rPr>
              <w:t>.00 if required</w:t>
            </w:r>
          </w:p>
        </w:tc>
        <w:tc>
          <w:tcPr>
            <w:tcW w:w="949" w:type="pct"/>
            <w:tcBorders>
              <w:top w:val="nil"/>
              <w:left w:val="nil"/>
              <w:bottom w:val="single" w:sz="4" w:space="0" w:color="auto"/>
              <w:right w:val="single" w:sz="4" w:space="0" w:color="auto"/>
            </w:tcBorders>
            <w:shd w:val="clear" w:color="auto" w:fill="auto"/>
            <w:noWrap/>
            <w:vAlign w:val="center"/>
          </w:tcPr>
          <w:p w14:paraId="69A881A7" w14:textId="77777777" w:rsidR="004337B2" w:rsidRPr="008D1E02" w:rsidRDefault="004337B2" w:rsidP="008964C7">
            <w:pPr>
              <w:spacing w:after="0" w:line="240" w:lineRule="auto"/>
              <w:jc w:val="center"/>
              <w:rPr>
                <w:rFonts w:eastAsia="Times New Roman" w:cs="Arial"/>
                <w:color w:val="000000"/>
                <w:sz w:val="18"/>
                <w:szCs w:val="18"/>
                <w:lang w:eastAsia="en-GB"/>
              </w:rPr>
            </w:pPr>
            <w:r w:rsidRPr="006E59A0">
              <w:rPr>
                <w:rFonts w:eastAsia="Times New Roman" w:cs="Arial"/>
                <w:color w:val="FFFFFF" w:themeColor="background1"/>
                <w:sz w:val="18"/>
                <w:szCs w:val="18"/>
                <w:lang w:eastAsia="en-GB"/>
              </w:rPr>
              <w:t>£0.00</w:t>
            </w:r>
          </w:p>
        </w:tc>
      </w:tr>
      <w:tr w:rsidR="004337B2" w:rsidRPr="008D1E02" w14:paraId="050D6CB0"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35E8D0A7" w14:textId="77777777" w:rsidR="004337B2" w:rsidRPr="008D1E02"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3F997275"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7CC8C4FF" w14:textId="77777777" w:rsidR="004337B2" w:rsidRPr="008D1E02"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Halton canopy</w:t>
            </w:r>
            <w:r w:rsidRPr="008D1E02">
              <w:rPr>
                <w:rFonts w:eastAsia="Times New Roman" w:cs="Arial"/>
                <w:color w:val="000000"/>
                <w:sz w:val="18"/>
                <w:szCs w:val="18"/>
                <w:lang w:eastAsia="en-GB"/>
              </w:rPr>
              <w:t>, ex-works</w:t>
            </w:r>
          </w:p>
        </w:tc>
        <w:tc>
          <w:tcPr>
            <w:tcW w:w="949" w:type="pct"/>
            <w:tcBorders>
              <w:top w:val="nil"/>
              <w:left w:val="nil"/>
              <w:bottom w:val="single" w:sz="4" w:space="0" w:color="auto"/>
              <w:right w:val="single" w:sz="4" w:space="0" w:color="auto"/>
            </w:tcBorders>
            <w:shd w:val="clear" w:color="auto" w:fill="auto"/>
            <w:noWrap/>
            <w:vAlign w:val="center"/>
          </w:tcPr>
          <w:p w14:paraId="3D3A6A51" w14:textId="77777777" w:rsidR="004337B2" w:rsidRPr="008D1E02"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8D1E02" w14:paraId="03BE500E"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vAlign w:val="center"/>
          </w:tcPr>
          <w:p w14:paraId="6F0F4572" w14:textId="77777777" w:rsidR="004337B2" w:rsidRPr="008D1E02"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37E81861"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tcPr>
          <w:p w14:paraId="5DFC25B7" w14:textId="77777777" w:rsidR="004337B2" w:rsidRPr="008D1E02"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Extra over for emergency lighting     </w:t>
            </w:r>
            <w:r w:rsidRPr="00987F3F">
              <w:rPr>
                <w:rFonts w:eastAsia="Times New Roman" w:cs="Arial"/>
                <w:b/>
                <w:color w:val="000000"/>
                <w:sz w:val="18"/>
                <w:szCs w:val="18"/>
                <w:lang w:eastAsia="en-GB"/>
              </w:rPr>
              <w:t>xxNo, @ £</w:t>
            </w:r>
            <w:r>
              <w:rPr>
                <w:rFonts w:eastAsia="Times New Roman" w:cs="Arial"/>
                <w:b/>
                <w:color w:val="000000"/>
                <w:sz w:val="18"/>
                <w:szCs w:val="18"/>
                <w:lang w:eastAsia="en-GB"/>
              </w:rPr>
              <w:t>100</w:t>
            </w:r>
            <w:r w:rsidRPr="00987F3F">
              <w:rPr>
                <w:rFonts w:eastAsia="Times New Roman" w:cs="Arial"/>
                <w:b/>
                <w:color w:val="000000"/>
                <w:sz w:val="18"/>
                <w:szCs w:val="18"/>
                <w:lang w:eastAsia="en-GB"/>
              </w:rPr>
              <w:t>.00 if required</w:t>
            </w:r>
          </w:p>
        </w:tc>
        <w:tc>
          <w:tcPr>
            <w:tcW w:w="949" w:type="pct"/>
            <w:tcBorders>
              <w:top w:val="nil"/>
              <w:left w:val="nil"/>
              <w:bottom w:val="single" w:sz="4" w:space="0" w:color="auto"/>
              <w:right w:val="single" w:sz="4" w:space="0" w:color="auto"/>
            </w:tcBorders>
            <w:shd w:val="clear" w:color="auto" w:fill="auto"/>
            <w:noWrap/>
            <w:vAlign w:val="center"/>
          </w:tcPr>
          <w:p w14:paraId="2D3FCD93" w14:textId="77777777" w:rsidR="004337B2" w:rsidRPr="008D1E02" w:rsidRDefault="004337B2" w:rsidP="008964C7">
            <w:pPr>
              <w:spacing w:after="0" w:line="240" w:lineRule="auto"/>
              <w:jc w:val="center"/>
              <w:rPr>
                <w:rFonts w:eastAsia="Times New Roman" w:cs="Arial"/>
                <w:color w:val="000000"/>
                <w:sz w:val="18"/>
                <w:szCs w:val="18"/>
                <w:lang w:eastAsia="en-GB"/>
              </w:rPr>
            </w:pPr>
            <w:r w:rsidRPr="006E59A0">
              <w:rPr>
                <w:rFonts w:eastAsia="Times New Roman" w:cs="Arial"/>
                <w:color w:val="FFFFFF" w:themeColor="background1"/>
                <w:sz w:val="18"/>
                <w:szCs w:val="18"/>
                <w:lang w:eastAsia="en-GB"/>
              </w:rPr>
              <w:t>£0.00</w:t>
            </w:r>
          </w:p>
        </w:tc>
      </w:tr>
      <w:tr w:rsidR="004337B2" w:rsidRPr="008D1E02" w14:paraId="3CAB7D21"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3711DFC9" w14:textId="77777777" w:rsidR="004337B2" w:rsidRPr="008D1E02"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43C2EC6C"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27F4D33D"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 xml:space="preserve">Halton </w:t>
            </w:r>
            <w:r>
              <w:rPr>
                <w:rFonts w:eastAsia="Times New Roman" w:cs="Arial"/>
                <w:color w:val="000000"/>
                <w:sz w:val="18"/>
                <w:szCs w:val="18"/>
                <w:lang w:eastAsia="en-GB"/>
              </w:rPr>
              <w:t>canopy</w:t>
            </w:r>
            <w:r w:rsidRPr="008D1E02">
              <w:rPr>
                <w:rFonts w:eastAsia="Times New Roman" w:cs="Arial"/>
                <w:color w:val="000000"/>
                <w:sz w:val="18"/>
                <w:szCs w:val="18"/>
                <w:lang w:eastAsia="en-GB"/>
              </w:rPr>
              <w:t>, ex-works</w:t>
            </w:r>
          </w:p>
        </w:tc>
        <w:tc>
          <w:tcPr>
            <w:tcW w:w="949" w:type="pct"/>
            <w:tcBorders>
              <w:top w:val="nil"/>
              <w:left w:val="nil"/>
              <w:bottom w:val="single" w:sz="4" w:space="0" w:color="auto"/>
              <w:right w:val="single" w:sz="4" w:space="0" w:color="auto"/>
            </w:tcBorders>
            <w:shd w:val="clear" w:color="auto" w:fill="auto"/>
            <w:noWrap/>
            <w:vAlign w:val="center"/>
          </w:tcPr>
          <w:p w14:paraId="76588321" w14:textId="77777777" w:rsidR="004337B2" w:rsidRPr="008D1E02"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8D1E02" w14:paraId="36298E2B"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19EC2372" w14:textId="77777777" w:rsidR="004337B2" w:rsidRPr="008D1E02"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131898B2"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31A694B2"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Delivery &amp; Installation</w:t>
            </w:r>
          </w:p>
        </w:tc>
        <w:tc>
          <w:tcPr>
            <w:tcW w:w="949" w:type="pct"/>
            <w:tcBorders>
              <w:top w:val="nil"/>
              <w:left w:val="nil"/>
              <w:bottom w:val="single" w:sz="4" w:space="0" w:color="auto"/>
              <w:right w:val="single" w:sz="4" w:space="0" w:color="auto"/>
            </w:tcBorders>
            <w:shd w:val="clear" w:color="auto" w:fill="auto"/>
            <w:noWrap/>
            <w:vAlign w:val="center"/>
          </w:tcPr>
          <w:p w14:paraId="5EA334B3" w14:textId="77777777" w:rsidR="004337B2" w:rsidRPr="008D1E02"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8D1E02" w14:paraId="1D05FBA9"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733FEAF9" w14:textId="77777777" w:rsidR="004337B2" w:rsidRPr="008D1E02" w:rsidRDefault="004337B2" w:rsidP="008964C7">
            <w:pPr>
              <w:spacing w:after="0" w:line="240" w:lineRule="auto"/>
              <w:rPr>
                <w:rFonts w:eastAsia="Times New Roman" w:cs="Arial"/>
                <w:b/>
                <w:bCs/>
                <w:color w:val="FFFFFF"/>
                <w:szCs w:val="20"/>
                <w:lang w:eastAsia="en-GB"/>
              </w:rPr>
            </w:pPr>
          </w:p>
        </w:tc>
        <w:tc>
          <w:tcPr>
            <w:tcW w:w="446" w:type="pct"/>
            <w:tcBorders>
              <w:top w:val="single" w:sz="4" w:space="0" w:color="auto"/>
              <w:left w:val="nil"/>
              <w:bottom w:val="nil"/>
              <w:right w:val="single" w:sz="4" w:space="0" w:color="auto"/>
            </w:tcBorders>
            <w:shd w:val="clear" w:color="auto" w:fill="auto"/>
            <w:noWrap/>
            <w:vAlign w:val="center"/>
          </w:tcPr>
          <w:p w14:paraId="76264D1D"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nil"/>
              <w:right w:val="single" w:sz="4" w:space="0" w:color="auto"/>
            </w:tcBorders>
            <w:shd w:val="clear" w:color="auto" w:fill="auto"/>
            <w:noWrap/>
            <w:vAlign w:val="center"/>
            <w:hideMark/>
          </w:tcPr>
          <w:p w14:paraId="366938B6"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Commissioning</w:t>
            </w:r>
          </w:p>
        </w:tc>
        <w:tc>
          <w:tcPr>
            <w:tcW w:w="949" w:type="pct"/>
            <w:tcBorders>
              <w:top w:val="nil"/>
              <w:left w:val="nil"/>
              <w:bottom w:val="single" w:sz="4" w:space="0" w:color="auto"/>
              <w:right w:val="single" w:sz="4" w:space="0" w:color="auto"/>
            </w:tcBorders>
            <w:shd w:val="clear" w:color="auto" w:fill="auto"/>
            <w:noWrap/>
            <w:vAlign w:val="center"/>
          </w:tcPr>
          <w:p w14:paraId="7DB17C99" w14:textId="77777777" w:rsidR="004337B2" w:rsidRPr="008D1E02"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8D1E02" w14:paraId="550A2305"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09944276" w14:textId="77777777" w:rsidR="004337B2" w:rsidRPr="008D1E02" w:rsidRDefault="004337B2" w:rsidP="008964C7">
            <w:pPr>
              <w:spacing w:after="0" w:line="240" w:lineRule="auto"/>
              <w:rPr>
                <w:rFonts w:eastAsia="Times New Roman" w:cs="Arial"/>
                <w:b/>
                <w:bCs/>
                <w:color w:val="FFFFFF"/>
                <w:szCs w:val="20"/>
                <w:lang w:eastAsia="en-GB"/>
              </w:rPr>
            </w:pPr>
          </w:p>
        </w:tc>
        <w:tc>
          <w:tcPr>
            <w:tcW w:w="3821"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17C667F6" w14:textId="77777777" w:rsidR="004337B2" w:rsidRPr="008D1E02" w:rsidRDefault="004337B2" w:rsidP="008964C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49" w:type="pct"/>
            <w:tcBorders>
              <w:top w:val="nil"/>
              <w:left w:val="nil"/>
              <w:bottom w:val="single" w:sz="4" w:space="0" w:color="auto"/>
              <w:right w:val="single" w:sz="4" w:space="0" w:color="auto"/>
            </w:tcBorders>
            <w:shd w:val="clear" w:color="auto" w:fill="auto"/>
            <w:noWrap/>
            <w:vAlign w:val="center"/>
          </w:tcPr>
          <w:p w14:paraId="318EF999" w14:textId="77777777" w:rsidR="004337B2" w:rsidRPr="008D1E02" w:rsidRDefault="004337B2" w:rsidP="008964C7">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
        </w:tc>
      </w:tr>
    </w:tbl>
    <w:p w14:paraId="278F7C7D" w14:textId="77777777" w:rsidR="00323380" w:rsidRDefault="00323380" w:rsidP="002B24D5">
      <w:pPr>
        <w:spacing w:after="0" w:line="276" w:lineRule="auto"/>
        <w:rPr>
          <w:bCs/>
          <w:sz w:val="12"/>
          <w:szCs w:val="12"/>
        </w:rPr>
      </w:pPr>
    </w:p>
    <w:tbl>
      <w:tblPr>
        <w:tblW w:w="4946" w:type="pct"/>
        <w:tblInd w:w="-5" w:type="dxa"/>
        <w:tblLook w:val="04A0" w:firstRow="1" w:lastRow="0" w:firstColumn="1" w:lastColumn="0" w:noHBand="0" w:noVBand="1"/>
      </w:tblPr>
      <w:tblGrid>
        <w:gridCol w:w="442"/>
        <w:gridCol w:w="857"/>
        <w:gridCol w:w="6485"/>
        <w:gridCol w:w="1824"/>
      </w:tblGrid>
      <w:tr w:rsidR="00C36A48" w:rsidRPr="00323380" w14:paraId="5202F369" w14:textId="77777777" w:rsidTr="0019668D">
        <w:trPr>
          <w:trHeight w:val="288"/>
        </w:trPr>
        <w:tc>
          <w:tcPr>
            <w:tcW w:w="230"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0C49C268" w14:textId="77777777" w:rsidR="00C36A48" w:rsidRPr="00323380" w:rsidRDefault="00C36A48" w:rsidP="0019668D">
            <w:pPr>
              <w:spacing w:after="0" w:line="240" w:lineRule="auto"/>
              <w:jc w:val="center"/>
              <w:rPr>
                <w:rFonts w:eastAsia="Times New Roman" w:cs="Arial"/>
                <w:b/>
                <w:bCs/>
                <w:color w:val="FFFFFF"/>
                <w:szCs w:val="20"/>
                <w:lang w:eastAsia="en-GB"/>
              </w:rPr>
            </w:pPr>
          </w:p>
        </w:tc>
        <w:tc>
          <w:tcPr>
            <w:tcW w:w="446" w:type="pct"/>
            <w:tcBorders>
              <w:top w:val="single" w:sz="4" w:space="0" w:color="auto"/>
              <w:left w:val="nil"/>
              <w:bottom w:val="single" w:sz="4" w:space="0" w:color="auto"/>
              <w:right w:val="single" w:sz="4" w:space="0" w:color="auto"/>
            </w:tcBorders>
            <w:shd w:val="clear" w:color="000000" w:fill="DDEBF7"/>
            <w:noWrap/>
            <w:vAlign w:val="center"/>
            <w:hideMark/>
          </w:tcPr>
          <w:p w14:paraId="04B3B446"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75" w:type="pct"/>
            <w:tcBorders>
              <w:top w:val="single" w:sz="4" w:space="0" w:color="auto"/>
              <w:left w:val="nil"/>
              <w:bottom w:val="single" w:sz="4" w:space="0" w:color="auto"/>
              <w:right w:val="single" w:sz="4" w:space="0" w:color="000000"/>
            </w:tcBorders>
            <w:shd w:val="clear" w:color="000000" w:fill="DDEBF7"/>
            <w:noWrap/>
            <w:vAlign w:val="center"/>
            <w:hideMark/>
          </w:tcPr>
          <w:p w14:paraId="7D17A683"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UV-c CONTROL SCHEDULE</w:t>
            </w:r>
          </w:p>
        </w:tc>
        <w:tc>
          <w:tcPr>
            <w:tcW w:w="949" w:type="pct"/>
            <w:tcBorders>
              <w:top w:val="single" w:sz="4" w:space="0" w:color="auto"/>
              <w:left w:val="nil"/>
              <w:bottom w:val="single" w:sz="4" w:space="0" w:color="auto"/>
              <w:right w:val="single" w:sz="4" w:space="0" w:color="auto"/>
            </w:tcBorders>
            <w:shd w:val="clear" w:color="000000" w:fill="DDEBF7"/>
            <w:noWrap/>
            <w:vAlign w:val="center"/>
            <w:hideMark/>
          </w:tcPr>
          <w:p w14:paraId="0F5BDB91"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C36A48" w:rsidRPr="00323380" w14:paraId="2F9CFC46" w14:textId="77777777" w:rsidTr="0078044A">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5640E3A7" w14:textId="77777777" w:rsidR="00C36A48" w:rsidRPr="00323380" w:rsidRDefault="00C36A48" w:rsidP="0019668D">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126A55B6" w14:textId="1A774987" w:rsidR="00C36A48" w:rsidRPr="00323380" w:rsidRDefault="00C36A48" w:rsidP="0019668D">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tcPr>
          <w:p w14:paraId="1466EB01" w14:textId="11AC4F9F" w:rsidR="00C36A48" w:rsidRPr="00323380" w:rsidRDefault="00C36A48" w:rsidP="0019668D">
            <w:pPr>
              <w:spacing w:after="0" w:line="240" w:lineRule="auto"/>
              <w:rPr>
                <w:rFonts w:eastAsia="Times New Roman" w:cs="Arial"/>
                <w:color w:val="000000"/>
                <w:sz w:val="18"/>
                <w:szCs w:val="18"/>
                <w:lang w:eastAsia="en-GB"/>
              </w:rPr>
            </w:pPr>
          </w:p>
        </w:tc>
        <w:tc>
          <w:tcPr>
            <w:tcW w:w="949" w:type="pct"/>
            <w:tcBorders>
              <w:top w:val="nil"/>
              <w:left w:val="nil"/>
              <w:bottom w:val="single" w:sz="4" w:space="0" w:color="auto"/>
              <w:right w:val="single" w:sz="4" w:space="0" w:color="auto"/>
            </w:tcBorders>
            <w:shd w:val="clear" w:color="auto" w:fill="auto"/>
            <w:noWrap/>
            <w:vAlign w:val="center"/>
          </w:tcPr>
          <w:p w14:paraId="4B524E91" w14:textId="44E418B2" w:rsidR="00C36A48" w:rsidRPr="00323380" w:rsidRDefault="00C36A48" w:rsidP="00360803">
            <w:pPr>
              <w:spacing w:after="0" w:line="240" w:lineRule="auto"/>
              <w:jc w:val="right"/>
              <w:rPr>
                <w:rFonts w:eastAsia="Times New Roman" w:cs="Arial"/>
                <w:color w:val="000000"/>
                <w:sz w:val="18"/>
                <w:szCs w:val="18"/>
                <w:lang w:eastAsia="en-GB"/>
              </w:rPr>
            </w:pPr>
          </w:p>
        </w:tc>
      </w:tr>
      <w:tr w:rsidR="00C36A48" w:rsidRPr="00323380" w14:paraId="1E3DF209" w14:textId="77777777" w:rsidTr="0019668D">
        <w:trPr>
          <w:trHeight w:val="288"/>
        </w:trPr>
        <w:tc>
          <w:tcPr>
            <w:tcW w:w="230" w:type="pct"/>
            <w:vMerge/>
            <w:tcBorders>
              <w:top w:val="single" w:sz="4" w:space="0" w:color="auto"/>
              <w:left w:val="single" w:sz="4" w:space="0" w:color="auto"/>
              <w:bottom w:val="single" w:sz="4" w:space="0" w:color="000000"/>
              <w:right w:val="single" w:sz="4" w:space="0" w:color="auto"/>
            </w:tcBorders>
            <w:vAlign w:val="center"/>
          </w:tcPr>
          <w:p w14:paraId="3486DCFA" w14:textId="77777777" w:rsidR="00C36A48" w:rsidRPr="00323380" w:rsidRDefault="00C36A48" w:rsidP="0019668D">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34D82A9A" w14:textId="77777777" w:rsidR="00C36A48" w:rsidRDefault="00C36A48" w:rsidP="0019668D">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tcPr>
          <w:p w14:paraId="63E7303B" w14:textId="6D4C6D72" w:rsidR="00C36A48" w:rsidRPr="006E3F5A" w:rsidRDefault="00C36A48" w:rsidP="0019668D">
            <w:pPr>
              <w:spacing w:after="0" w:line="240" w:lineRule="auto"/>
              <w:rPr>
                <w:rFonts w:cs="Arial"/>
                <w:sz w:val="18"/>
                <w:szCs w:val="18"/>
              </w:rPr>
            </w:pPr>
          </w:p>
        </w:tc>
        <w:tc>
          <w:tcPr>
            <w:tcW w:w="949" w:type="pct"/>
            <w:tcBorders>
              <w:top w:val="nil"/>
              <w:left w:val="nil"/>
              <w:bottom w:val="single" w:sz="4" w:space="0" w:color="auto"/>
              <w:right w:val="single" w:sz="4" w:space="0" w:color="auto"/>
            </w:tcBorders>
            <w:shd w:val="clear" w:color="auto" w:fill="auto"/>
            <w:noWrap/>
            <w:vAlign w:val="center"/>
          </w:tcPr>
          <w:p w14:paraId="373242EB" w14:textId="7D943F8D" w:rsidR="00C36A48" w:rsidRDefault="00C36A48" w:rsidP="00360803">
            <w:pPr>
              <w:spacing w:after="0" w:line="240" w:lineRule="auto"/>
              <w:jc w:val="right"/>
              <w:rPr>
                <w:rFonts w:eastAsia="Times New Roman" w:cs="Arial"/>
                <w:color w:val="000000"/>
                <w:sz w:val="18"/>
                <w:szCs w:val="18"/>
                <w:lang w:eastAsia="en-GB"/>
              </w:rPr>
            </w:pPr>
          </w:p>
        </w:tc>
      </w:tr>
      <w:tr w:rsidR="00C36A48" w:rsidRPr="00323380" w14:paraId="3B842D6F" w14:textId="77777777" w:rsidTr="0019668D">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497B13BE" w14:textId="77777777" w:rsidR="00C36A48" w:rsidRPr="00323380" w:rsidRDefault="00C36A48" w:rsidP="0019668D">
            <w:pPr>
              <w:spacing w:after="0" w:line="240" w:lineRule="auto"/>
              <w:rPr>
                <w:rFonts w:eastAsia="Times New Roman" w:cs="Arial"/>
                <w:b/>
                <w:bCs/>
                <w:color w:val="FFFFFF"/>
                <w:szCs w:val="20"/>
                <w:lang w:eastAsia="en-GB"/>
              </w:rPr>
            </w:pPr>
          </w:p>
        </w:tc>
        <w:tc>
          <w:tcPr>
            <w:tcW w:w="446" w:type="pct"/>
            <w:tcBorders>
              <w:top w:val="nil"/>
              <w:left w:val="nil"/>
              <w:bottom w:val="nil"/>
              <w:right w:val="single" w:sz="4" w:space="0" w:color="auto"/>
            </w:tcBorders>
            <w:shd w:val="clear" w:color="auto" w:fill="auto"/>
            <w:noWrap/>
            <w:vAlign w:val="center"/>
          </w:tcPr>
          <w:p w14:paraId="11B13D03" w14:textId="77777777" w:rsidR="00C36A48" w:rsidRPr="00323380" w:rsidRDefault="00C36A48" w:rsidP="0019668D">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000000"/>
            </w:tcBorders>
            <w:shd w:val="clear" w:color="auto" w:fill="auto"/>
            <w:noWrap/>
            <w:vAlign w:val="center"/>
            <w:hideMark/>
          </w:tcPr>
          <w:p w14:paraId="577E5F86" w14:textId="0B468223" w:rsidR="00C36A48" w:rsidRPr="00323380" w:rsidRDefault="004337B2" w:rsidP="0019668D">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w:t>
            </w:r>
            <w:r w:rsidR="00C36A48">
              <w:rPr>
                <w:rFonts w:eastAsia="Times New Roman" w:cs="Arial"/>
                <w:color w:val="000000"/>
                <w:sz w:val="18"/>
                <w:szCs w:val="18"/>
                <w:lang w:eastAsia="en-GB"/>
              </w:rPr>
              <w:t>Optional Remote Monitoring Connectivity</w:t>
            </w:r>
            <w:r w:rsidR="00C36A48" w:rsidRPr="00323380">
              <w:rPr>
                <w:rFonts w:eastAsia="Times New Roman" w:cs="Arial"/>
                <w:color w:val="000000"/>
                <w:sz w:val="18"/>
                <w:szCs w:val="18"/>
                <w:lang w:eastAsia="en-GB"/>
              </w:rPr>
              <w:t>, supplied and installed</w:t>
            </w:r>
          </w:p>
        </w:tc>
        <w:tc>
          <w:tcPr>
            <w:tcW w:w="949" w:type="pct"/>
            <w:tcBorders>
              <w:top w:val="nil"/>
              <w:left w:val="nil"/>
              <w:bottom w:val="single" w:sz="4" w:space="0" w:color="auto"/>
              <w:right w:val="single" w:sz="4" w:space="0" w:color="auto"/>
            </w:tcBorders>
            <w:shd w:val="clear" w:color="auto" w:fill="auto"/>
            <w:noWrap/>
            <w:vAlign w:val="center"/>
          </w:tcPr>
          <w:p w14:paraId="262383CE" w14:textId="3B56F630" w:rsidR="00C36A48" w:rsidRPr="00323380" w:rsidRDefault="00C36A48" w:rsidP="00360803">
            <w:pPr>
              <w:spacing w:after="0" w:line="240" w:lineRule="auto"/>
              <w:jc w:val="right"/>
              <w:rPr>
                <w:rFonts w:eastAsia="Times New Roman" w:cs="Arial"/>
                <w:color w:val="000000"/>
                <w:sz w:val="18"/>
                <w:szCs w:val="18"/>
                <w:lang w:eastAsia="en-GB"/>
              </w:rPr>
            </w:pPr>
          </w:p>
        </w:tc>
      </w:tr>
      <w:tr w:rsidR="00C36A48" w:rsidRPr="00323380" w14:paraId="22677E4F" w14:textId="77777777" w:rsidTr="0019668D">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58CFCC9F" w14:textId="77777777" w:rsidR="00C36A48" w:rsidRPr="00323380" w:rsidRDefault="00C36A48" w:rsidP="0019668D">
            <w:pPr>
              <w:spacing w:after="0" w:line="240" w:lineRule="auto"/>
              <w:rPr>
                <w:rFonts w:eastAsia="Times New Roman" w:cs="Arial"/>
                <w:b/>
                <w:bCs/>
                <w:color w:val="FFFFFF"/>
                <w:szCs w:val="20"/>
                <w:lang w:eastAsia="en-GB"/>
              </w:rPr>
            </w:pPr>
          </w:p>
        </w:tc>
        <w:tc>
          <w:tcPr>
            <w:tcW w:w="3821"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36E9CCAC" w14:textId="77777777" w:rsidR="00C36A48" w:rsidRPr="00323380" w:rsidRDefault="00C36A48" w:rsidP="0019668D">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49" w:type="pct"/>
            <w:tcBorders>
              <w:top w:val="nil"/>
              <w:left w:val="nil"/>
              <w:bottom w:val="single" w:sz="4" w:space="0" w:color="auto"/>
              <w:right w:val="single" w:sz="4" w:space="0" w:color="auto"/>
            </w:tcBorders>
            <w:shd w:val="clear" w:color="auto" w:fill="auto"/>
            <w:noWrap/>
            <w:vAlign w:val="center"/>
          </w:tcPr>
          <w:p w14:paraId="425DC551" w14:textId="122F73EB" w:rsidR="00C36A48" w:rsidRPr="00323380" w:rsidRDefault="00C36A48" w:rsidP="00360803">
            <w:pPr>
              <w:spacing w:after="0" w:line="240" w:lineRule="auto"/>
              <w:jc w:val="right"/>
              <w:rPr>
                <w:rFonts w:eastAsia="Times New Roman" w:cs="Arial"/>
                <w:b/>
                <w:bCs/>
                <w:color w:val="000000"/>
                <w:szCs w:val="20"/>
                <w:lang w:eastAsia="en-GB"/>
              </w:rPr>
            </w:pPr>
          </w:p>
        </w:tc>
      </w:tr>
    </w:tbl>
    <w:p w14:paraId="6F3F6DB5" w14:textId="4AEF5A3E" w:rsidR="00C36A48" w:rsidRDefault="004337B2" w:rsidP="002B24D5">
      <w:pPr>
        <w:spacing w:after="0" w:line="276" w:lineRule="auto"/>
        <w:rPr>
          <w:bCs/>
          <w:sz w:val="12"/>
          <w:szCs w:val="12"/>
        </w:rPr>
      </w:pPr>
      <w:r>
        <w:rPr>
          <w:bCs/>
          <w:sz w:val="12"/>
          <w:szCs w:val="12"/>
        </w:rPr>
        <w:t>*Please see Service &amp; Maintenance below</w:t>
      </w:r>
    </w:p>
    <w:p w14:paraId="50C42D41" w14:textId="77777777" w:rsidR="004337B2" w:rsidRDefault="004337B2" w:rsidP="002B24D5">
      <w:pPr>
        <w:spacing w:after="0" w:line="276" w:lineRule="auto"/>
        <w:rPr>
          <w:bCs/>
          <w:sz w:val="12"/>
          <w:szCs w:val="12"/>
        </w:rPr>
      </w:pPr>
    </w:p>
    <w:tbl>
      <w:tblPr>
        <w:tblW w:w="4946" w:type="pct"/>
        <w:tblInd w:w="-5" w:type="dxa"/>
        <w:tblLook w:val="04A0" w:firstRow="1" w:lastRow="0" w:firstColumn="1" w:lastColumn="0" w:noHBand="0" w:noVBand="1"/>
      </w:tblPr>
      <w:tblGrid>
        <w:gridCol w:w="442"/>
        <w:gridCol w:w="857"/>
        <w:gridCol w:w="6485"/>
        <w:gridCol w:w="1824"/>
      </w:tblGrid>
      <w:tr w:rsidR="00372215" w:rsidRPr="00323380" w14:paraId="471420A4" w14:textId="77777777" w:rsidTr="0016420B">
        <w:trPr>
          <w:trHeight w:val="288"/>
        </w:trPr>
        <w:tc>
          <w:tcPr>
            <w:tcW w:w="230"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46A78DB1" w14:textId="77777777" w:rsidR="00372215" w:rsidRPr="00323380" w:rsidRDefault="00372215" w:rsidP="00372215">
            <w:pPr>
              <w:spacing w:after="0" w:line="240" w:lineRule="auto"/>
              <w:jc w:val="center"/>
              <w:rPr>
                <w:rFonts w:eastAsia="Times New Roman" w:cs="Arial"/>
                <w:b/>
                <w:bCs/>
                <w:color w:val="FFFFFF"/>
                <w:szCs w:val="20"/>
                <w:lang w:eastAsia="en-GB"/>
              </w:rPr>
            </w:pPr>
          </w:p>
        </w:tc>
        <w:tc>
          <w:tcPr>
            <w:tcW w:w="446" w:type="pct"/>
            <w:tcBorders>
              <w:top w:val="single" w:sz="4" w:space="0" w:color="auto"/>
              <w:left w:val="nil"/>
              <w:bottom w:val="single" w:sz="4" w:space="0" w:color="auto"/>
              <w:right w:val="single" w:sz="4" w:space="0" w:color="auto"/>
            </w:tcBorders>
            <w:shd w:val="clear" w:color="000000" w:fill="DDEBF7"/>
            <w:noWrap/>
            <w:vAlign w:val="center"/>
            <w:hideMark/>
          </w:tcPr>
          <w:p w14:paraId="24F3A7AE"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75" w:type="pct"/>
            <w:tcBorders>
              <w:top w:val="single" w:sz="4" w:space="0" w:color="auto"/>
              <w:left w:val="nil"/>
              <w:bottom w:val="single" w:sz="4" w:space="0" w:color="auto"/>
              <w:right w:val="single" w:sz="4" w:space="0" w:color="000000"/>
            </w:tcBorders>
            <w:shd w:val="clear" w:color="000000" w:fill="DDEBF7"/>
            <w:noWrap/>
            <w:vAlign w:val="center"/>
            <w:hideMark/>
          </w:tcPr>
          <w:p w14:paraId="327472A9" w14:textId="77777777" w:rsidR="00372215" w:rsidRPr="00372215" w:rsidRDefault="00AD74AD" w:rsidP="00372215">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CLADDING SCHEDULE</w:t>
            </w:r>
          </w:p>
        </w:tc>
        <w:tc>
          <w:tcPr>
            <w:tcW w:w="949" w:type="pct"/>
            <w:tcBorders>
              <w:top w:val="single" w:sz="4" w:space="0" w:color="auto"/>
              <w:left w:val="nil"/>
              <w:bottom w:val="single" w:sz="4" w:space="0" w:color="auto"/>
              <w:right w:val="single" w:sz="4" w:space="0" w:color="auto"/>
            </w:tcBorders>
            <w:shd w:val="clear" w:color="000000" w:fill="DDEBF7"/>
            <w:noWrap/>
            <w:vAlign w:val="center"/>
            <w:hideMark/>
          </w:tcPr>
          <w:p w14:paraId="385F9CEE"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323380" w:rsidRPr="00323380" w14:paraId="445E98D8" w14:textId="77777777" w:rsidTr="004337B2">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6A3506AC" w14:textId="77777777" w:rsidR="00323380" w:rsidRPr="00323380" w:rsidRDefault="00323380" w:rsidP="00323380">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0F4DDF30" w14:textId="485CCDDB" w:rsidR="00323380" w:rsidRPr="00323380" w:rsidRDefault="00323380" w:rsidP="00323380">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3977DABA" w14:textId="77777777" w:rsidR="00323380" w:rsidRPr="00323380" w:rsidRDefault="0023244F" w:rsidP="00323380">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Cladding below Item XXXX</w:t>
            </w:r>
            <w:r w:rsidR="00323380" w:rsidRPr="00323380">
              <w:rPr>
                <w:rFonts w:eastAsia="Times New Roman" w:cs="Arial"/>
                <w:color w:val="000000"/>
                <w:sz w:val="18"/>
                <w:szCs w:val="18"/>
                <w:lang w:eastAsia="en-GB"/>
              </w:rPr>
              <w:t>, supplied and installed</w:t>
            </w:r>
          </w:p>
        </w:tc>
        <w:tc>
          <w:tcPr>
            <w:tcW w:w="949" w:type="pct"/>
            <w:tcBorders>
              <w:top w:val="nil"/>
              <w:left w:val="nil"/>
              <w:bottom w:val="single" w:sz="4" w:space="0" w:color="auto"/>
              <w:right w:val="single" w:sz="4" w:space="0" w:color="auto"/>
            </w:tcBorders>
            <w:shd w:val="clear" w:color="auto" w:fill="auto"/>
            <w:noWrap/>
            <w:vAlign w:val="center"/>
          </w:tcPr>
          <w:p w14:paraId="460EE471" w14:textId="77777777" w:rsidR="00323380" w:rsidRPr="00323380" w:rsidRDefault="00323380" w:rsidP="00360803">
            <w:pPr>
              <w:spacing w:after="0" w:line="240" w:lineRule="auto"/>
              <w:jc w:val="right"/>
              <w:rPr>
                <w:rFonts w:eastAsia="Times New Roman" w:cs="Arial"/>
                <w:color w:val="000000"/>
                <w:sz w:val="18"/>
                <w:szCs w:val="18"/>
                <w:lang w:eastAsia="en-GB"/>
              </w:rPr>
            </w:pPr>
          </w:p>
        </w:tc>
      </w:tr>
      <w:tr w:rsidR="00987F3F" w:rsidRPr="00323380" w14:paraId="53D6F106" w14:textId="77777777" w:rsidTr="004337B2">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7C1A6F7B" w14:textId="77777777" w:rsidR="00987F3F" w:rsidRPr="00323380" w:rsidRDefault="00987F3F" w:rsidP="00987F3F">
            <w:pPr>
              <w:spacing w:after="0" w:line="240" w:lineRule="auto"/>
              <w:rPr>
                <w:rFonts w:eastAsia="Times New Roman" w:cs="Arial"/>
                <w:b/>
                <w:bCs/>
                <w:color w:val="FFFFFF"/>
                <w:szCs w:val="20"/>
                <w:lang w:eastAsia="en-GB"/>
              </w:rPr>
            </w:pPr>
          </w:p>
        </w:tc>
        <w:tc>
          <w:tcPr>
            <w:tcW w:w="446" w:type="pct"/>
            <w:tcBorders>
              <w:top w:val="nil"/>
              <w:left w:val="nil"/>
              <w:bottom w:val="nil"/>
              <w:right w:val="single" w:sz="4" w:space="0" w:color="auto"/>
            </w:tcBorders>
            <w:shd w:val="clear" w:color="auto" w:fill="auto"/>
            <w:noWrap/>
            <w:vAlign w:val="center"/>
          </w:tcPr>
          <w:p w14:paraId="1D33B9CC" w14:textId="2B521F9B" w:rsidR="00987F3F" w:rsidRPr="00323380" w:rsidRDefault="00987F3F" w:rsidP="00987F3F">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000000"/>
            </w:tcBorders>
            <w:shd w:val="clear" w:color="auto" w:fill="auto"/>
            <w:noWrap/>
            <w:vAlign w:val="center"/>
            <w:hideMark/>
          </w:tcPr>
          <w:p w14:paraId="646B812D" w14:textId="77777777" w:rsidR="00987F3F" w:rsidRPr="00323380" w:rsidRDefault="00987F3F" w:rsidP="00987F3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Cladding below Item XXXX</w:t>
            </w:r>
            <w:r w:rsidRPr="00323380">
              <w:rPr>
                <w:rFonts w:eastAsia="Times New Roman" w:cs="Arial"/>
                <w:color w:val="000000"/>
                <w:sz w:val="18"/>
                <w:szCs w:val="18"/>
                <w:lang w:eastAsia="en-GB"/>
              </w:rPr>
              <w:t>, supplied and installed</w:t>
            </w:r>
          </w:p>
        </w:tc>
        <w:tc>
          <w:tcPr>
            <w:tcW w:w="949" w:type="pct"/>
            <w:tcBorders>
              <w:top w:val="nil"/>
              <w:left w:val="nil"/>
              <w:bottom w:val="single" w:sz="4" w:space="0" w:color="auto"/>
              <w:right w:val="single" w:sz="4" w:space="0" w:color="auto"/>
            </w:tcBorders>
            <w:shd w:val="clear" w:color="auto" w:fill="auto"/>
            <w:noWrap/>
            <w:vAlign w:val="center"/>
          </w:tcPr>
          <w:p w14:paraId="0B4792C9" w14:textId="77777777" w:rsidR="00987F3F" w:rsidRPr="00323380" w:rsidRDefault="00987F3F" w:rsidP="00360803">
            <w:pPr>
              <w:spacing w:after="0" w:line="240" w:lineRule="auto"/>
              <w:jc w:val="right"/>
              <w:rPr>
                <w:rFonts w:eastAsia="Times New Roman" w:cs="Arial"/>
                <w:color w:val="000000"/>
                <w:sz w:val="18"/>
                <w:szCs w:val="18"/>
                <w:lang w:eastAsia="en-GB"/>
              </w:rPr>
            </w:pPr>
          </w:p>
        </w:tc>
      </w:tr>
      <w:tr w:rsidR="00987F3F" w:rsidRPr="00323380" w14:paraId="4E3F60D5" w14:textId="77777777" w:rsidTr="004337B2">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77E9625F" w14:textId="77777777" w:rsidR="00987F3F" w:rsidRPr="00323380" w:rsidRDefault="00987F3F" w:rsidP="00987F3F">
            <w:pPr>
              <w:spacing w:after="0" w:line="240" w:lineRule="auto"/>
              <w:rPr>
                <w:rFonts w:eastAsia="Times New Roman" w:cs="Arial"/>
                <w:b/>
                <w:bCs/>
                <w:color w:val="FFFFFF"/>
                <w:szCs w:val="20"/>
                <w:lang w:eastAsia="en-GB"/>
              </w:rPr>
            </w:pPr>
          </w:p>
        </w:tc>
        <w:tc>
          <w:tcPr>
            <w:tcW w:w="446" w:type="pct"/>
            <w:tcBorders>
              <w:top w:val="single" w:sz="4" w:space="0" w:color="auto"/>
              <w:left w:val="nil"/>
              <w:bottom w:val="nil"/>
              <w:right w:val="single" w:sz="4" w:space="0" w:color="auto"/>
            </w:tcBorders>
            <w:shd w:val="clear" w:color="auto" w:fill="auto"/>
            <w:noWrap/>
            <w:vAlign w:val="center"/>
          </w:tcPr>
          <w:p w14:paraId="4F6FC5A1" w14:textId="08933702" w:rsidR="00987F3F" w:rsidRPr="00323380" w:rsidRDefault="00987F3F" w:rsidP="00987F3F">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nil"/>
              <w:right w:val="single" w:sz="4" w:space="0" w:color="auto"/>
            </w:tcBorders>
            <w:shd w:val="clear" w:color="auto" w:fill="auto"/>
            <w:noWrap/>
            <w:vAlign w:val="center"/>
            <w:hideMark/>
          </w:tcPr>
          <w:p w14:paraId="0DFD99B8" w14:textId="77777777" w:rsidR="00987F3F" w:rsidRPr="00323380" w:rsidRDefault="00987F3F" w:rsidP="00987F3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Cladding below Item XXXX</w:t>
            </w:r>
            <w:r w:rsidRPr="00323380">
              <w:rPr>
                <w:rFonts w:eastAsia="Times New Roman" w:cs="Arial"/>
                <w:color w:val="000000"/>
                <w:sz w:val="18"/>
                <w:szCs w:val="18"/>
                <w:lang w:eastAsia="en-GB"/>
              </w:rPr>
              <w:t>, supplied and installed</w:t>
            </w:r>
          </w:p>
        </w:tc>
        <w:tc>
          <w:tcPr>
            <w:tcW w:w="949" w:type="pct"/>
            <w:tcBorders>
              <w:top w:val="nil"/>
              <w:left w:val="nil"/>
              <w:bottom w:val="single" w:sz="4" w:space="0" w:color="auto"/>
              <w:right w:val="single" w:sz="4" w:space="0" w:color="auto"/>
            </w:tcBorders>
            <w:shd w:val="clear" w:color="auto" w:fill="auto"/>
            <w:noWrap/>
            <w:vAlign w:val="center"/>
          </w:tcPr>
          <w:p w14:paraId="54FECE5B" w14:textId="77777777" w:rsidR="00987F3F" w:rsidRPr="00323380" w:rsidRDefault="00987F3F" w:rsidP="00360803">
            <w:pPr>
              <w:spacing w:after="0" w:line="240" w:lineRule="auto"/>
              <w:jc w:val="right"/>
              <w:rPr>
                <w:rFonts w:eastAsia="Times New Roman" w:cs="Arial"/>
                <w:color w:val="000000"/>
                <w:sz w:val="18"/>
                <w:szCs w:val="18"/>
                <w:lang w:eastAsia="en-GB"/>
              </w:rPr>
            </w:pPr>
          </w:p>
        </w:tc>
      </w:tr>
      <w:tr w:rsidR="00987F3F" w:rsidRPr="00323380" w14:paraId="2D00E10D" w14:textId="77777777" w:rsidTr="0016420B">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7072BB2B" w14:textId="77777777" w:rsidR="00987F3F" w:rsidRPr="00323380" w:rsidRDefault="00987F3F" w:rsidP="00987F3F">
            <w:pPr>
              <w:spacing w:after="0" w:line="240" w:lineRule="auto"/>
              <w:rPr>
                <w:rFonts w:eastAsia="Times New Roman" w:cs="Arial"/>
                <w:b/>
                <w:bCs/>
                <w:color w:val="FFFFFF"/>
                <w:szCs w:val="20"/>
                <w:lang w:eastAsia="en-GB"/>
              </w:rPr>
            </w:pPr>
          </w:p>
        </w:tc>
        <w:tc>
          <w:tcPr>
            <w:tcW w:w="3821"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7C83611F" w14:textId="77777777" w:rsidR="00987F3F" w:rsidRPr="00323380" w:rsidRDefault="00987F3F" w:rsidP="00987F3F">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49" w:type="pct"/>
            <w:tcBorders>
              <w:top w:val="nil"/>
              <w:left w:val="nil"/>
              <w:bottom w:val="single" w:sz="4" w:space="0" w:color="auto"/>
              <w:right w:val="single" w:sz="4" w:space="0" w:color="auto"/>
            </w:tcBorders>
            <w:shd w:val="clear" w:color="auto" w:fill="auto"/>
            <w:noWrap/>
            <w:vAlign w:val="center"/>
          </w:tcPr>
          <w:p w14:paraId="5731CFE1" w14:textId="77777777" w:rsidR="00987F3F" w:rsidRPr="00323380" w:rsidRDefault="00987F3F" w:rsidP="00360803">
            <w:pPr>
              <w:spacing w:after="0" w:line="240" w:lineRule="auto"/>
              <w:jc w:val="right"/>
              <w:rPr>
                <w:rFonts w:eastAsia="Times New Roman" w:cs="Arial"/>
                <w:b/>
                <w:bCs/>
                <w:color w:val="000000"/>
                <w:szCs w:val="20"/>
                <w:lang w:eastAsia="en-GB"/>
              </w:rPr>
            </w:pPr>
          </w:p>
        </w:tc>
      </w:tr>
    </w:tbl>
    <w:p w14:paraId="15C6824C" w14:textId="77777777" w:rsidR="00323380" w:rsidRDefault="00323380" w:rsidP="002B24D5">
      <w:pPr>
        <w:spacing w:after="0" w:line="276" w:lineRule="auto"/>
        <w:rPr>
          <w:bCs/>
          <w:sz w:val="12"/>
          <w:szCs w:val="12"/>
        </w:rPr>
      </w:pPr>
    </w:p>
    <w:p w14:paraId="30B6EE53" w14:textId="77777777" w:rsidR="00893119" w:rsidRDefault="00893119" w:rsidP="002B24D5">
      <w:pPr>
        <w:spacing w:after="0" w:line="276" w:lineRule="auto"/>
        <w:rPr>
          <w:bCs/>
          <w:sz w:val="12"/>
          <w:szCs w:val="12"/>
        </w:rPr>
      </w:pPr>
      <w:bookmarkStart w:id="0" w:name="_Hlk178665795"/>
    </w:p>
    <w:p w14:paraId="1397E48F" w14:textId="77777777" w:rsidR="00893119" w:rsidRPr="0016420B" w:rsidRDefault="00893119" w:rsidP="002B24D5">
      <w:pPr>
        <w:spacing w:after="0" w:line="276" w:lineRule="auto"/>
        <w:rPr>
          <w:bCs/>
          <w:sz w:val="12"/>
          <w:szCs w:val="12"/>
        </w:rPr>
      </w:pPr>
    </w:p>
    <w:tbl>
      <w:tblPr>
        <w:tblW w:w="4946" w:type="pct"/>
        <w:tblInd w:w="-5" w:type="dxa"/>
        <w:tblLook w:val="04A0" w:firstRow="1" w:lastRow="0" w:firstColumn="1" w:lastColumn="0" w:noHBand="0" w:noVBand="1"/>
      </w:tblPr>
      <w:tblGrid>
        <w:gridCol w:w="442"/>
        <w:gridCol w:w="857"/>
        <w:gridCol w:w="6485"/>
        <w:gridCol w:w="1824"/>
      </w:tblGrid>
      <w:tr w:rsidR="00372215" w:rsidRPr="00323380" w14:paraId="744FB564" w14:textId="77777777" w:rsidTr="0016420B">
        <w:trPr>
          <w:trHeight w:val="288"/>
        </w:trPr>
        <w:tc>
          <w:tcPr>
            <w:tcW w:w="230"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7B815787" w14:textId="77777777" w:rsidR="00372215" w:rsidRPr="00323380" w:rsidRDefault="00372215" w:rsidP="00372215">
            <w:pPr>
              <w:spacing w:after="0" w:line="240" w:lineRule="auto"/>
              <w:jc w:val="center"/>
              <w:rPr>
                <w:rFonts w:eastAsia="Times New Roman" w:cs="Arial"/>
                <w:b/>
                <w:bCs/>
                <w:color w:val="FFFFFF"/>
                <w:szCs w:val="20"/>
                <w:lang w:eastAsia="en-GB"/>
              </w:rPr>
            </w:pPr>
          </w:p>
        </w:tc>
        <w:tc>
          <w:tcPr>
            <w:tcW w:w="446" w:type="pct"/>
            <w:tcBorders>
              <w:top w:val="single" w:sz="4" w:space="0" w:color="auto"/>
              <w:left w:val="nil"/>
              <w:bottom w:val="single" w:sz="4" w:space="0" w:color="auto"/>
              <w:right w:val="single" w:sz="4" w:space="0" w:color="auto"/>
            </w:tcBorders>
            <w:shd w:val="clear" w:color="000000" w:fill="DDEBF7"/>
            <w:noWrap/>
            <w:vAlign w:val="center"/>
            <w:hideMark/>
          </w:tcPr>
          <w:p w14:paraId="2C07BF8B"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75" w:type="pct"/>
            <w:tcBorders>
              <w:top w:val="single" w:sz="4" w:space="0" w:color="auto"/>
              <w:left w:val="nil"/>
              <w:bottom w:val="single" w:sz="4" w:space="0" w:color="auto"/>
              <w:right w:val="single" w:sz="4" w:space="0" w:color="000000"/>
            </w:tcBorders>
            <w:shd w:val="clear" w:color="000000" w:fill="DDEBF7"/>
            <w:noWrap/>
            <w:vAlign w:val="center"/>
            <w:hideMark/>
          </w:tcPr>
          <w:p w14:paraId="404C07BF" w14:textId="77777777" w:rsidR="00372215" w:rsidRPr="00372215" w:rsidRDefault="00AD74AD" w:rsidP="00372215">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ANSUL FIRE SUPPRESSION SCHEDULE</w:t>
            </w:r>
          </w:p>
        </w:tc>
        <w:tc>
          <w:tcPr>
            <w:tcW w:w="949" w:type="pct"/>
            <w:tcBorders>
              <w:top w:val="single" w:sz="4" w:space="0" w:color="auto"/>
              <w:left w:val="nil"/>
              <w:bottom w:val="single" w:sz="4" w:space="0" w:color="auto"/>
              <w:right w:val="single" w:sz="4" w:space="0" w:color="auto"/>
            </w:tcBorders>
            <w:shd w:val="clear" w:color="000000" w:fill="DDEBF7"/>
            <w:noWrap/>
            <w:vAlign w:val="center"/>
            <w:hideMark/>
          </w:tcPr>
          <w:p w14:paraId="3FD1F278"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323380" w:rsidRPr="00323380" w14:paraId="02B0AD4F" w14:textId="77777777" w:rsidTr="004337B2">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30EEA854" w14:textId="77777777" w:rsidR="00323380" w:rsidRPr="00323380" w:rsidRDefault="00323380" w:rsidP="00323380">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4EBC60AD" w14:textId="12B1F5F6" w:rsidR="00323380" w:rsidRPr="00323380" w:rsidRDefault="00323380" w:rsidP="00323380">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2BD5B599" w14:textId="77777777" w:rsidR="00323380" w:rsidRPr="00323380" w:rsidRDefault="00323380" w:rsidP="00323380">
            <w:pPr>
              <w:spacing w:after="0" w:line="240" w:lineRule="auto"/>
              <w:rPr>
                <w:rFonts w:eastAsia="Times New Roman" w:cs="Arial"/>
                <w:color w:val="000000"/>
                <w:sz w:val="18"/>
                <w:szCs w:val="18"/>
                <w:lang w:eastAsia="en-GB"/>
              </w:rPr>
            </w:pPr>
            <w:r w:rsidRPr="00323380">
              <w:rPr>
                <w:rFonts w:eastAsia="Times New Roman" w:cs="Arial"/>
                <w:color w:val="000000"/>
                <w:sz w:val="18"/>
                <w:szCs w:val="18"/>
                <w:lang w:eastAsia="en-GB"/>
              </w:rPr>
              <w:t>Ansul R102 system. Supplied, installed &amp; commissioned.</w:t>
            </w:r>
          </w:p>
        </w:tc>
        <w:tc>
          <w:tcPr>
            <w:tcW w:w="949" w:type="pct"/>
            <w:tcBorders>
              <w:top w:val="nil"/>
              <w:left w:val="nil"/>
              <w:bottom w:val="single" w:sz="4" w:space="0" w:color="auto"/>
              <w:right w:val="single" w:sz="4" w:space="0" w:color="auto"/>
            </w:tcBorders>
            <w:shd w:val="clear" w:color="auto" w:fill="auto"/>
            <w:noWrap/>
            <w:vAlign w:val="center"/>
          </w:tcPr>
          <w:p w14:paraId="40A485E0" w14:textId="77777777" w:rsidR="00323380" w:rsidRPr="00323380" w:rsidRDefault="00323380" w:rsidP="00360803">
            <w:pPr>
              <w:spacing w:after="0" w:line="240" w:lineRule="auto"/>
              <w:jc w:val="right"/>
              <w:rPr>
                <w:rFonts w:eastAsia="Times New Roman" w:cs="Arial"/>
                <w:color w:val="000000"/>
                <w:sz w:val="18"/>
                <w:szCs w:val="18"/>
                <w:lang w:eastAsia="en-GB"/>
              </w:rPr>
            </w:pPr>
          </w:p>
        </w:tc>
      </w:tr>
      <w:tr w:rsidR="00323380" w:rsidRPr="00323380" w14:paraId="008791FB" w14:textId="77777777" w:rsidTr="004337B2">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4EF55563" w14:textId="77777777" w:rsidR="00323380" w:rsidRPr="00323380" w:rsidRDefault="00323380" w:rsidP="00323380">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34D99ED2" w14:textId="5035949D" w:rsidR="00323380" w:rsidRPr="00323380" w:rsidRDefault="00323380" w:rsidP="00323380">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1BAE9F54" w14:textId="77777777" w:rsidR="00323380" w:rsidRPr="00323380" w:rsidRDefault="00323380" w:rsidP="00323380">
            <w:pPr>
              <w:spacing w:after="0" w:line="240" w:lineRule="auto"/>
              <w:rPr>
                <w:rFonts w:eastAsia="Times New Roman" w:cs="Arial"/>
                <w:color w:val="000000"/>
                <w:sz w:val="18"/>
                <w:szCs w:val="18"/>
                <w:lang w:eastAsia="en-GB"/>
              </w:rPr>
            </w:pPr>
            <w:r w:rsidRPr="00323380">
              <w:rPr>
                <w:rFonts w:eastAsia="Times New Roman" w:cs="Arial"/>
                <w:color w:val="000000"/>
                <w:sz w:val="18"/>
                <w:szCs w:val="18"/>
                <w:lang w:eastAsia="en-GB"/>
              </w:rPr>
              <w:t>Ansul R102 system. Supplied, installed &amp; commissioned.</w:t>
            </w:r>
          </w:p>
        </w:tc>
        <w:tc>
          <w:tcPr>
            <w:tcW w:w="949" w:type="pct"/>
            <w:tcBorders>
              <w:top w:val="nil"/>
              <w:left w:val="nil"/>
              <w:bottom w:val="single" w:sz="4" w:space="0" w:color="auto"/>
              <w:right w:val="single" w:sz="4" w:space="0" w:color="auto"/>
            </w:tcBorders>
            <w:shd w:val="clear" w:color="auto" w:fill="auto"/>
            <w:noWrap/>
            <w:vAlign w:val="center"/>
          </w:tcPr>
          <w:p w14:paraId="15232678" w14:textId="77777777" w:rsidR="00323380" w:rsidRPr="00323380" w:rsidRDefault="00323380" w:rsidP="00360803">
            <w:pPr>
              <w:spacing w:after="0" w:line="240" w:lineRule="auto"/>
              <w:jc w:val="right"/>
              <w:rPr>
                <w:rFonts w:eastAsia="Times New Roman" w:cs="Arial"/>
                <w:color w:val="000000"/>
                <w:sz w:val="18"/>
                <w:szCs w:val="18"/>
                <w:lang w:eastAsia="en-GB"/>
              </w:rPr>
            </w:pPr>
          </w:p>
        </w:tc>
      </w:tr>
      <w:tr w:rsidR="00323380" w:rsidRPr="00323380" w14:paraId="2CAE94BB" w14:textId="77777777" w:rsidTr="004337B2">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6BF7E920" w14:textId="77777777" w:rsidR="00323380" w:rsidRPr="00323380" w:rsidRDefault="00323380" w:rsidP="00323380">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20B77181" w14:textId="3293385B" w:rsidR="00323380" w:rsidRPr="00323380" w:rsidRDefault="00323380" w:rsidP="00323380">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388A3110" w14:textId="77777777" w:rsidR="00323380" w:rsidRPr="00323380" w:rsidRDefault="00323380" w:rsidP="00323380">
            <w:pPr>
              <w:spacing w:after="0" w:line="240" w:lineRule="auto"/>
              <w:rPr>
                <w:rFonts w:eastAsia="Times New Roman" w:cs="Arial"/>
                <w:color w:val="000000"/>
                <w:sz w:val="18"/>
                <w:szCs w:val="18"/>
                <w:lang w:eastAsia="en-GB"/>
              </w:rPr>
            </w:pPr>
            <w:r w:rsidRPr="00323380">
              <w:rPr>
                <w:rFonts w:eastAsia="Times New Roman" w:cs="Arial"/>
                <w:color w:val="000000"/>
                <w:sz w:val="18"/>
                <w:szCs w:val="18"/>
                <w:lang w:eastAsia="en-GB"/>
              </w:rPr>
              <w:t>Ansul R102 system. Supplied, installed &amp; commissioned.</w:t>
            </w:r>
          </w:p>
        </w:tc>
        <w:tc>
          <w:tcPr>
            <w:tcW w:w="949" w:type="pct"/>
            <w:tcBorders>
              <w:top w:val="nil"/>
              <w:left w:val="nil"/>
              <w:bottom w:val="single" w:sz="4" w:space="0" w:color="auto"/>
              <w:right w:val="single" w:sz="4" w:space="0" w:color="auto"/>
            </w:tcBorders>
            <w:shd w:val="clear" w:color="auto" w:fill="auto"/>
            <w:noWrap/>
            <w:vAlign w:val="center"/>
          </w:tcPr>
          <w:p w14:paraId="28890C6E" w14:textId="77777777" w:rsidR="00323380" w:rsidRPr="00323380" w:rsidRDefault="00323380" w:rsidP="00360803">
            <w:pPr>
              <w:spacing w:after="0" w:line="240" w:lineRule="auto"/>
              <w:jc w:val="right"/>
              <w:rPr>
                <w:rFonts w:eastAsia="Times New Roman" w:cs="Arial"/>
                <w:color w:val="000000"/>
                <w:sz w:val="18"/>
                <w:szCs w:val="18"/>
                <w:lang w:eastAsia="en-GB"/>
              </w:rPr>
            </w:pPr>
          </w:p>
        </w:tc>
      </w:tr>
      <w:tr w:rsidR="00323380" w:rsidRPr="00323380" w14:paraId="3101B418" w14:textId="77777777" w:rsidTr="0016420B">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408C8953" w14:textId="77777777" w:rsidR="00323380" w:rsidRPr="00323380" w:rsidRDefault="00323380" w:rsidP="00323380">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6A7D0240" w14:textId="740C63DB" w:rsidR="00323380" w:rsidRPr="00323380" w:rsidRDefault="00323380" w:rsidP="00323380">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tcPr>
          <w:p w14:paraId="58CC4DEE" w14:textId="401224CB" w:rsidR="00323380" w:rsidRPr="00323380" w:rsidRDefault="00056D56" w:rsidP="00323380">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Delivery of Ansul Components</w:t>
            </w:r>
          </w:p>
        </w:tc>
        <w:tc>
          <w:tcPr>
            <w:tcW w:w="949" w:type="pct"/>
            <w:tcBorders>
              <w:top w:val="nil"/>
              <w:left w:val="nil"/>
              <w:bottom w:val="single" w:sz="4" w:space="0" w:color="auto"/>
              <w:right w:val="single" w:sz="4" w:space="0" w:color="auto"/>
            </w:tcBorders>
            <w:shd w:val="clear" w:color="auto" w:fill="auto"/>
            <w:noWrap/>
            <w:vAlign w:val="center"/>
          </w:tcPr>
          <w:p w14:paraId="30D686E4" w14:textId="2FC357CF" w:rsidR="00F46C3E" w:rsidRPr="00323380" w:rsidRDefault="00F46C3E" w:rsidP="00360803">
            <w:pPr>
              <w:spacing w:after="0" w:line="240" w:lineRule="auto"/>
              <w:jc w:val="right"/>
              <w:rPr>
                <w:rFonts w:eastAsia="Times New Roman" w:cs="Arial"/>
                <w:color w:val="000000"/>
                <w:sz w:val="18"/>
                <w:szCs w:val="18"/>
                <w:lang w:eastAsia="en-GB"/>
              </w:rPr>
            </w:pPr>
          </w:p>
        </w:tc>
      </w:tr>
      <w:tr w:rsidR="00323380" w:rsidRPr="00323380" w14:paraId="0269F551" w14:textId="77777777" w:rsidTr="0016420B">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2966B956" w14:textId="77777777" w:rsidR="00323380" w:rsidRPr="00323380" w:rsidRDefault="00323380" w:rsidP="00323380">
            <w:pPr>
              <w:spacing w:after="0" w:line="240" w:lineRule="auto"/>
              <w:rPr>
                <w:rFonts w:eastAsia="Times New Roman" w:cs="Arial"/>
                <w:b/>
                <w:bCs/>
                <w:color w:val="FFFFFF"/>
                <w:szCs w:val="20"/>
                <w:lang w:eastAsia="en-GB"/>
              </w:rPr>
            </w:pPr>
          </w:p>
        </w:tc>
        <w:tc>
          <w:tcPr>
            <w:tcW w:w="3821"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64E0F00E" w14:textId="77777777" w:rsidR="00323380" w:rsidRPr="00323380" w:rsidRDefault="0024201D" w:rsidP="00323380">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49" w:type="pct"/>
            <w:tcBorders>
              <w:top w:val="nil"/>
              <w:left w:val="nil"/>
              <w:bottom w:val="single" w:sz="4" w:space="0" w:color="auto"/>
              <w:right w:val="single" w:sz="4" w:space="0" w:color="auto"/>
            </w:tcBorders>
            <w:shd w:val="clear" w:color="auto" w:fill="auto"/>
            <w:noWrap/>
            <w:vAlign w:val="center"/>
          </w:tcPr>
          <w:p w14:paraId="246644CB" w14:textId="77777777" w:rsidR="00323380" w:rsidRPr="00323380" w:rsidRDefault="00323380" w:rsidP="00360803">
            <w:pPr>
              <w:spacing w:after="0" w:line="240" w:lineRule="auto"/>
              <w:jc w:val="right"/>
              <w:rPr>
                <w:rFonts w:eastAsia="Times New Roman" w:cs="Arial"/>
                <w:b/>
                <w:bCs/>
                <w:color w:val="000000"/>
                <w:szCs w:val="20"/>
                <w:lang w:eastAsia="en-GB"/>
              </w:rPr>
            </w:pPr>
          </w:p>
        </w:tc>
      </w:tr>
      <w:bookmarkEnd w:id="0"/>
    </w:tbl>
    <w:p w14:paraId="35F4E889" w14:textId="77777777" w:rsidR="00323380" w:rsidRPr="0016420B" w:rsidRDefault="00323380" w:rsidP="002B24D5">
      <w:pPr>
        <w:spacing w:after="0" w:line="276" w:lineRule="auto"/>
        <w:rPr>
          <w:bCs/>
          <w:sz w:val="12"/>
          <w:szCs w:val="12"/>
        </w:rPr>
      </w:pPr>
    </w:p>
    <w:tbl>
      <w:tblPr>
        <w:tblW w:w="4946" w:type="pct"/>
        <w:tblInd w:w="-5" w:type="dxa"/>
        <w:tblLayout w:type="fixed"/>
        <w:tblLook w:val="04A0" w:firstRow="1" w:lastRow="0" w:firstColumn="1" w:lastColumn="0" w:noHBand="0" w:noVBand="1"/>
      </w:tblPr>
      <w:tblGrid>
        <w:gridCol w:w="426"/>
        <w:gridCol w:w="855"/>
        <w:gridCol w:w="6507"/>
        <w:gridCol w:w="1820"/>
      </w:tblGrid>
      <w:tr w:rsidR="00D40FFF" w:rsidRPr="00D40FFF" w14:paraId="42C9AD57" w14:textId="77777777" w:rsidTr="0016420B">
        <w:trPr>
          <w:trHeight w:val="288"/>
        </w:trPr>
        <w:tc>
          <w:tcPr>
            <w:tcW w:w="222"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0F89ADE3" w14:textId="77777777" w:rsidR="00D40FFF" w:rsidRPr="00D40FFF" w:rsidRDefault="00D40FFF" w:rsidP="00D40FFF">
            <w:pPr>
              <w:spacing w:after="0" w:line="240" w:lineRule="auto"/>
              <w:jc w:val="center"/>
              <w:rPr>
                <w:rFonts w:eastAsia="Times New Roman" w:cs="Arial"/>
                <w:b/>
                <w:bCs/>
                <w:color w:val="FFFFFF"/>
                <w:szCs w:val="20"/>
                <w:lang w:eastAsia="en-GB"/>
              </w:rPr>
            </w:pPr>
          </w:p>
        </w:tc>
        <w:tc>
          <w:tcPr>
            <w:tcW w:w="445" w:type="pct"/>
            <w:tcBorders>
              <w:top w:val="single" w:sz="4" w:space="0" w:color="auto"/>
              <w:left w:val="nil"/>
              <w:bottom w:val="single" w:sz="4" w:space="0" w:color="auto"/>
              <w:right w:val="single" w:sz="4" w:space="0" w:color="auto"/>
            </w:tcBorders>
            <w:shd w:val="clear" w:color="000000" w:fill="DDEBF7"/>
            <w:noWrap/>
            <w:vAlign w:val="center"/>
            <w:hideMark/>
          </w:tcPr>
          <w:p w14:paraId="2FE086FA" w14:textId="77777777" w:rsidR="00D40FFF" w:rsidRPr="00372215" w:rsidRDefault="00372215" w:rsidP="00D40FFF">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86" w:type="pct"/>
            <w:tcBorders>
              <w:top w:val="single" w:sz="4" w:space="0" w:color="auto"/>
              <w:left w:val="nil"/>
              <w:bottom w:val="single" w:sz="4" w:space="0" w:color="auto"/>
              <w:right w:val="single" w:sz="4" w:space="0" w:color="000000"/>
            </w:tcBorders>
            <w:shd w:val="clear" w:color="000000" w:fill="DDEBF7"/>
            <w:noWrap/>
            <w:vAlign w:val="center"/>
            <w:hideMark/>
          </w:tcPr>
          <w:p w14:paraId="53A6F06C" w14:textId="77777777" w:rsidR="00D40FFF" w:rsidRPr="00372215" w:rsidRDefault="00AD74AD" w:rsidP="00D40FFF">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SERVICE DISTRIBUTION UNIT SCHEDULE</w:t>
            </w:r>
          </w:p>
        </w:tc>
        <w:tc>
          <w:tcPr>
            <w:tcW w:w="947" w:type="pct"/>
            <w:tcBorders>
              <w:top w:val="single" w:sz="4" w:space="0" w:color="auto"/>
              <w:left w:val="nil"/>
              <w:bottom w:val="single" w:sz="4" w:space="0" w:color="auto"/>
              <w:right w:val="single" w:sz="4" w:space="0" w:color="auto"/>
            </w:tcBorders>
            <w:shd w:val="clear" w:color="000000" w:fill="DDEBF7"/>
            <w:noWrap/>
            <w:vAlign w:val="center"/>
            <w:hideMark/>
          </w:tcPr>
          <w:p w14:paraId="466243A3" w14:textId="77777777" w:rsidR="00D40FFF" w:rsidRPr="00372215" w:rsidRDefault="00372215" w:rsidP="00D40FFF">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D40FFF" w:rsidRPr="00D40FFF" w14:paraId="6F16E0E0" w14:textId="77777777" w:rsidTr="004337B2">
        <w:trPr>
          <w:trHeight w:val="288"/>
        </w:trPr>
        <w:tc>
          <w:tcPr>
            <w:tcW w:w="222" w:type="pct"/>
            <w:vMerge/>
            <w:tcBorders>
              <w:top w:val="single" w:sz="4" w:space="0" w:color="auto"/>
              <w:left w:val="single" w:sz="4" w:space="0" w:color="auto"/>
              <w:bottom w:val="single" w:sz="4" w:space="0" w:color="000000"/>
              <w:right w:val="single" w:sz="4" w:space="0" w:color="auto"/>
            </w:tcBorders>
            <w:vAlign w:val="center"/>
            <w:hideMark/>
          </w:tcPr>
          <w:p w14:paraId="4E0BB660" w14:textId="77777777" w:rsidR="00D40FFF" w:rsidRPr="00D40FFF" w:rsidRDefault="00D40FFF" w:rsidP="00D40FFF">
            <w:pPr>
              <w:spacing w:after="0" w:line="240" w:lineRule="auto"/>
              <w:rPr>
                <w:rFonts w:eastAsia="Times New Roman" w:cs="Arial"/>
                <w:b/>
                <w:bCs/>
                <w:color w:val="FFFFFF"/>
                <w:szCs w:val="20"/>
                <w:lang w:eastAsia="en-GB"/>
              </w:rPr>
            </w:pPr>
          </w:p>
        </w:tc>
        <w:tc>
          <w:tcPr>
            <w:tcW w:w="445" w:type="pct"/>
            <w:tcBorders>
              <w:top w:val="nil"/>
              <w:left w:val="nil"/>
              <w:bottom w:val="single" w:sz="4" w:space="0" w:color="auto"/>
              <w:right w:val="single" w:sz="4" w:space="0" w:color="auto"/>
            </w:tcBorders>
            <w:shd w:val="clear" w:color="auto" w:fill="auto"/>
            <w:noWrap/>
            <w:vAlign w:val="center"/>
          </w:tcPr>
          <w:p w14:paraId="32605D90" w14:textId="54E5D56C" w:rsidR="00D40FFF" w:rsidRPr="00D40FFF" w:rsidRDefault="00D40FFF" w:rsidP="00D40FFF">
            <w:pPr>
              <w:spacing w:after="0" w:line="240" w:lineRule="auto"/>
              <w:jc w:val="center"/>
              <w:rPr>
                <w:rFonts w:eastAsia="Times New Roman" w:cs="Arial"/>
                <w:color w:val="000000"/>
                <w:sz w:val="18"/>
                <w:szCs w:val="18"/>
                <w:lang w:eastAsia="en-GB"/>
              </w:rPr>
            </w:pPr>
          </w:p>
        </w:tc>
        <w:tc>
          <w:tcPr>
            <w:tcW w:w="3386" w:type="pct"/>
            <w:tcBorders>
              <w:top w:val="single" w:sz="4" w:space="0" w:color="auto"/>
              <w:left w:val="nil"/>
              <w:bottom w:val="single" w:sz="4" w:space="0" w:color="auto"/>
              <w:right w:val="single" w:sz="4" w:space="0" w:color="auto"/>
            </w:tcBorders>
            <w:shd w:val="clear" w:color="auto" w:fill="auto"/>
            <w:noWrap/>
            <w:vAlign w:val="center"/>
            <w:hideMark/>
          </w:tcPr>
          <w:p w14:paraId="35F22B3D" w14:textId="77777777" w:rsidR="00D40FFF" w:rsidRPr="00D40FFF" w:rsidRDefault="00D40FFF" w:rsidP="00F46C3E">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S</w:t>
            </w:r>
            <w:r w:rsidR="00F46C3E">
              <w:rPr>
                <w:rFonts w:eastAsia="Times New Roman" w:cs="Arial"/>
                <w:color w:val="000000"/>
                <w:sz w:val="18"/>
                <w:szCs w:val="18"/>
                <w:lang w:eastAsia="en-GB"/>
              </w:rPr>
              <w:t xml:space="preserve">ervice </w:t>
            </w:r>
            <w:r w:rsidRPr="00D40FFF">
              <w:rPr>
                <w:rFonts w:eastAsia="Times New Roman" w:cs="Arial"/>
                <w:color w:val="000000"/>
                <w:sz w:val="18"/>
                <w:szCs w:val="18"/>
                <w:lang w:eastAsia="en-GB"/>
              </w:rPr>
              <w:t>D</w:t>
            </w:r>
            <w:r w:rsidR="00F46C3E">
              <w:rPr>
                <w:rFonts w:eastAsia="Times New Roman" w:cs="Arial"/>
                <w:color w:val="000000"/>
                <w:sz w:val="18"/>
                <w:szCs w:val="18"/>
                <w:lang w:eastAsia="en-GB"/>
              </w:rPr>
              <w:t xml:space="preserve">istribution </w:t>
            </w:r>
            <w:r w:rsidRPr="00D40FFF">
              <w:rPr>
                <w:rFonts w:eastAsia="Times New Roman" w:cs="Arial"/>
                <w:color w:val="000000"/>
                <w:sz w:val="18"/>
                <w:szCs w:val="18"/>
                <w:lang w:eastAsia="en-GB"/>
              </w:rPr>
              <w:t>U</w:t>
            </w:r>
            <w:r w:rsidR="00F46C3E">
              <w:rPr>
                <w:rFonts w:eastAsia="Times New Roman" w:cs="Arial"/>
                <w:color w:val="000000"/>
                <w:sz w:val="18"/>
                <w:szCs w:val="18"/>
                <w:lang w:eastAsia="en-GB"/>
              </w:rPr>
              <w:t>nit</w:t>
            </w:r>
            <w:r w:rsidRPr="00D40FFF">
              <w:rPr>
                <w:rFonts w:eastAsia="Times New Roman" w:cs="Arial"/>
                <w:color w:val="000000"/>
                <w:sz w:val="18"/>
                <w:szCs w:val="18"/>
                <w:lang w:eastAsia="en-GB"/>
              </w:rPr>
              <w:t xml:space="preserve">, </w:t>
            </w:r>
            <w:r w:rsidR="00F46C3E">
              <w:rPr>
                <w:rFonts w:eastAsia="Times New Roman" w:cs="Arial"/>
                <w:color w:val="000000"/>
                <w:sz w:val="18"/>
                <w:szCs w:val="18"/>
                <w:lang w:eastAsia="en-GB"/>
              </w:rPr>
              <w:t>XXXX</w:t>
            </w:r>
            <w:r w:rsidRPr="00D40FFF">
              <w:rPr>
                <w:rFonts w:eastAsia="Times New Roman" w:cs="Arial"/>
                <w:color w:val="000000"/>
                <w:sz w:val="18"/>
                <w:szCs w:val="18"/>
                <w:lang w:eastAsia="en-GB"/>
              </w:rPr>
              <w:t>mm long, supplied &amp; installed (carcass only).</w:t>
            </w:r>
          </w:p>
        </w:tc>
        <w:tc>
          <w:tcPr>
            <w:tcW w:w="947" w:type="pct"/>
            <w:tcBorders>
              <w:top w:val="nil"/>
              <w:left w:val="nil"/>
              <w:bottom w:val="single" w:sz="4" w:space="0" w:color="auto"/>
              <w:right w:val="single" w:sz="4" w:space="0" w:color="auto"/>
            </w:tcBorders>
            <w:shd w:val="clear" w:color="auto" w:fill="auto"/>
            <w:noWrap/>
            <w:vAlign w:val="center"/>
          </w:tcPr>
          <w:p w14:paraId="26719968"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D40FFF" w:rsidRPr="00D40FFF" w14:paraId="3CE3A609" w14:textId="77777777" w:rsidTr="004337B2">
        <w:trPr>
          <w:trHeight w:val="288"/>
        </w:trPr>
        <w:tc>
          <w:tcPr>
            <w:tcW w:w="222" w:type="pct"/>
            <w:vMerge/>
            <w:tcBorders>
              <w:top w:val="single" w:sz="4" w:space="0" w:color="auto"/>
              <w:left w:val="single" w:sz="4" w:space="0" w:color="auto"/>
              <w:bottom w:val="single" w:sz="4" w:space="0" w:color="000000"/>
              <w:right w:val="single" w:sz="4" w:space="0" w:color="auto"/>
            </w:tcBorders>
            <w:vAlign w:val="center"/>
            <w:hideMark/>
          </w:tcPr>
          <w:p w14:paraId="5BBDF71F" w14:textId="77777777" w:rsidR="00D40FFF" w:rsidRPr="00D40FFF" w:rsidRDefault="00D40FFF" w:rsidP="00D40FFF">
            <w:pPr>
              <w:spacing w:after="0" w:line="240" w:lineRule="auto"/>
              <w:rPr>
                <w:rFonts w:eastAsia="Times New Roman" w:cs="Arial"/>
                <w:b/>
                <w:bCs/>
                <w:color w:val="FFFFFF"/>
                <w:szCs w:val="20"/>
                <w:lang w:eastAsia="en-GB"/>
              </w:rPr>
            </w:pPr>
          </w:p>
        </w:tc>
        <w:tc>
          <w:tcPr>
            <w:tcW w:w="445" w:type="pct"/>
            <w:tcBorders>
              <w:top w:val="single" w:sz="4" w:space="0" w:color="auto"/>
              <w:left w:val="nil"/>
              <w:bottom w:val="nil"/>
              <w:right w:val="single" w:sz="4" w:space="0" w:color="auto"/>
            </w:tcBorders>
            <w:shd w:val="clear" w:color="auto" w:fill="auto"/>
            <w:noWrap/>
            <w:vAlign w:val="center"/>
          </w:tcPr>
          <w:p w14:paraId="21BE42F2" w14:textId="10396C53" w:rsidR="00D40FFF" w:rsidRPr="00D40FFF" w:rsidRDefault="00D40FFF" w:rsidP="00D40FFF">
            <w:pPr>
              <w:spacing w:after="0" w:line="240" w:lineRule="auto"/>
              <w:jc w:val="center"/>
              <w:rPr>
                <w:rFonts w:eastAsia="Times New Roman" w:cs="Arial"/>
                <w:color w:val="000000"/>
                <w:sz w:val="18"/>
                <w:szCs w:val="18"/>
                <w:lang w:eastAsia="en-GB"/>
              </w:rPr>
            </w:pPr>
          </w:p>
        </w:tc>
        <w:tc>
          <w:tcPr>
            <w:tcW w:w="3386" w:type="pct"/>
            <w:tcBorders>
              <w:top w:val="single" w:sz="4" w:space="0" w:color="auto"/>
              <w:left w:val="nil"/>
              <w:bottom w:val="single" w:sz="4" w:space="0" w:color="auto"/>
              <w:right w:val="single" w:sz="4" w:space="0" w:color="000000"/>
            </w:tcBorders>
            <w:shd w:val="clear" w:color="auto" w:fill="auto"/>
            <w:noWrap/>
            <w:vAlign w:val="center"/>
            <w:hideMark/>
          </w:tcPr>
          <w:p w14:paraId="1B1AF9DC" w14:textId="77777777" w:rsidR="00D40FFF" w:rsidRPr="00D40FFF" w:rsidRDefault="00D40FFF" w:rsidP="00D40FFF">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Electrical &amp; mechanical services, supply and install</w:t>
            </w:r>
          </w:p>
        </w:tc>
        <w:tc>
          <w:tcPr>
            <w:tcW w:w="947" w:type="pct"/>
            <w:tcBorders>
              <w:top w:val="nil"/>
              <w:left w:val="nil"/>
              <w:bottom w:val="single" w:sz="4" w:space="0" w:color="auto"/>
              <w:right w:val="single" w:sz="4" w:space="0" w:color="auto"/>
            </w:tcBorders>
            <w:shd w:val="clear" w:color="auto" w:fill="auto"/>
            <w:noWrap/>
            <w:vAlign w:val="center"/>
          </w:tcPr>
          <w:p w14:paraId="74F02C62"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D40FFF" w:rsidRPr="00D40FFF" w14:paraId="48D0D9A8" w14:textId="77777777" w:rsidTr="004337B2">
        <w:trPr>
          <w:trHeight w:val="288"/>
        </w:trPr>
        <w:tc>
          <w:tcPr>
            <w:tcW w:w="222" w:type="pct"/>
            <w:vMerge/>
            <w:tcBorders>
              <w:top w:val="single" w:sz="4" w:space="0" w:color="auto"/>
              <w:left w:val="single" w:sz="4" w:space="0" w:color="auto"/>
              <w:bottom w:val="single" w:sz="4" w:space="0" w:color="000000"/>
              <w:right w:val="single" w:sz="4" w:space="0" w:color="auto"/>
            </w:tcBorders>
            <w:vAlign w:val="center"/>
            <w:hideMark/>
          </w:tcPr>
          <w:p w14:paraId="0465799F" w14:textId="77777777" w:rsidR="00D40FFF" w:rsidRPr="00D40FFF" w:rsidRDefault="00D40FFF" w:rsidP="00D40FFF">
            <w:pPr>
              <w:spacing w:after="0" w:line="240" w:lineRule="auto"/>
              <w:rPr>
                <w:rFonts w:eastAsia="Times New Roman" w:cs="Arial"/>
                <w:b/>
                <w:bCs/>
                <w:color w:val="FFFFFF"/>
                <w:szCs w:val="20"/>
                <w:lang w:eastAsia="en-GB"/>
              </w:rPr>
            </w:pPr>
          </w:p>
        </w:tc>
        <w:tc>
          <w:tcPr>
            <w:tcW w:w="445" w:type="pct"/>
            <w:tcBorders>
              <w:top w:val="single" w:sz="4" w:space="0" w:color="auto"/>
              <w:left w:val="nil"/>
              <w:bottom w:val="nil"/>
              <w:right w:val="single" w:sz="4" w:space="0" w:color="auto"/>
            </w:tcBorders>
            <w:shd w:val="clear" w:color="auto" w:fill="auto"/>
            <w:noWrap/>
            <w:vAlign w:val="center"/>
          </w:tcPr>
          <w:p w14:paraId="43F76DC7" w14:textId="05FD68B3" w:rsidR="00D40FFF" w:rsidRPr="00D40FFF" w:rsidRDefault="00D40FFF" w:rsidP="00D40FFF">
            <w:pPr>
              <w:spacing w:after="0" w:line="240" w:lineRule="auto"/>
              <w:jc w:val="center"/>
              <w:rPr>
                <w:rFonts w:eastAsia="Times New Roman" w:cs="Arial"/>
                <w:color w:val="000000"/>
                <w:sz w:val="18"/>
                <w:szCs w:val="18"/>
                <w:lang w:eastAsia="en-GB"/>
              </w:rPr>
            </w:pPr>
          </w:p>
        </w:tc>
        <w:tc>
          <w:tcPr>
            <w:tcW w:w="3386" w:type="pct"/>
            <w:tcBorders>
              <w:top w:val="single" w:sz="4" w:space="0" w:color="auto"/>
              <w:left w:val="nil"/>
              <w:bottom w:val="single" w:sz="4" w:space="0" w:color="auto"/>
              <w:right w:val="single" w:sz="4" w:space="0" w:color="auto"/>
            </w:tcBorders>
            <w:shd w:val="clear" w:color="auto" w:fill="auto"/>
            <w:noWrap/>
            <w:vAlign w:val="center"/>
            <w:hideMark/>
          </w:tcPr>
          <w:p w14:paraId="063B3ACC" w14:textId="77777777" w:rsidR="00D40FFF" w:rsidRPr="00D40FFF" w:rsidRDefault="00D40FFF" w:rsidP="00D40FFF">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Extra over cost for separate 'Live Site Test'</w:t>
            </w:r>
          </w:p>
        </w:tc>
        <w:tc>
          <w:tcPr>
            <w:tcW w:w="947" w:type="pct"/>
            <w:tcBorders>
              <w:top w:val="nil"/>
              <w:left w:val="nil"/>
              <w:bottom w:val="single" w:sz="4" w:space="0" w:color="auto"/>
              <w:right w:val="single" w:sz="4" w:space="0" w:color="auto"/>
            </w:tcBorders>
            <w:shd w:val="clear" w:color="auto" w:fill="auto"/>
            <w:noWrap/>
            <w:vAlign w:val="center"/>
          </w:tcPr>
          <w:p w14:paraId="294B4CDF"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9513D7" w:rsidRPr="00D40FFF" w14:paraId="439B1118" w14:textId="77777777" w:rsidTr="005F075A">
        <w:trPr>
          <w:trHeight w:val="288"/>
        </w:trPr>
        <w:tc>
          <w:tcPr>
            <w:tcW w:w="222" w:type="pct"/>
            <w:vMerge/>
            <w:tcBorders>
              <w:top w:val="single" w:sz="4" w:space="0" w:color="auto"/>
              <w:left w:val="single" w:sz="4" w:space="0" w:color="auto"/>
              <w:bottom w:val="single" w:sz="4" w:space="0" w:color="000000"/>
              <w:right w:val="single" w:sz="4" w:space="0" w:color="auto"/>
            </w:tcBorders>
            <w:vAlign w:val="center"/>
          </w:tcPr>
          <w:p w14:paraId="2320BB6B" w14:textId="77777777" w:rsidR="009513D7" w:rsidRPr="00D40FFF" w:rsidRDefault="009513D7" w:rsidP="009513D7">
            <w:pPr>
              <w:spacing w:after="0" w:line="240" w:lineRule="auto"/>
              <w:rPr>
                <w:rFonts w:eastAsia="Times New Roman" w:cs="Arial"/>
                <w:b/>
                <w:bCs/>
                <w:color w:val="FFFFFF"/>
                <w:szCs w:val="20"/>
                <w:lang w:eastAsia="en-GB"/>
              </w:rPr>
            </w:pPr>
          </w:p>
        </w:tc>
        <w:tc>
          <w:tcPr>
            <w:tcW w:w="445" w:type="pct"/>
            <w:tcBorders>
              <w:top w:val="single" w:sz="4" w:space="0" w:color="auto"/>
              <w:left w:val="nil"/>
              <w:bottom w:val="nil"/>
              <w:right w:val="single" w:sz="4" w:space="0" w:color="auto"/>
            </w:tcBorders>
            <w:shd w:val="clear" w:color="auto" w:fill="auto"/>
            <w:noWrap/>
            <w:vAlign w:val="center"/>
          </w:tcPr>
          <w:p w14:paraId="39C2B2FD" w14:textId="65A64582" w:rsidR="009513D7" w:rsidRPr="00D40FFF" w:rsidRDefault="009513D7" w:rsidP="009513D7">
            <w:pPr>
              <w:spacing w:after="0" w:line="240" w:lineRule="auto"/>
              <w:jc w:val="center"/>
              <w:rPr>
                <w:rFonts w:eastAsia="Times New Roman" w:cs="Arial"/>
                <w:color w:val="000000"/>
                <w:sz w:val="18"/>
                <w:szCs w:val="18"/>
                <w:lang w:eastAsia="en-GB"/>
              </w:rPr>
            </w:pPr>
          </w:p>
        </w:tc>
        <w:tc>
          <w:tcPr>
            <w:tcW w:w="3386" w:type="pct"/>
            <w:tcBorders>
              <w:top w:val="single" w:sz="4" w:space="0" w:color="auto"/>
              <w:left w:val="nil"/>
              <w:bottom w:val="single" w:sz="4" w:space="0" w:color="auto"/>
              <w:right w:val="single" w:sz="4" w:space="0" w:color="auto"/>
            </w:tcBorders>
            <w:shd w:val="clear" w:color="auto" w:fill="auto"/>
            <w:noWrap/>
            <w:vAlign w:val="center"/>
          </w:tcPr>
          <w:p w14:paraId="7D5979CF" w14:textId="474CA5FE" w:rsidR="009513D7" w:rsidRPr="00D40FFF" w:rsidRDefault="009513D7" w:rsidP="009513D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Local shunt trip for electrical shut off (WIRING CONNECTION BY OTHERS)</w:t>
            </w:r>
          </w:p>
        </w:tc>
        <w:tc>
          <w:tcPr>
            <w:tcW w:w="947" w:type="pct"/>
            <w:tcBorders>
              <w:top w:val="single" w:sz="4" w:space="0" w:color="auto"/>
              <w:left w:val="nil"/>
              <w:bottom w:val="single" w:sz="4" w:space="0" w:color="auto"/>
              <w:right w:val="single" w:sz="4" w:space="0" w:color="auto"/>
            </w:tcBorders>
            <w:shd w:val="clear" w:color="auto" w:fill="auto"/>
            <w:noWrap/>
            <w:vAlign w:val="center"/>
          </w:tcPr>
          <w:p w14:paraId="6CA2FB99" w14:textId="77777777" w:rsidR="009513D7" w:rsidRPr="00D40FFF" w:rsidRDefault="009513D7" w:rsidP="00360803">
            <w:pPr>
              <w:spacing w:after="0" w:line="240" w:lineRule="auto"/>
              <w:jc w:val="right"/>
              <w:rPr>
                <w:rFonts w:eastAsia="Times New Roman" w:cs="Arial"/>
                <w:color w:val="000000"/>
                <w:sz w:val="18"/>
                <w:szCs w:val="18"/>
                <w:lang w:eastAsia="en-GB"/>
              </w:rPr>
            </w:pPr>
          </w:p>
        </w:tc>
      </w:tr>
      <w:tr w:rsidR="009513D7" w:rsidRPr="00D40FFF" w14:paraId="1942D341" w14:textId="77777777" w:rsidTr="0016420B">
        <w:trPr>
          <w:trHeight w:val="288"/>
        </w:trPr>
        <w:tc>
          <w:tcPr>
            <w:tcW w:w="222" w:type="pct"/>
            <w:vMerge/>
            <w:tcBorders>
              <w:top w:val="single" w:sz="4" w:space="0" w:color="auto"/>
              <w:left w:val="single" w:sz="4" w:space="0" w:color="auto"/>
              <w:bottom w:val="single" w:sz="4" w:space="0" w:color="000000"/>
              <w:right w:val="single" w:sz="4" w:space="0" w:color="auto"/>
            </w:tcBorders>
            <w:vAlign w:val="center"/>
            <w:hideMark/>
          </w:tcPr>
          <w:p w14:paraId="0F3AE949" w14:textId="77777777" w:rsidR="009513D7" w:rsidRPr="00D40FFF" w:rsidRDefault="009513D7" w:rsidP="009513D7">
            <w:pPr>
              <w:spacing w:after="0" w:line="240" w:lineRule="auto"/>
              <w:rPr>
                <w:rFonts w:eastAsia="Times New Roman" w:cs="Arial"/>
                <w:b/>
                <w:bCs/>
                <w:color w:val="FFFFFF"/>
                <w:szCs w:val="20"/>
                <w:lang w:eastAsia="en-GB"/>
              </w:rPr>
            </w:pPr>
          </w:p>
        </w:tc>
        <w:tc>
          <w:tcPr>
            <w:tcW w:w="3831"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62145488" w14:textId="77777777" w:rsidR="009513D7" w:rsidRPr="00D40FFF" w:rsidRDefault="009513D7" w:rsidP="009513D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47" w:type="pct"/>
            <w:tcBorders>
              <w:top w:val="nil"/>
              <w:left w:val="nil"/>
              <w:bottom w:val="single" w:sz="4" w:space="0" w:color="auto"/>
              <w:right w:val="single" w:sz="4" w:space="0" w:color="auto"/>
            </w:tcBorders>
            <w:shd w:val="clear" w:color="auto" w:fill="auto"/>
            <w:noWrap/>
            <w:vAlign w:val="center"/>
          </w:tcPr>
          <w:p w14:paraId="40FBDC65" w14:textId="77777777" w:rsidR="009513D7" w:rsidRPr="00D40FFF" w:rsidRDefault="009513D7" w:rsidP="00360803">
            <w:pPr>
              <w:spacing w:after="0" w:line="240" w:lineRule="auto"/>
              <w:jc w:val="right"/>
              <w:rPr>
                <w:rFonts w:eastAsia="Times New Roman" w:cs="Arial"/>
                <w:b/>
                <w:bCs/>
                <w:color w:val="000000"/>
                <w:szCs w:val="20"/>
                <w:lang w:eastAsia="en-GB"/>
              </w:rPr>
            </w:pPr>
          </w:p>
        </w:tc>
      </w:tr>
    </w:tbl>
    <w:p w14:paraId="33AF1FCF" w14:textId="77777777" w:rsidR="00323380" w:rsidRPr="0016420B" w:rsidRDefault="00323380" w:rsidP="002B24D5">
      <w:pPr>
        <w:spacing w:after="0" w:line="276" w:lineRule="auto"/>
        <w:rPr>
          <w:bCs/>
          <w:sz w:val="12"/>
          <w:szCs w:val="12"/>
        </w:rPr>
      </w:pPr>
    </w:p>
    <w:tbl>
      <w:tblPr>
        <w:tblW w:w="4946" w:type="pct"/>
        <w:tblInd w:w="-5" w:type="dxa"/>
        <w:tblLook w:val="04A0" w:firstRow="1" w:lastRow="0" w:firstColumn="1" w:lastColumn="0" w:noHBand="0" w:noVBand="1"/>
      </w:tblPr>
      <w:tblGrid>
        <w:gridCol w:w="442"/>
        <w:gridCol w:w="857"/>
        <w:gridCol w:w="6485"/>
        <w:gridCol w:w="1824"/>
      </w:tblGrid>
      <w:tr w:rsidR="00372215" w:rsidRPr="00D40FFF" w14:paraId="23EFF189" w14:textId="77777777" w:rsidTr="0016420B">
        <w:trPr>
          <w:trHeight w:val="288"/>
        </w:trPr>
        <w:tc>
          <w:tcPr>
            <w:tcW w:w="230"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60640EB5" w14:textId="77777777" w:rsidR="00372215" w:rsidRPr="00D40FFF" w:rsidRDefault="00372215" w:rsidP="00372215">
            <w:pPr>
              <w:spacing w:after="0" w:line="240" w:lineRule="auto"/>
              <w:jc w:val="center"/>
              <w:rPr>
                <w:rFonts w:eastAsia="Times New Roman" w:cs="Arial"/>
                <w:b/>
                <w:bCs/>
                <w:color w:val="FFFFFF"/>
                <w:szCs w:val="20"/>
                <w:lang w:eastAsia="en-GB"/>
              </w:rPr>
            </w:pPr>
          </w:p>
        </w:tc>
        <w:tc>
          <w:tcPr>
            <w:tcW w:w="446" w:type="pct"/>
            <w:tcBorders>
              <w:top w:val="single" w:sz="4" w:space="0" w:color="auto"/>
              <w:left w:val="nil"/>
              <w:bottom w:val="single" w:sz="4" w:space="0" w:color="auto"/>
              <w:right w:val="single" w:sz="4" w:space="0" w:color="auto"/>
            </w:tcBorders>
            <w:shd w:val="clear" w:color="000000" w:fill="DDEBF7"/>
            <w:noWrap/>
            <w:vAlign w:val="center"/>
            <w:hideMark/>
          </w:tcPr>
          <w:p w14:paraId="79950CAB"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75" w:type="pct"/>
            <w:tcBorders>
              <w:top w:val="single" w:sz="4" w:space="0" w:color="auto"/>
              <w:left w:val="nil"/>
              <w:bottom w:val="single" w:sz="4" w:space="0" w:color="auto"/>
              <w:right w:val="single" w:sz="4" w:space="0" w:color="000000"/>
            </w:tcBorders>
            <w:shd w:val="clear" w:color="000000" w:fill="DDEBF7"/>
            <w:noWrap/>
            <w:vAlign w:val="center"/>
            <w:hideMark/>
          </w:tcPr>
          <w:p w14:paraId="6613F0EF" w14:textId="77777777" w:rsidR="00372215" w:rsidRPr="00372215" w:rsidRDefault="00AD74AD" w:rsidP="00372215">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EXTRACT SYSTEM SCHEDULE</w:t>
            </w:r>
          </w:p>
        </w:tc>
        <w:tc>
          <w:tcPr>
            <w:tcW w:w="949" w:type="pct"/>
            <w:tcBorders>
              <w:top w:val="single" w:sz="4" w:space="0" w:color="auto"/>
              <w:left w:val="nil"/>
              <w:bottom w:val="single" w:sz="4" w:space="0" w:color="auto"/>
              <w:right w:val="single" w:sz="4" w:space="0" w:color="auto"/>
            </w:tcBorders>
            <w:shd w:val="clear" w:color="000000" w:fill="DDEBF7"/>
            <w:noWrap/>
            <w:vAlign w:val="center"/>
            <w:hideMark/>
          </w:tcPr>
          <w:p w14:paraId="260EE18F"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D40FFF" w:rsidRPr="00D40FFF" w14:paraId="42B7910F" w14:textId="77777777" w:rsidTr="004337B2">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4711CC4B" w14:textId="77777777" w:rsidR="00D40FFF" w:rsidRPr="00D40FFF" w:rsidRDefault="00D40FFF" w:rsidP="00D40FFF">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10D72394" w14:textId="36C58C0E" w:rsidR="00D40FFF" w:rsidRPr="00D40FFF" w:rsidRDefault="00D40FFF" w:rsidP="00D40FFF">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287C9F70" w14:textId="77777777" w:rsidR="00D40FFF" w:rsidRPr="00D40FFF" w:rsidRDefault="00C36EE4" w:rsidP="00D40FF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Extract plant,</w:t>
            </w:r>
            <w:r w:rsidR="00D40FFF" w:rsidRPr="00D40FFF">
              <w:rPr>
                <w:rFonts w:eastAsia="Times New Roman" w:cs="Arial"/>
                <w:color w:val="000000"/>
                <w:sz w:val="18"/>
                <w:szCs w:val="18"/>
                <w:lang w:eastAsia="en-GB"/>
              </w:rPr>
              <w:t xml:space="preserve"> controls and ductwork</w:t>
            </w:r>
            <w:r>
              <w:rPr>
                <w:rFonts w:eastAsia="Times New Roman" w:cs="Arial"/>
                <w:color w:val="000000"/>
                <w:sz w:val="18"/>
                <w:szCs w:val="18"/>
                <w:lang w:eastAsia="en-GB"/>
              </w:rPr>
              <w:t>, ex-works</w:t>
            </w:r>
          </w:p>
        </w:tc>
        <w:tc>
          <w:tcPr>
            <w:tcW w:w="949" w:type="pct"/>
            <w:tcBorders>
              <w:top w:val="nil"/>
              <w:left w:val="nil"/>
              <w:bottom w:val="single" w:sz="4" w:space="0" w:color="auto"/>
              <w:right w:val="single" w:sz="4" w:space="0" w:color="auto"/>
            </w:tcBorders>
            <w:shd w:val="clear" w:color="auto" w:fill="auto"/>
            <w:noWrap/>
            <w:vAlign w:val="center"/>
          </w:tcPr>
          <w:p w14:paraId="4FFD47C8"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D40FFF" w:rsidRPr="00D40FFF" w14:paraId="5204A51C" w14:textId="77777777" w:rsidTr="004337B2">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1744B848" w14:textId="77777777" w:rsidR="00D40FFF" w:rsidRPr="00D40FFF" w:rsidRDefault="00D40FFF" w:rsidP="00D40FFF">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425E4EBD" w14:textId="539ACA47" w:rsidR="00D40FFF" w:rsidRPr="00D40FFF" w:rsidRDefault="00D40FFF" w:rsidP="00D40FFF">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36FF856C" w14:textId="77777777" w:rsidR="00D40FFF" w:rsidRPr="00D40FFF" w:rsidRDefault="00C36EE4" w:rsidP="00D40FF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Installation</w:t>
            </w:r>
          </w:p>
        </w:tc>
        <w:tc>
          <w:tcPr>
            <w:tcW w:w="949" w:type="pct"/>
            <w:tcBorders>
              <w:top w:val="nil"/>
              <w:left w:val="nil"/>
              <w:bottom w:val="single" w:sz="4" w:space="0" w:color="auto"/>
              <w:right w:val="single" w:sz="4" w:space="0" w:color="auto"/>
            </w:tcBorders>
            <w:shd w:val="clear" w:color="auto" w:fill="auto"/>
            <w:noWrap/>
            <w:vAlign w:val="center"/>
          </w:tcPr>
          <w:p w14:paraId="03AE5522"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C36EE4" w:rsidRPr="00D40FFF" w14:paraId="658EB9E8" w14:textId="77777777" w:rsidTr="0016420B">
        <w:trPr>
          <w:trHeight w:val="288"/>
        </w:trPr>
        <w:tc>
          <w:tcPr>
            <w:tcW w:w="230" w:type="pct"/>
            <w:vMerge/>
            <w:tcBorders>
              <w:top w:val="single" w:sz="4" w:space="0" w:color="auto"/>
              <w:left w:val="single" w:sz="4" w:space="0" w:color="auto"/>
              <w:bottom w:val="single" w:sz="4" w:space="0" w:color="000000"/>
              <w:right w:val="single" w:sz="4" w:space="0" w:color="auto"/>
            </w:tcBorders>
            <w:vAlign w:val="center"/>
          </w:tcPr>
          <w:p w14:paraId="173F0003" w14:textId="77777777" w:rsidR="00C36EE4" w:rsidRPr="00D40FFF" w:rsidRDefault="00C36EE4" w:rsidP="00D40FFF">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66F02896" w14:textId="744EF3C9" w:rsidR="00C36EE4" w:rsidRPr="00D40FFF" w:rsidRDefault="00C36EE4" w:rsidP="00D40FFF">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tcPr>
          <w:p w14:paraId="2651F6DC" w14:textId="77777777" w:rsidR="00C36EE4" w:rsidRPr="00D40FFF" w:rsidRDefault="00C36EE4" w:rsidP="00D40FF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Delivery</w:t>
            </w:r>
          </w:p>
        </w:tc>
        <w:tc>
          <w:tcPr>
            <w:tcW w:w="949" w:type="pct"/>
            <w:tcBorders>
              <w:top w:val="nil"/>
              <w:left w:val="nil"/>
              <w:bottom w:val="single" w:sz="4" w:space="0" w:color="auto"/>
              <w:right w:val="single" w:sz="4" w:space="0" w:color="auto"/>
            </w:tcBorders>
            <w:shd w:val="clear" w:color="auto" w:fill="auto"/>
            <w:noWrap/>
            <w:vAlign w:val="center"/>
          </w:tcPr>
          <w:p w14:paraId="31780CC5" w14:textId="77777777" w:rsidR="00C36EE4" w:rsidRPr="00D40FFF" w:rsidRDefault="00C36EE4" w:rsidP="00360803">
            <w:pPr>
              <w:spacing w:after="0" w:line="240" w:lineRule="auto"/>
              <w:jc w:val="right"/>
              <w:rPr>
                <w:rFonts w:eastAsia="Times New Roman" w:cs="Arial"/>
                <w:color w:val="000000"/>
                <w:sz w:val="18"/>
                <w:szCs w:val="18"/>
                <w:lang w:eastAsia="en-GB"/>
              </w:rPr>
            </w:pPr>
          </w:p>
        </w:tc>
      </w:tr>
      <w:tr w:rsidR="00D40FFF" w:rsidRPr="00D40FFF" w14:paraId="54D29A28" w14:textId="77777777" w:rsidTr="004337B2">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2F7ED90A" w14:textId="77777777" w:rsidR="00D40FFF" w:rsidRPr="00D40FFF" w:rsidRDefault="00D40FFF" w:rsidP="00D40FFF">
            <w:pPr>
              <w:spacing w:after="0" w:line="240" w:lineRule="auto"/>
              <w:rPr>
                <w:rFonts w:eastAsia="Times New Roman" w:cs="Arial"/>
                <w:b/>
                <w:bCs/>
                <w:color w:val="FFFFFF"/>
                <w:szCs w:val="20"/>
                <w:lang w:eastAsia="en-GB"/>
              </w:rPr>
            </w:pPr>
          </w:p>
        </w:tc>
        <w:tc>
          <w:tcPr>
            <w:tcW w:w="446" w:type="pct"/>
            <w:tcBorders>
              <w:top w:val="nil"/>
              <w:left w:val="nil"/>
              <w:bottom w:val="nil"/>
              <w:right w:val="single" w:sz="4" w:space="0" w:color="auto"/>
            </w:tcBorders>
            <w:shd w:val="clear" w:color="auto" w:fill="auto"/>
            <w:noWrap/>
            <w:vAlign w:val="center"/>
          </w:tcPr>
          <w:p w14:paraId="305933B8" w14:textId="13EB58BD" w:rsidR="00D40FFF" w:rsidRPr="00D40FFF" w:rsidRDefault="00D40FFF" w:rsidP="00D40FFF">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nil"/>
              <w:right w:val="single" w:sz="4" w:space="0" w:color="auto"/>
            </w:tcBorders>
            <w:shd w:val="clear" w:color="auto" w:fill="auto"/>
            <w:noWrap/>
            <w:vAlign w:val="center"/>
            <w:hideMark/>
          </w:tcPr>
          <w:p w14:paraId="6921E093" w14:textId="495C5641" w:rsidR="00D40FFF" w:rsidRPr="00D40FFF" w:rsidRDefault="00D40FFF" w:rsidP="00D40FFF">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Commissioning</w:t>
            </w:r>
          </w:p>
        </w:tc>
        <w:tc>
          <w:tcPr>
            <w:tcW w:w="949" w:type="pct"/>
            <w:tcBorders>
              <w:top w:val="nil"/>
              <w:left w:val="nil"/>
              <w:bottom w:val="single" w:sz="4" w:space="0" w:color="auto"/>
              <w:right w:val="single" w:sz="4" w:space="0" w:color="auto"/>
            </w:tcBorders>
            <w:shd w:val="clear" w:color="auto" w:fill="auto"/>
            <w:noWrap/>
            <w:vAlign w:val="center"/>
          </w:tcPr>
          <w:p w14:paraId="53B15339"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D40FFF" w:rsidRPr="00D40FFF" w14:paraId="7A619CF2" w14:textId="77777777" w:rsidTr="0016420B">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2E70D250" w14:textId="77777777" w:rsidR="00D40FFF" w:rsidRPr="00D40FFF" w:rsidRDefault="00D40FFF" w:rsidP="00D40FFF">
            <w:pPr>
              <w:spacing w:after="0" w:line="240" w:lineRule="auto"/>
              <w:rPr>
                <w:rFonts w:eastAsia="Times New Roman" w:cs="Arial"/>
                <w:b/>
                <w:bCs/>
                <w:color w:val="FFFFFF"/>
                <w:szCs w:val="20"/>
                <w:lang w:eastAsia="en-GB"/>
              </w:rPr>
            </w:pPr>
          </w:p>
        </w:tc>
        <w:tc>
          <w:tcPr>
            <w:tcW w:w="3821"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3941227A" w14:textId="77777777" w:rsidR="00D40FFF" w:rsidRPr="00D40FFF" w:rsidRDefault="0024201D" w:rsidP="00D40FFF">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49" w:type="pct"/>
            <w:tcBorders>
              <w:top w:val="nil"/>
              <w:left w:val="nil"/>
              <w:bottom w:val="single" w:sz="4" w:space="0" w:color="auto"/>
              <w:right w:val="single" w:sz="4" w:space="0" w:color="auto"/>
            </w:tcBorders>
            <w:shd w:val="clear" w:color="auto" w:fill="auto"/>
            <w:noWrap/>
            <w:vAlign w:val="center"/>
          </w:tcPr>
          <w:p w14:paraId="12D46CE1" w14:textId="77777777" w:rsidR="00D40FFF" w:rsidRPr="00D40FFF" w:rsidRDefault="00D40FFF" w:rsidP="00360803">
            <w:pPr>
              <w:spacing w:after="0" w:line="240" w:lineRule="auto"/>
              <w:jc w:val="right"/>
              <w:rPr>
                <w:rFonts w:eastAsia="Times New Roman" w:cs="Arial"/>
                <w:b/>
                <w:bCs/>
                <w:color w:val="000000"/>
                <w:szCs w:val="20"/>
                <w:lang w:eastAsia="en-GB"/>
              </w:rPr>
            </w:pPr>
          </w:p>
        </w:tc>
      </w:tr>
    </w:tbl>
    <w:p w14:paraId="0DCEEC60" w14:textId="77777777" w:rsidR="00D40FFF" w:rsidRPr="0016420B" w:rsidRDefault="00D40FFF" w:rsidP="002B24D5">
      <w:pPr>
        <w:spacing w:after="0" w:line="276" w:lineRule="auto"/>
        <w:rPr>
          <w:bCs/>
          <w:sz w:val="12"/>
          <w:szCs w:val="12"/>
        </w:rPr>
      </w:pPr>
    </w:p>
    <w:tbl>
      <w:tblPr>
        <w:tblW w:w="4946" w:type="pct"/>
        <w:tblInd w:w="-5" w:type="dxa"/>
        <w:tblLook w:val="04A0" w:firstRow="1" w:lastRow="0" w:firstColumn="1" w:lastColumn="0" w:noHBand="0" w:noVBand="1"/>
      </w:tblPr>
      <w:tblGrid>
        <w:gridCol w:w="442"/>
        <w:gridCol w:w="857"/>
        <w:gridCol w:w="6485"/>
        <w:gridCol w:w="1824"/>
      </w:tblGrid>
      <w:tr w:rsidR="00372215" w:rsidRPr="00D40FFF" w14:paraId="53520ED3" w14:textId="77777777" w:rsidTr="0016420B">
        <w:trPr>
          <w:trHeight w:val="288"/>
        </w:trPr>
        <w:tc>
          <w:tcPr>
            <w:tcW w:w="230"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564EC71C" w14:textId="77777777" w:rsidR="00372215" w:rsidRPr="00D40FFF" w:rsidRDefault="00372215" w:rsidP="00AD74AD">
            <w:pPr>
              <w:spacing w:after="0" w:line="240" w:lineRule="auto"/>
              <w:rPr>
                <w:rFonts w:eastAsia="Times New Roman" w:cs="Arial"/>
                <w:b/>
                <w:bCs/>
                <w:color w:val="FFFFFF"/>
                <w:szCs w:val="20"/>
                <w:lang w:eastAsia="en-GB"/>
              </w:rPr>
            </w:pPr>
          </w:p>
        </w:tc>
        <w:tc>
          <w:tcPr>
            <w:tcW w:w="446" w:type="pct"/>
            <w:tcBorders>
              <w:top w:val="single" w:sz="4" w:space="0" w:color="auto"/>
              <w:left w:val="nil"/>
              <w:bottom w:val="single" w:sz="4" w:space="0" w:color="auto"/>
              <w:right w:val="single" w:sz="4" w:space="0" w:color="auto"/>
            </w:tcBorders>
            <w:shd w:val="clear" w:color="000000" w:fill="DDEBF7"/>
            <w:noWrap/>
            <w:vAlign w:val="center"/>
            <w:hideMark/>
          </w:tcPr>
          <w:p w14:paraId="27396BC5"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75" w:type="pct"/>
            <w:tcBorders>
              <w:top w:val="single" w:sz="4" w:space="0" w:color="auto"/>
              <w:left w:val="nil"/>
              <w:bottom w:val="single" w:sz="4" w:space="0" w:color="auto"/>
              <w:right w:val="single" w:sz="4" w:space="0" w:color="000000"/>
            </w:tcBorders>
            <w:shd w:val="clear" w:color="000000" w:fill="DDEBF7"/>
            <w:noWrap/>
            <w:vAlign w:val="center"/>
            <w:hideMark/>
          </w:tcPr>
          <w:p w14:paraId="60E81BF0" w14:textId="77777777" w:rsidR="00372215" w:rsidRPr="00372215" w:rsidRDefault="00AD74AD" w:rsidP="00372215">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SUPPLY SYSTEM SCHEDULE</w:t>
            </w:r>
          </w:p>
        </w:tc>
        <w:tc>
          <w:tcPr>
            <w:tcW w:w="949" w:type="pct"/>
            <w:tcBorders>
              <w:top w:val="single" w:sz="4" w:space="0" w:color="auto"/>
              <w:left w:val="nil"/>
              <w:bottom w:val="single" w:sz="4" w:space="0" w:color="auto"/>
              <w:right w:val="single" w:sz="4" w:space="0" w:color="auto"/>
            </w:tcBorders>
            <w:shd w:val="clear" w:color="000000" w:fill="DDEBF7"/>
            <w:noWrap/>
            <w:vAlign w:val="center"/>
            <w:hideMark/>
          </w:tcPr>
          <w:p w14:paraId="4384A8F1"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D40FFF" w:rsidRPr="00D40FFF" w14:paraId="7414AB4F" w14:textId="77777777" w:rsidTr="004337B2">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0E0F965D" w14:textId="77777777" w:rsidR="00D40FFF" w:rsidRPr="00D40FFF" w:rsidRDefault="00D40FFF" w:rsidP="00D40FFF">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07081BDF" w14:textId="46B801BB" w:rsidR="00D40FFF" w:rsidRPr="00D40FFF" w:rsidRDefault="00D40FFF" w:rsidP="00871684">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5D21E252" w14:textId="77777777" w:rsidR="00D40FFF" w:rsidRPr="00D40FFF" w:rsidRDefault="00C36EE4" w:rsidP="00D40FF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Supply plant</w:t>
            </w:r>
            <w:r w:rsidR="00D40FFF" w:rsidRPr="00D40FFF">
              <w:rPr>
                <w:rFonts w:eastAsia="Times New Roman" w:cs="Arial"/>
                <w:color w:val="000000"/>
                <w:sz w:val="18"/>
                <w:szCs w:val="18"/>
                <w:lang w:eastAsia="en-GB"/>
              </w:rPr>
              <w:t>, controls and ductwork</w:t>
            </w:r>
            <w:r>
              <w:rPr>
                <w:rFonts w:eastAsia="Times New Roman" w:cs="Arial"/>
                <w:color w:val="000000"/>
                <w:sz w:val="18"/>
                <w:szCs w:val="18"/>
                <w:lang w:eastAsia="en-GB"/>
              </w:rPr>
              <w:t>, ex-works</w:t>
            </w:r>
          </w:p>
        </w:tc>
        <w:tc>
          <w:tcPr>
            <w:tcW w:w="949" w:type="pct"/>
            <w:tcBorders>
              <w:top w:val="nil"/>
              <w:left w:val="nil"/>
              <w:bottom w:val="single" w:sz="4" w:space="0" w:color="auto"/>
              <w:right w:val="single" w:sz="4" w:space="0" w:color="auto"/>
            </w:tcBorders>
            <w:shd w:val="clear" w:color="auto" w:fill="auto"/>
            <w:noWrap/>
            <w:vAlign w:val="center"/>
          </w:tcPr>
          <w:p w14:paraId="77F45959"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C36EE4" w:rsidRPr="00D40FFF" w14:paraId="0CAEE653" w14:textId="77777777" w:rsidTr="0016420B">
        <w:trPr>
          <w:trHeight w:val="288"/>
        </w:trPr>
        <w:tc>
          <w:tcPr>
            <w:tcW w:w="230" w:type="pct"/>
            <w:vMerge/>
            <w:tcBorders>
              <w:top w:val="single" w:sz="4" w:space="0" w:color="auto"/>
              <w:left w:val="single" w:sz="4" w:space="0" w:color="auto"/>
              <w:bottom w:val="single" w:sz="4" w:space="0" w:color="000000"/>
              <w:right w:val="single" w:sz="4" w:space="0" w:color="auto"/>
            </w:tcBorders>
            <w:vAlign w:val="center"/>
          </w:tcPr>
          <w:p w14:paraId="57FCD8D4" w14:textId="77777777" w:rsidR="00C36EE4" w:rsidRPr="00D40FFF" w:rsidRDefault="00C36EE4" w:rsidP="00D40FFF">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1A1722D9" w14:textId="1C27502E" w:rsidR="00C36EE4" w:rsidRDefault="00C36EE4" w:rsidP="00D40FFF">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tcPr>
          <w:p w14:paraId="04A08C8B" w14:textId="77777777" w:rsidR="00C36EE4" w:rsidRPr="00D40FFF" w:rsidRDefault="00C36EE4" w:rsidP="00D40FF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Installation</w:t>
            </w:r>
          </w:p>
        </w:tc>
        <w:tc>
          <w:tcPr>
            <w:tcW w:w="949" w:type="pct"/>
            <w:tcBorders>
              <w:top w:val="nil"/>
              <w:left w:val="nil"/>
              <w:bottom w:val="single" w:sz="4" w:space="0" w:color="auto"/>
              <w:right w:val="single" w:sz="4" w:space="0" w:color="auto"/>
            </w:tcBorders>
            <w:shd w:val="clear" w:color="auto" w:fill="auto"/>
            <w:noWrap/>
            <w:vAlign w:val="center"/>
          </w:tcPr>
          <w:p w14:paraId="1E3C5C55" w14:textId="77777777" w:rsidR="00C36EE4" w:rsidRPr="00D40FFF" w:rsidRDefault="00C36EE4" w:rsidP="00360803">
            <w:pPr>
              <w:spacing w:after="0" w:line="240" w:lineRule="auto"/>
              <w:jc w:val="right"/>
              <w:rPr>
                <w:rFonts w:eastAsia="Times New Roman" w:cs="Arial"/>
                <w:color w:val="000000"/>
                <w:sz w:val="18"/>
                <w:szCs w:val="18"/>
                <w:lang w:eastAsia="en-GB"/>
              </w:rPr>
            </w:pPr>
          </w:p>
        </w:tc>
      </w:tr>
      <w:tr w:rsidR="00D40FFF" w:rsidRPr="00D40FFF" w14:paraId="030B8BD0" w14:textId="77777777" w:rsidTr="004337B2">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2CC6AF88" w14:textId="77777777" w:rsidR="00D40FFF" w:rsidRPr="00D40FFF" w:rsidRDefault="00D40FFF" w:rsidP="00D40FFF">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5D48C2C8" w14:textId="2B3BC81C" w:rsidR="00D40FFF" w:rsidRPr="00D40FFF" w:rsidRDefault="00D40FFF" w:rsidP="00D40FFF">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4B654C58" w14:textId="77777777" w:rsidR="00D40FFF" w:rsidRPr="00D40FFF" w:rsidRDefault="00FD5423" w:rsidP="00D40FF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Delivery</w:t>
            </w:r>
          </w:p>
        </w:tc>
        <w:tc>
          <w:tcPr>
            <w:tcW w:w="949" w:type="pct"/>
            <w:tcBorders>
              <w:top w:val="nil"/>
              <w:left w:val="nil"/>
              <w:bottom w:val="single" w:sz="4" w:space="0" w:color="auto"/>
              <w:right w:val="single" w:sz="4" w:space="0" w:color="auto"/>
            </w:tcBorders>
            <w:shd w:val="clear" w:color="auto" w:fill="auto"/>
            <w:noWrap/>
            <w:vAlign w:val="center"/>
          </w:tcPr>
          <w:p w14:paraId="082EB612"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D40FFF" w:rsidRPr="00D40FFF" w14:paraId="0AAC476A" w14:textId="77777777" w:rsidTr="0016420B">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6CFF51AC" w14:textId="77777777" w:rsidR="00D40FFF" w:rsidRPr="00D40FFF" w:rsidRDefault="00D40FFF" w:rsidP="00D40FFF">
            <w:pPr>
              <w:spacing w:after="0" w:line="240" w:lineRule="auto"/>
              <w:rPr>
                <w:rFonts w:eastAsia="Times New Roman" w:cs="Arial"/>
                <w:b/>
                <w:bCs/>
                <w:color w:val="FFFFFF"/>
                <w:szCs w:val="20"/>
                <w:lang w:eastAsia="en-GB"/>
              </w:rPr>
            </w:pPr>
          </w:p>
        </w:tc>
        <w:tc>
          <w:tcPr>
            <w:tcW w:w="446" w:type="pct"/>
            <w:tcBorders>
              <w:top w:val="nil"/>
              <w:left w:val="nil"/>
              <w:bottom w:val="nil"/>
              <w:right w:val="single" w:sz="4" w:space="0" w:color="auto"/>
            </w:tcBorders>
            <w:shd w:val="clear" w:color="auto" w:fill="auto"/>
            <w:noWrap/>
            <w:vAlign w:val="center"/>
            <w:hideMark/>
          </w:tcPr>
          <w:p w14:paraId="19ED2CA6" w14:textId="2F789405" w:rsidR="00D40FFF" w:rsidRPr="00D40FFF" w:rsidRDefault="00D40FFF" w:rsidP="00D40FFF">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nil"/>
              <w:right w:val="single" w:sz="4" w:space="0" w:color="auto"/>
            </w:tcBorders>
            <w:shd w:val="clear" w:color="auto" w:fill="auto"/>
            <w:noWrap/>
            <w:vAlign w:val="center"/>
            <w:hideMark/>
          </w:tcPr>
          <w:p w14:paraId="3AD69BC5" w14:textId="7665DE71" w:rsidR="00D40FFF" w:rsidRPr="00D40FFF" w:rsidRDefault="00D40FFF" w:rsidP="00D40FFF">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Commissioning</w:t>
            </w:r>
          </w:p>
        </w:tc>
        <w:tc>
          <w:tcPr>
            <w:tcW w:w="949" w:type="pct"/>
            <w:tcBorders>
              <w:top w:val="nil"/>
              <w:left w:val="nil"/>
              <w:bottom w:val="single" w:sz="4" w:space="0" w:color="auto"/>
              <w:right w:val="single" w:sz="4" w:space="0" w:color="auto"/>
            </w:tcBorders>
            <w:shd w:val="clear" w:color="auto" w:fill="auto"/>
            <w:noWrap/>
            <w:vAlign w:val="center"/>
          </w:tcPr>
          <w:p w14:paraId="5622A8A3"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D40FFF" w:rsidRPr="00D40FFF" w14:paraId="3F79AB7E" w14:textId="77777777" w:rsidTr="0016420B">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0E3C6AF4" w14:textId="77777777" w:rsidR="00D40FFF" w:rsidRPr="00D40FFF" w:rsidRDefault="00D40FFF" w:rsidP="00D40FFF">
            <w:pPr>
              <w:spacing w:after="0" w:line="240" w:lineRule="auto"/>
              <w:rPr>
                <w:rFonts w:eastAsia="Times New Roman" w:cs="Arial"/>
                <w:b/>
                <w:bCs/>
                <w:color w:val="FFFFFF"/>
                <w:szCs w:val="20"/>
                <w:lang w:eastAsia="en-GB"/>
              </w:rPr>
            </w:pPr>
          </w:p>
        </w:tc>
        <w:tc>
          <w:tcPr>
            <w:tcW w:w="3821"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3EDFC405" w14:textId="77777777" w:rsidR="00D40FFF" w:rsidRPr="00D40FFF" w:rsidRDefault="0024201D" w:rsidP="00D40FFF">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49" w:type="pct"/>
            <w:tcBorders>
              <w:top w:val="nil"/>
              <w:left w:val="nil"/>
              <w:bottom w:val="single" w:sz="4" w:space="0" w:color="auto"/>
              <w:right w:val="single" w:sz="4" w:space="0" w:color="auto"/>
            </w:tcBorders>
            <w:shd w:val="clear" w:color="auto" w:fill="auto"/>
            <w:noWrap/>
            <w:vAlign w:val="center"/>
          </w:tcPr>
          <w:p w14:paraId="296FC231" w14:textId="77777777" w:rsidR="00D40FFF" w:rsidRPr="00D40FFF" w:rsidRDefault="00D40FFF" w:rsidP="00360803">
            <w:pPr>
              <w:spacing w:after="0" w:line="240" w:lineRule="auto"/>
              <w:jc w:val="right"/>
              <w:rPr>
                <w:rFonts w:eastAsia="Times New Roman" w:cs="Arial"/>
                <w:b/>
                <w:bCs/>
                <w:color w:val="000000"/>
                <w:szCs w:val="20"/>
                <w:lang w:eastAsia="en-GB"/>
              </w:rPr>
            </w:pPr>
          </w:p>
        </w:tc>
      </w:tr>
    </w:tbl>
    <w:p w14:paraId="39B4C482" w14:textId="77777777" w:rsidR="00D40FFF" w:rsidRPr="0016420B" w:rsidRDefault="00D40FFF" w:rsidP="002B24D5">
      <w:pPr>
        <w:spacing w:after="0" w:line="276" w:lineRule="auto"/>
        <w:rPr>
          <w:bCs/>
          <w:sz w:val="12"/>
          <w:szCs w:val="12"/>
        </w:rPr>
      </w:pPr>
    </w:p>
    <w:tbl>
      <w:tblPr>
        <w:tblW w:w="4946" w:type="pct"/>
        <w:tblInd w:w="-10" w:type="dxa"/>
        <w:tblLayout w:type="fixed"/>
        <w:tblLook w:val="04A0" w:firstRow="1" w:lastRow="0" w:firstColumn="1" w:lastColumn="0" w:noHBand="0" w:noVBand="1"/>
      </w:tblPr>
      <w:tblGrid>
        <w:gridCol w:w="480"/>
        <w:gridCol w:w="7323"/>
        <w:gridCol w:w="1795"/>
      </w:tblGrid>
      <w:tr w:rsidR="00D40FFF" w:rsidRPr="00D40FFF" w14:paraId="37B7C605" w14:textId="77777777" w:rsidTr="0016420B">
        <w:trPr>
          <w:trHeight w:val="324"/>
        </w:trPr>
        <w:tc>
          <w:tcPr>
            <w:tcW w:w="250" w:type="pct"/>
            <w:tcBorders>
              <w:top w:val="single" w:sz="8" w:space="0" w:color="auto"/>
              <w:left w:val="single" w:sz="8" w:space="0" w:color="auto"/>
              <w:bottom w:val="single" w:sz="8" w:space="0" w:color="auto"/>
              <w:right w:val="single" w:sz="8" w:space="0" w:color="auto"/>
            </w:tcBorders>
            <w:shd w:val="clear" w:color="000000" w:fill="2499D5"/>
            <w:noWrap/>
            <w:vAlign w:val="center"/>
            <w:hideMark/>
          </w:tcPr>
          <w:p w14:paraId="66E390DB" w14:textId="77777777" w:rsidR="00D40FFF" w:rsidRPr="00C30C64" w:rsidRDefault="00CA445D" w:rsidP="00D40FFF">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815" w:type="pct"/>
            <w:tcBorders>
              <w:top w:val="single" w:sz="8" w:space="0" w:color="auto"/>
              <w:left w:val="nil"/>
              <w:bottom w:val="single" w:sz="8" w:space="0" w:color="auto"/>
              <w:right w:val="single" w:sz="8" w:space="0" w:color="000000"/>
            </w:tcBorders>
            <w:shd w:val="clear" w:color="000000" w:fill="DDEBF7"/>
            <w:noWrap/>
            <w:vAlign w:val="center"/>
            <w:hideMark/>
          </w:tcPr>
          <w:p w14:paraId="43391566" w14:textId="77777777" w:rsidR="00D40FFF" w:rsidRPr="00D40FFF" w:rsidRDefault="001D6961" w:rsidP="0024201D">
            <w:pPr>
              <w:spacing w:after="0" w:line="240" w:lineRule="auto"/>
              <w:jc w:val="right"/>
              <w:rPr>
                <w:rFonts w:eastAsia="Times New Roman" w:cs="Arial"/>
                <w:b/>
                <w:bCs/>
                <w:color w:val="000000"/>
                <w:sz w:val="24"/>
                <w:lang w:eastAsia="en-GB"/>
              </w:rPr>
            </w:pPr>
            <w:r>
              <w:rPr>
                <w:rFonts w:eastAsia="Times New Roman" w:cs="Arial"/>
                <w:b/>
                <w:bCs/>
                <w:color w:val="000000"/>
                <w:sz w:val="24"/>
                <w:lang w:eastAsia="en-GB"/>
              </w:rPr>
              <w:t>TOTAL</w:t>
            </w:r>
            <w:r w:rsidR="0024201D">
              <w:rPr>
                <w:rFonts w:eastAsia="Times New Roman" w:cs="Arial"/>
                <w:b/>
                <w:bCs/>
                <w:color w:val="000000"/>
                <w:sz w:val="24"/>
                <w:lang w:eastAsia="en-GB"/>
              </w:rPr>
              <w:t xml:space="preserve"> </w:t>
            </w:r>
            <w:r w:rsidR="00C31E22">
              <w:rPr>
                <w:rFonts w:eastAsia="Times New Roman" w:cs="Arial"/>
                <w:b/>
                <w:bCs/>
                <w:i/>
                <w:color w:val="000000"/>
                <w:sz w:val="18"/>
                <w:lang w:eastAsia="en-GB"/>
              </w:rPr>
              <w:t>(E</w:t>
            </w:r>
            <w:r w:rsidR="0024201D" w:rsidRPr="00372215">
              <w:rPr>
                <w:rFonts w:eastAsia="Times New Roman" w:cs="Arial"/>
                <w:b/>
                <w:bCs/>
                <w:i/>
                <w:color w:val="000000"/>
                <w:sz w:val="18"/>
                <w:lang w:eastAsia="en-GB"/>
              </w:rPr>
              <w:t>XCLUDING</w:t>
            </w:r>
            <w:r w:rsidR="00E37711" w:rsidRPr="00372215">
              <w:rPr>
                <w:rFonts w:eastAsia="Times New Roman" w:cs="Arial"/>
                <w:b/>
                <w:bCs/>
                <w:i/>
                <w:color w:val="000000"/>
                <w:sz w:val="18"/>
                <w:lang w:eastAsia="en-GB"/>
              </w:rPr>
              <w:t xml:space="preserve"> VAT</w:t>
            </w:r>
            <w:r w:rsidR="00C31E22">
              <w:rPr>
                <w:rFonts w:eastAsia="Times New Roman" w:cs="Arial"/>
                <w:b/>
                <w:bCs/>
                <w:i/>
                <w:color w:val="000000"/>
                <w:sz w:val="18"/>
                <w:lang w:eastAsia="en-GB"/>
              </w:rPr>
              <w:t>)</w:t>
            </w:r>
          </w:p>
        </w:tc>
        <w:tc>
          <w:tcPr>
            <w:tcW w:w="963" w:type="pct"/>
            <w:tcBorders>
              <w:top w:val="single" w:sz="8" w:space="0" w:color="auto"/>
              <w:left w:val="nil"/>
              <w:bottom w:val="single" w:sz="8" w:space="0" w:color="auto"/>
              <w:right w:val="single" w:sz="8" w:space="0" w:color="auto"/>
            </w:tcBorders>
            <w:shd w:val="clear" w:color="auto" w:fill="2499D5"/>
            <w:noWrap/>
            <w:vAlign w:val="center"/>
            <w:hideMark/>
          </w:tcPr>
          <w:p w14:paraId="7FF6BCD9" w14:textId="77777777" w:rsidR="00D40FFF" w:rsidRPr="007E2086" w:rsidRDefault="00D40FFF" w:rsidP="00360803">
            <w:pPr>
              <w:spacing w:after="0" w:line="240" w:lineRule="auto"/>
              <w:jc w:val="right"/>
              <w:rPr>
                <w:rFonts w:eastAsia="Times New Roman" w:cs="Arial"/>
                <w:b/>
                <w:bCs/>
                <w:sz w:val="24"/>
                <w:lang w:eastAsia="en-GB"/>
              </w:rPr>
            </w:pPr>
            <w:r w:rsidRPr="007E2086">
              <w:rPr>
                <w:rFonts w:eastAsia="Times New Roman" w:cs="Arial"/>
                <w:b/>
                <w:bCs/>
                <w:sz w:val="24"/>
                <w:lang w:eastAsia="en-GB"/>
              </w:rPr>
              <w:t xml:space="preserve"> </w:t>
            </w:r>
          </w:p>
        </w:tc>
      </w:tr>
    </w:tbl>
    <w:p w14:paraId="20348AF4" w14:textId="77777777" w:rsidR="004006CE" w:rsidRPr="0016420B" w:rsidRDefault="004006CE" w:rsidP="002B24D5">
      <w:pPr>
        <w:spacing w:after="0" w:line="276" w:lineRule="auto"/>
        <w:rPr>
          <w:bCs/>
          <w:szCs w:val="20"/>
        </w:rPr>
      </w:pPr>
    </w:p>
    <w:p w14:paraId="1AC38404" w14:textId="7944C42B" w:rsidR="00F83F4F" w:rsidRPr="0016420B" w:rsidRDefault="00F83F4F" w:rsidP="002B24D5">
      <w:pPr>
        <w:spacing w:after="0" w:line="276" w:lineRule="auto"/>
        <w:rPr>
          <w:bCs/>
          <w:szCs w:val="20"/>
        </w:rPr>
      </w:pPr>
    </w:p>
    <w:p w14:paraId="381D5CB7" w14:textId="77777777" w:rsidR="004337B2" w:rsidRPr="0016420B" w:rsidRDefault="004337B2" w:rsidP="004337B2">
      <w:pPr>
        <w:spacing w:after="0" w:line="276" w:lineRule="auto"/>
        <w:rPr>
          <w:bCs/>
          <w:szCs w:val="20"/>
        </w:rPr>
      </w:pPr>
    </w:p>
    <w:tbl>
      <w:tblPr>
        <w:tblW w:w="4946" w:type="pct"/>
        <w:tblInd w:w="-5" w:type="dxa"/>
        <w:tblLook w:val="04A0" w:firstRow="1" w:lastRow="0" w:firstColumn="1" w:lastColumn="0" w:noHBand="0" w:noVBand="1"/>
      </w:tblPr>
      <w:tblGrid>
        <w:gridCol w:w="442"/>
        <w:gridCol w:w="857"/>
        <w:gridCol w:w="6485"/>
        <w:gridCol w:w="1824"/>
      </w:tblGrid>
      <w:tr w:rsidR="004337B2" w:rsidRPr="00D40FFF" w14:paraId="47AFDCEA" w14:textId="77777777" w:rsidTr="008964C7">
        <w:trPr>
          <w:trHeight w:val="288"/>
        </w:trPr>
        <w:tc>
          <w:tcPr>
            <w:tcW w:w="230" w:type="pct"/>
            <w:vMerge w:val="restart"/>
            <w:tcBorders>
              <w:top w:val="single" w:sz="4" w:space="0" w:color="auto"/>
              <w:left w:val="single" w:sz="4" w:space="0" w:color="auto"/>
              <w:bottom w:val="single" w:sz="4" w:space="0" w:color="000000"/>
              <w:right w:val="single" w:sz="4" w:space="0" w:color="auto"/>
            </w:tcBorders>
            <w:shd w:val="clear" w:color="auto" w:fill="C5E0B3" w:themeFill="accent6" w:themeFillTint="66"/>
            <w:noWrap/>
            <w:textDirection w:val="btLr"/>
            <w:vAlign w:val="center"/>
            <w:hideMark/>
          </w:tcPr>
          <w:p w14:paraId="597AA595"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512F1B72"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75" w:type="pct"/>
            <w:tcBorders>
              <w:top w:val="single" w:sz="4" w:space="0" w:color="auto"/>
              <w:left w:val="nil"/>
              <w:bottom w:val="single" w:sz="4" w:space="0" w:color="auto"/>
              <w:right w:val="single" w:sz="4" w:space="0" w:color="000000"/>
            </w:tcBorders>
            <w:shd w:val="clear" w:color="auto" w:fill="E2EFD9" w:themeFill="accent6" w:themeFillTint="33"/>
            <w:noWrap/>
            <w:vAlign w:val="center"/>
            <w:hideMark/>
          </w:tcPr>
          <w:p w14:paraId="173CC7D9"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EXTRA OVER PRICE SCHEDULE</w:t>
            </w:r>
          </w:p>
        </w:tc>
        <w:tc>
          <w:tcPr>
            <w:tcW w:w="949"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11CB84BC"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4337B2" w:rsidRPr="00D40FFF" w14:paraId="11F84DE6"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40BAD4D3"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hideMark/>
          </w:tcPr>
          <w:p w14:paraId="5A8377FF"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009F4736"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Extra over for emergency lighting     </w:t>
            </w:r>
            <w:r w:rsidRPr="00987F3F">
              <w:rPr>
                <w:rFonts w:eastAsia="Times New Roman" w:cs="Arial"/>
                <w:b/>
                <w:color w:val="000000"/>
                <w:sz w:val="18"/>
                <w:szCs w:val="18"/>
                <w:lang w:eastAsia="en-GB"/>
              </w:rPr>
              <w:t>xxNo, @ £</w:t>
            </w:r>
            <w:r>
              <w:rPr>
                <w:rFonts w:eastAsia="Times New Roman" w:cs="Arial"/>
                <w:b/>
                <w:color w:val="000000"/>
                <w:sz w:val="18"/>
                <w:szCs w:val="18"/>
                <w:lang w:eastAsia="en-GB"/>
              </w:rPr>
              <w:t>100</w:t>
            </w:r>
            <w:r w:rsidRPr="00987F3F">
              <w:rPr>
                <w:rFonts w:eastAsia="Times New Roman" w:cs="Arial"/>
                <w:b/>
                <w:color w:val="000000"/>
                <w:sz w:val="18"/>
                <w:szCs w:val="18"/>
                <w:lang w:eastAsia="en-GB"/>
              </w:rPr>
              <w:t>.00 if required</w:t>
            </w:r>
          </w:p>
        </w:tc>
        <w:tc>
          <w:tcPr>
            <w:tcW w:w="949" w:type="pct"/>
            <w:tcBorders>
              <w:top w:val="nil"/>
              <w:left w:val="nil"/>
              <w:bottom w:val="single" w:sz="4" w:space="0" w:color="auto"/>
              <w:right w:val="single" w:sz="4" w:space="0" w:color="auto"/>
            </w:tcBorders>
            <w:shd w:val="clear" w:color="auto" w:fill="auto"/>
            <w:noWrap/>
            <w:vAlign w:val="center"/>
          </w:tcPr>
          <w:p w14:paraId="797B805C"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D40FFF" w14:paraId="1C9012C6"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tcPr>
          <w:p w14:paraId="7DD134F6"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5DE9BB59" w14:textId="77777777" w:rsidR="004337B2"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tcPr>
          <w:p w14:paraId="6AC53A71"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Palletisation of canopy / SDU sections</w:t>
            </w:r>
          </w:p>
        </w:tc>
        <w:tc>
          <w:tcPr>
            <w:tcW w:w="949" w:type="pct"/>
            <w:tcBorders>
              <w:top w:val="nil"/>
              <w:left w:val="nil"/>
              <w:bottom w:val="single" w:sz="4" w:space="0" w:color="auto"/>
              <w:right w:val="single" w:sz="4" w:space="0" w:color="auto"/>
            </w:tcBorders>
            <w:shd w:val="clear" w:color="auto" w:fill="auto"/>
            <w:noWrap/>
            <w:vAlign w:val="center"/>
          </w:tcPr>
          <w:p w14:paraId="2B5FFD95"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D40FFF" w14:paraId="5DD0B5D6"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5E2D0102"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hideMark/>
          </w:tcPr>
          <w:p w14:paraId="7F8C83B6"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4CA5E317" w14:textId="77777777" w:rsidR="004337B2" w:rsidRPr="00D40FFF"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R</w:t>
            </w:r>
            <w:r>
              <w:rPr>
                <w:rFonts w:eastAsia="Times New Roman" w:cs="Arial"/>
                <w:color w:val="000000"/>
                <w:sz w:val="18"/>
                <w:szCs w:val="18"/>
                <w:lang w:eastAsia="en-GB"/>
              </w:rPr>
              <w:t>emoval and disposal</w:t>
            </w:r>
            <w:r w:rsidRPr="008D1E02">
              <w:rPr>
                <w:rFonts w:eastAsia="Times New Roman" w:cs="Arial"/>
                <w:color w:val="000000"/>
                <w:sz w:val="18"/>
                <w:szCs w:val="18"/>
                <w:lang w:eastAsia="en-GB"/>
              </w:rPr>
              <w:t xml:space="preserve"> of existing canopies</w:t>
            </w:r>
          </w:p>
        </w:tc>
        <w:tc>
          <w:tcPr>
            <w:tcW w:w="949" w:type="pct"/>
            <w:tcBorders>
              <w:top w:val="nil"/>
              <w:left w:val="nil"/>
              <w:bottom w:val="single" w:sz="4" w:space="0" w:color="auto"/>
              <w:right w:val="single" w:sz="4" w:space="0" w:color="auto"/>
            </w:tcBorders>
            <w:shd w:val="clear" w:color="auto" w:fill="auto"/>
            <w:noWrap/>
            <w:vAlign w:val="center"/>
          </w:tcPr>
          <w:p w14:paraId="1305BA82"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D40FFF" w14:paraId="31918615"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2ADCBDD1"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nil"/>
              <w:right w:val="single" w:sz="4" w:space="0" w:color="auto"/>
            </w:tcBorders>
            <w:shd w:val="clear" w:color="auto" w:fill="auto"/>
            <w:noWrap/>
            <w:vAlign w:val="center"/>
            <w:hideMark/>
          </w:tcPr>
          <w:p w14:paraId="716AC40E"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nil"/>
              <w:right w:val="single" w:sz="4" w:space="0" w:color="auto"/>
            </w:tcBorders>
            <w:shd w:val="clear" w:color="auto" w:fill="auto"/>
            <w:noWrap/>
            <w:vAlign w:val="center"/>
            <w:hideMark/>
          </w:tcPr>
          <w:p w14:paraId="27F031B7"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Pull Test – 3no Max per Visit (Subject to Site Survey)</w:t>
            </w:r>
          </w:p>
        </w:tc>
        <w:tc>
          <w:tcPr>
            <w:tcW w:w="949" w:type="pct"/>
            <w:tcBorders>
              <w:top w:val="nil"/>
              <w:left w:val="nil"/>
              <w:bottom w:val="single" w:sz="4" w:space="0" w:color="auto"/>
              <w:right w:val="single" w:sz="4" w:space="0" w:color="auto"/>
            </w:tcBorders>
            <w:shd w:val="clear" w:color="auto" w:fill="auto"/>
            <w:noWrap/>
            <w:vAlign w:val="center"/>
          </w:tcPr>
          <w:p w14:paraId="44B01139"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£1,350.00</w:t>
            </w:r>
          </w:p>
        </w:tc>
      </w:tr>
      <w:tr w:rsidR="004337B2" w:rsidRPr="00D40FFF" w14:paraId="4B1ABE8A"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36D1AD52" w14:textId="77777777" w:rsidR="004337B2" w:rsidRPr="00D40FFF" w:rsidRDefault="004337B2" w:rsidP="008964C7">
            <w:pPr>
              <w:spacing w:after="0" w:line="240" w:lineRule="auto"/>
              <w:rPr>
                <w:rFonts w:eastAsia="Times New Roman" w:cs="Arial"/>
                <w:b/>
                <w:bCs/>
                <w:color w:val="FFFFFF"/>
                <w:szCs w:val="20"/>
                <w:lang w:eastAsia="en-GB"/>
              </w:rPr>
            </w:pPr>
          </w:p>
        </w:tc>
        <w:tc>
          <w:tcPr>
            <w:tcW w:w="3821" w:type="pct"/>
            <w:gridSpan w:val="2"/>
            <w:tcBorders>
              <w:top w:val="single" w:sz="4" w:space="0" w:color="auto"/>
              <w:left w:val="single" w:sz="4" w:space="0" w:color="auto"/>
              <w:bottom w:val="single" w:sz="4" w:space="0" w:color="auto"/>
              <w:right w:val="single" w:sz="4" w:space="0" w:color="000000"/>
            </w:tcBorders>
            <w:shd w:val="clear" w:color="auto" w:fill="E2EFD9" w:themeFill="accent6" w:themeFillTint="33"/>
            <w:noWrap/>
            <w:vAlign w:val="center"/>
            <w:hideMark/>
          </w:tcPr>
          <w:p w14:paraId="24F2E687" w14:textId="77777777" w:rsidR="004337B2" w:rsidRPr="00D40FFF" w:rsidRDefault="004337B2" w:rsidP="008964C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49" w:type="pct"/>
            <w:tcBorders>
              <w:top w:val="nil"/>
              <w:left w:val="nil"/>
              <w:bottom w:val="single" w:sz="4" w:space="0" w:color="auto"/>
              <w:right w:val="single" w:sz="4" w:space="0" w:color="auto"/>
            </w:tcBorders>
            <w:shd w:val="clear" w:color="auto" w:fill="auto"/>
            <w:noWrap/>
            <w:vAlign w:val="center"/>
          </w:tcPr>
          <w:p w14:paraId="15828450" w14:textId="77777777" w:rsidR="004337B2" w:rsidRPr="00D40FFF" w:rsidRDefault="004337B2" w:rsidP="008964C7">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
        </w:tc>
      </w:tr>
    </w:tbl>
    <w:p w14:paraId="24B15804" w14:textId="77777777" w:rsidR="00F636C2" w:rsidRPr="0016420B" w:rsidRDefault="00F636C2" w:rsidP="00F636C2">
      <w:pPr>
        <w:spacing w:after="0" w:line="276" w:lineRule="auto"/>
        <w:rPr>
          <w:bCs/>
          <w:sz w:val="12"/>
          <w:szCs w:val="12"/>
        </w:rPr>
      </w:pPr>
    </w:p>
    <w:tbl>
      <w:tblPr>
        <w:tblW w:w="4946" w:type="pct"/>
        <w:tblInd w:w="-10" w:type="dxa"/>
        <w:tblLayout w:type="fixed"/>
        <w:tblLook w:val="04A0" w:firstRow="1" w:lastRow="0" w:firstColumn="1" w:lastColumn="0" w:noHBand="0" w:noVBand="1"/>
      </w:tblPr>
      <w:tblGrid>
        <w:gridCol w:w="416"/>
        <w:gridCol w:w="7333"/>
        <w:gridCol w:w="1849"/>
      </w:tblGrid>
      <w:tr w:rsidR="00F636C2" w:rsidRPr="00D40FFF" w14:paraId="62DAC84D" w14:textId="77777777" w:rsidTr="0016420B">
        <w:trPr>
          <w:trHeight w:val="324"/>
        </w:trPr>
        <w:tc>
          <w:tcPr>
            <w:tcW w:w="217" w:type="pct"/>
            <w:tcBorders>
              <w:top w:val="single" w:sz="8" w:space="0" w:color="auto"/>
              <w:left w:val="single" w:sz="8" w:space="0" w:color="auto"/>
              <w:bottom w:val="single" w:sz="8" w:space="0" w:color="auto"/>
              <w:right w:val="single" w:sz="8" w:space="0" w:color="auto"/>
            </w:tcBorders>
            <w:shd w:val="clear" w:color="auto" w:fill="A8D08D" w:themeFill="accent6" w:themeFillTint="99"/>
            <w:noWrap/>
            <w:vAlign w:val="center"/>
            <w:hideMark/>
          </w:tcPr>
          <w:p w14:paraId="428A466D" w14:textId="77777777" w:rsidR="00F636C2" w:rsidRPr="00C30C64" w:rsidRDefault="00F636C2" w:rsidP="00EF172C">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820" w:type="pct"/>
            <w:tcBorders>
              <w:top w:val="single" w:sz="8" w:space="0" w:color="auto"/>
              <w:left w:val="nil"/>
              <w:bottom w:val="single" w:sz="8" w:space="0" w:color="auto"/>
              <w:right w:val="single" w:sz="8" w:space="0" w:color="000000"/>
            </w:tcBorders>
            <w:shd w:val="clear" w:color="auto" w:fill="E2EFD9" w:themeFill="accent6" w:themeFillTint="33"/>
            <w:noWrap/>
            <w:vAlign w:val="center"/>
            <w:hideMark/>
          </w:tcPr>
          <w:p w14:paraId="4DBCAD8C" w14:textId="77777777" w:rsidR="00F636C2" w:rsidRPr="00D40FFF" w:rsidRDefault="00F636C2" w:rsidP="00EF172C">
            <w:pPr>
              <w:spacing w:after="0" w:line="240" w:lineRule="auto"/>
              <w:jc w:val="right"/>
              <w:rPr>
                <w:rFonts w:eastAsia="Times New Roman" w:cs="Arial"/>
                <w:b/>
                <w:bCs/>
                <w:color w:val="000000"/>
                <w:sz w:val="24"/>
                <w:lang w:eastAsia="en-GB"/>
              </w:rPr>
            </w:pPr>
            <w:r w:rsidRPr="00F636C2">
              <w:rPr>
                <w:rFonts w:eastAsia="Times New Roman" w:cs="Arial"/>
                <w:b/>
                <w:bCs/>
                <w:color w:val="000000"/>
                <w:sz w:val="24"/>
                <w:shd w:val="clear" w:color="auto" w:fill="E2EFD9" w:themeFill="accent6" w:themeFillTint="33"/>
                <w:lang w:eastAsia="en-GB"/>
              </w:rPr>
              <w:t xml:space="preserve">TOTAL </w:t>
            </w:r>
            <w:r w:rsidRPr="00F636C2">
              <w:rPr>
                <w:rFonts w:eastAsia="Times New Roman" w:cs="Arial"/>
                <w:b/>
                <w:bCs/>
                <w:i/>
                <w:color w:val="000000"/>
                <w:sz w:val="18"/>
                <w:shd w:val="clear" w:color="auto" w:fill="E2EFD9" w:themeFill="accent6" w:themeFillTint="33"/>
                <w:lang w:eastAsia="en-GB"/>
              </w:rPr>
              <w:t>(EXCLUDING VAT</w:t>
            </w:r>
            <w:r>
              <w:rPr>
                <w:rFonts w:eastAsia="Times New Roman" w:cs="Arial"/>
                <w:b/>
                <w:bCs/>
                <w:i/>
                <w:color w:val="000000"/>
                <w:sz w:val="18"/>
                <w:lang w:eastAsia="en-GB"/>
              </w:rPr>
              <w:t>)</w:t>
            </w:r>
          </w:p>
        </w:tc>
        <w:tc>
          <w:tcPr>
            <w:tcW w:w="963" w:type="pct"/>
            <w:tcBorders>
              <w:top w:val="single" w:sz="8" w:space="0" w:color="auto"/>
              <w:left w:val="nil"/>
              <w:bottom w:val="single" w:sz="8" w:space="0" w:color="auto"/>
              <w:right w:val="single" w:sz="8" w:space="0" w:color="auto"/>
            </w:tcBorders>
            <w:shd w:val="clear" w:color="auto" w:fill="A8D08D" w:themeFill="accent6" w:themeFillTint="99"/>
            <w:noWrap/>
            <w:vAlign w:val="center"/>
            <w:hideMark/>
          </w:tcPr>
          <w:p w14:paraId="5A5AA78E" w14:textId="77777777" w:rsidR="00F636C2" w:rsidRPr="007E2086" w:rsidRDefault="00F636C2" w:rsidP="00360803">
            <w:pPr>
              <w:spacing w:after="0" w:line="240" w:lineRule="auto"/>
              <w:jc w:val="right"/>
              <w:rPr>
                <w:rFonts w:eastAsia="Times New Roman" w:cs="Arial"/>
                <w:b/>
                <w:bCs/>
                <w:sz w:val="24"/>
                <w:lang w:eastAsia="en-GB"/>
              </w:rPr>
            </w:pPr>
            <w:r w:rsidRPr="007E2086">
              <w:rPr>
                <w:rFonts w:eastAsia="Times New Roman" w:cs="Arial"/>
                <w:b/>
                <w:bCs/>
                <w:sz w:val="24"/>
                <w:lang w:eastAsia="en-GB"/>
              </w:rPr>
              <w:t xml:space="preserve"> </w:t>
            </w:r>
          </w:p>
        </w:tc>
      </w:tr>
    </w:tbl>
    <w:p w14:paraId="7E432A61" w14:textId="77777777" w:rsidR="00AE693B" w:rsidRDefault="00AE693B" w:rsidP="002B24D5">
      <w:pPr>
        <w:spacing w:after="0" w:line="276" w:lineRule="auto"/>
        <w:rPr>
          <w:szCs w:val="20"/>
        </w:rPr>
      </w:pPr>
    </w:p>
    <w:p w14:paraId="7C19D526" w14:textId="77777777" w:rsidR="004337B2" w:rsidRDefault="004337B2" w:rsidP="004337B2">
      <w:pPr>
        <w:spacing w:after="0" w:line="276" w:lineRule="auto"/>
        <w:rPr>
          <w:b/>
          <w:sz w:val="22"/>
        </w:rPr>
      </w:pPr>
      <w:r>
        <w:rPr>
          <w:b/>
          <w:sz w:val="22"/>
        </w:rPr>
        <w:t>Note: - Prices shown are valid in good faith for all orders and deliveries up to 28.02.2025.</w:t>
      </w:r>
    </w:p>
    <w:p w14:paraId="0613200C" w14:textId="77777777" w:rsidR="004337B2" w:rsidRDefault="004337B2" w:rsidP="004337B2">
      <w:pPr>
        <w:spacing w:after="0" w:line="276" w:lineRule="auto"/>
        <w:rPr>
          <w:b/>
          <w:sz w:val="22"/>
        </w:rPr>
      </w:pPr>
    </w:p>
    <w:p w14:paraId="26C12EF9" w14:textId="77777777" w:rsidR="004337B2" w:rsidRPr="002B0BC5" w:rsidRDefault="004337B2" w:rsidP="004337B2">
      <w:pPr>
        <w:pStyle w:val="ListParagraph"/>
        <w:numPr>
          <w:ilvl w:val="0"/>
          <w:numId w:val="16"/>
        </w:numPr>
        <w:spacing w:after="0" w:line="276" w:lineRule="auto"/>
        <w:rPr>
          <w:b/>
          <w:sz w:val="22"/>
        </w:rPr>
      </w:pPr>
      <w:r w:rsidRPr="002B0BC5">
        <w:rPr>
          <w:b/>
          <w:sz w:val="22"/>
        </w:rPr>
        <w:t>For orders and/or deliveries between 01.0</w:t>
      </w:r>
      <w:r>
        <w:rPr>
          <w:b/>
          <w:sz w:val="22"/>
        </w:rPr>
        <w:t>3</w:t>
      </w:r>
      <w:r w:rsidRPr="002B0BC5">
        <w:rPr>
          <w:b/>
          <w:sz w:val="22"/>
        </w:rPr>
        <w:t>.202</w:t>
      </w:r>
      <w:r>
        <w:rPr>
          <w:b/>
          <w:sz w:val="22"/>
        </w:rPr>
        <w:t>5</w:t>
      </w:r>
      <w:r w:rsidRPr="002B0BC5">
        <w:rPr>
          <w:b/>
          <w:sz w:val="22"/>
        </w:rPr>
        <w:t xml:space="preserve"> and </w:t>
      </w:r>
      <w:r>
        <w:rPr>
          <w:b/>
          <w:sz w:val="22"/>
        </w:rPr>
        <w:t>24</w:t>
      </w:r>
      <w:r w:rsidRPr="002B0BC5">
        <w:rPr>
          <w:b/>
          <w:sz w:val="22"/>
        </w:rPr>
        <w:t>.12.202</w:t>
      </w:r>
      <w:r>
        <w:rPr>
          <w:b/>
          <w:sz w:val="22"/>
        </w:rPr>
        <w:t>5</w:t>
      </w:r>
      <w:r w:rsidRPr="002B0BC5">
        <w:rPr>
          <w:b/>
          <w:sz w:val="22"/>
        </w:rPr>
        <w:t xml:space="preserve"> please allow an additional </w:t>
      </w:r>
      <w:r>
        <w:rPr>
          <w:b/>
          <w:sz w:val="22"/>
        </w:rPr>
        <w:t>6</w:t>
      </w:r>
      <w:r w:rsidRPr="002B0BC5">
        <w:rPr>
          <w:b/>
          <w:sz w:val="22"/>
        </w:rPr>
        <w:t>% uplift to quotation prices.</w:t>
      </w:r>
    </w:p>
    <w:p w14:paraId="5C33CC4A" w14:textId="77777777" w:rsidR="004337B2" w:rsidRDefault="004337B2" w:rsidP="004337B2">
      <w:pPr>
        <w:spacing w:after="0" w:line="276" w:lineRule="auto"/>
        <w:rPr>
          <w:b/>
          <w:sz w:val="22"/>
        </w:rPr>
      </w:pPr>
    </w:p>
    <w:p w14:paraId="4A3117D0" w14:textId="77777777" w:rsidR="004337B2" w:rsidRDefault="004337B2" w:rsidP="004337B2">
      <w:pPr>
        <w:pStyle w:val="ListParagraph"/>
        <w:numPr>
          <w:ilvl w:val="0"/>
          <w:numId w:val="16"/>
        </w:numPr>
        <w:spacing w:after="0" w:line="276" w:lineRule="auto"/>
        <w:rPr>
          <w:b/>
          <w:sz w:val="22"/>
        </w:rPr>
      </w:pPr>
      <w:r w:rsidRPr="002B0BC5">
        <w:rPr>
          <w:b/>
          <w:sz w:val="22"/>
        </w:rPr>
        <w:t>For orders and/or deliveries between 01.01.202</w:t>
      </w:r>
      <w:r>
        <w:rPr>
          <w:b/>
          <w:sz w:val="22"/>
        </w:rPr>
        <w:t>6</w:t>
      </w:r>
      <w:r w:rsidRPr="002B0BC5">
        <w:rPr>
          <w:b/>
          <w:sz w:val="22"/>
        </w:rPr>
        <w:t xml:space="preserve"> to 31.12.202</w:t>
      </w:r>
      <w:r>
        <w:rPr>
          <w:b/>
          <w:sz w:val="22"/>
        </w:rPr>
        <w:t>6</w:t>
      </w:r>
      <w:r w:rsidRPr="002B0BC5">
        <w:rPr>
          <w:b/>
          <w:sz w:val="22"/>
        </w:rPr>
        <w:t xml:space="preserve"> please allow an additional 1</w:t>
      </w:r>
      <w:r>
        <w:rPr>
          <w:b/>
          <w:sz w:val="22"/>
        </w:rPr>
        <w:t>6.6</w:t>
      </w:r>
      <w:r w:rsidRPr="002B0BC5">
        <w:rPr>
          <w:b/>
          <w:sz w:val="22"/>
        </w:rPr>
        <w:t>% uplift to quotation prices.</w:t>
      </w:r>
      <w:r>
        <w:rPr>
          <w:b/>
          <w:sz w:val="22"/>
        </w:rPr>
        <w:t xml:space="preserve"> </w:t>
      </w:r>
    </w:p>
    <w:p w14:paraId="586B53BD" w14:textId="77777777" w:rsidR="004337B2" w:rsidRPr="002B0BC5" w:rsidRDefault="004337B2" w:rsidP="004337B2">
      <w:pPr>
        <w:pStyle w:val="ListParagraph"/>
        <w:rPr>
          <w:b/>
          <w:sz w:val="22"/>
        </w:rPr>
      </w:pPr>
    </w:p>
    <w:p w14:paraId="287856F3" w14:textId="77777777" w:rsidR="004337B2" w:rsidRPr="002B0BC5" w:rsidRDefault="004337B2" w:rsidP="004337B2">
      <w:pPr>
        <w:pStyle w:val="ListParagraph"/>
        <w:numPr>
          <w:ilvl w:val="0"/>
          <w:numId w:val="16"/>
        </w:numPr>
        <w:spacing w:after="0" w:line="276" w:lineRule="auto"/>
        <w:rPr>
          <w:b/>
          <w:sz w:val="22"/>
        </w:rPr>
      </w:pPr>
      <w:r w:rsidRPr="002B0BC5">
        <w:rPr>
          <w:b/>
          <w:sz w:val="22"/>
        </w:rPr>
        <w:t>and a further allowance of 1</w:t>
      </w:r>
      <w:r>
        <w:rPr>
          <w:b/>
          <w:sz w:val="22"/>
        </w:rPr>
        <w:t>2</w:t>
      </w:r>
      <w:r w:rsidRPr="002B0BC5">
        <w:rPr>
          <w:b/>
          <w:sz w:val="22"/>
        </w:rPr>
        <w:t xml:space="preserve">% </w:t>
      </w:r>
      <w:r>
        <w:rPr>
          <w:b/>
          <w:sz w:val="22"/>
        </w:rPr>
        <w:t xml:space="preserve">on the </w:t>
      </w:r>
      <w:r w:rsidRPr="002B0BC5">
        <w:rPr>
          <w:b/>
          <w:sz w:val="22"/>
        </w:rPr>
        <w:t>quotation prices</w:t>
      </w:r>
      <w:r>
        <w:rPr>
          <w:b/>
          <w:sz w:val="22"/>
        </w:rPr>
        <w:t xml:space="preserve">, </w:t>
      </w:r>
      <w:r w:rsidRPr="002B0BC5">
        <w:rPr>
          <w:b/>
          <w:sz w:val="22"/>
        </w:rPr>
        <w:t>for orders and/or deliveries between 01.01.202</w:t>
      </w:r>
      <w:r>
        <w:rPr>
          <w:b/>
          <w:sz w:val="22"/>
        </w:rPr>
        <w:t>7</w:t>
      </w:r>
      <w:r w:rsidRPr="002B0BC5">
        <w:rPr>
          <w:b/>
          <w:sz w:val="22"/>
        </w:rPr>
        <w:t xml:space="preserve"> to 31.12.202</w:t>
      </w:r>
      <w:r>
        <w:rPr>
          <w:b/>
          <w:sz w:val="22"/>
        </w:rPr>
        <w:t>7</w:t>
      </w:r>
    </w:p>
    <w:p w14:paraId="2BAC6139" w14:textId="77777777" w:rsidR="004337B2" w:rsidRDefault="004337B2" w:rsidP="004337B2">
      <w:pPr>
        <w:spacing w:after="0" w:line="276" w:lineRule="auto"/>
        <w:rPr>
          <w:b/>
          <w:sz w:val="22"/>
        </w:rPr>
      </w:pPr>
    </w:p>
    <w:p w14:paraId="0F1AA359" w14:textId="77777777" w:rsidR="004337B2" w:rsidRDefault="004337B2" w:rsidP="004337B2">
      <w:pPr>
        <w:spacing w:after="0" w:line="276" w:lineRule="auto"/>
        <w:rPr>
          <w:b/>
          <w:sz w:val="22"/>
        </w:rPr>
      </w:pPr>
      <w:r>
        <w:rPr>
          <w:b/>
          <w:sz w:val="22"/>
        </w:rPr>
        <w:t>We reserve the right to review all quotations in circumstances of unprecedented or significant material price movements or shortages.</w:t>
      </w:r>
    </w:p>
    <w:p w14:paraId="5A8B376A" w14:textId="77777777" w:rsidR="004337B2" w:rsidRDefault="004337B2" w:rsidP="005A4366">
      <w:pPr>
        <w:spacing w:after="0" w:line="276" w:lineRule="auto"/>
        <w:rPr>
          <w:b/>
          <w:sz w:val="22"/>
          <w:szCs w:val="22"/>
        </w:rPr>
      </w:pPr>
    </w:p>
    <w:p w14:paraId="21195A78" w14:textId="77777777" w:rsidR="004337B2" w:rsidRDefault="004337B2" w:rsidP="005A4366">
      <w:pPr>
        <w:spacing w:after="0" w:line="276" w:lineRule="auto"/>
        <w:rPr>
          <w:b/>
          <w:sz w:val="22"/>
          <w:szCs w:val="22"/>
        </w:rPr>
      </w:pPr>
    </w:p>
    <w:p w14:paraId="7DB895B6" w14:textId="29D9BC4B" w:rsidR="005A4366" w:rsidRPr="0016420B" w:rsidRDefault="005A4366" w:rsidP="005A4366">
      <w:pPr>
        <w:spacing w:after="0" w:line="276" w:lineRule="auto"/>
        <w:rPr>
          <w:b/>
          <w:sz w:val="22"/>
          <w:szCs w:val="22"/>
        </w:rPr>
      </w:pPr>
      <w:r w:rsidRPr="0016420B">
        <w:rPr>
          <w:b/>
          <w:sz w:val="22"/>
          <w:szCs w:val="22"/>
        </w:rPr>
        <w:t>Inclusions</w:t>
      </w:r>
    </w:p>
    <w:p w14:paraId="2D5450D8" w14:textId="77777777" w:rsidR="005A4366" w:rsidRPr="0016420B" w:rsidRDefault="005A4366" w:rsidP="00074BE9">
      <w:pPr>
        <w:numPr>
          <w:ilvl w:val="0"/>
          <w:numId w:val="13"/>
        </w:numPr>
        <w:spacing w:after="0" w:line="200" w:lineRule="atLeast"/>
        <w:rPr>
          <w:sz w:val="18"/>
          <w:szCs w:val="18"/>
        </w:rPr>
      </w:pPr>
      <w:r w:rsidRPr="0016420B">
        <w:rPr>
          <w:sz w:val="18"/>
          <w:szCs w:val="18"/>
        </w:rPr>
        <w:t>Site survey within normal working hours to check final dimensions, access</w:t>
      </w:r>
      <w:r w:rsidR="001B05E3" w:rsidRPr="0016420B">
        <w:rPr>
          <w:sz w:val="18"/>
          <w:szCs w:val="18"/>
        </w:rPr>
        <w:t xml:space="preserve"> and</w:t>
      </w:r>
      <w:r w:rsidR="00DB6129" w:rsidRPr="0016420B">
        <w:rPr>
          <w:sz w:val="18"/>
          <w:szCs w:val="18"/>
        </w:rPr>
        <w:t xml:space="preserve"> sequence of works</w:t>
      </w:r>
      <w:r w:rsidRPr="0016420B">
        <w:rPr>
          <w:sz w:val="18"/>
          <w:szCs w:val="18"/>
        </w:rPr>
        <w:t>.</w:t>
      </w:r>
    </w:p>
    <w:p w14:paraId="16AE2D56" w14:textId="77777777" w:rsidR="005A4366" w:rsidRPr="0016420B" w:rsidRDefault="007E2086" w:rsidP="00074BE9">
      <w:pPr>
        <w:numPr>
          <w:ilvl w:val="0"/>
          <w:numId w:val="13"/>
        </w:numPr>
        <w:spacing w:after="0" w:line="200" w:lineRule="atLeast"/>
        <w:rPr>
          <w:sz w:val="18"/>
          <w:szCs w:val="18"/>
        </w:rPr>
      </w:pPr>
      <w:r w:rsidRPr="0016420B">
        <w:rPr>
          <w:sz w:val="18"/>
          <w:szCs w:val="18"/>
        </w:rPr>
        <w:t xml:space="preserve">Issue of </w:t>
      </w:r>
      <w:r w:rsidR="005A4366" w:rsidRPr="0016420B">
        <w:rPr>
          <w:sz w:val="18"/>
          <w:szCs w:val="18"/>
        </w:rPr>
        <w:t xml:space="preserve">AutoCAD drawings for </w:t>
      </w:r>
      <w:r w:rsidRPr="0016420B">
        <w:rPr>
          <w:sz w:val="18"/>
          <w:szCs w:val="18"/>
        </w:rPr>
        <w:t xml:space="preserve">client </w:t>
      </w:r>
      <w:r w:rsidR="005A4366" w:rsidRPr="0016420B">
        <w:rPr>
          <w:sz w:val="18"/>
          <w:szCs w:val="18"/>
        </w:rPr>
        <w:t>approval and co-ordination.</w:t>
      </w:r>
    </w:p>
    <w:p w14:paraId="330DFEEE" w14:textId="77777777" w:rsidR="005A4366" w:rsidRPr="0016420B" w:rsidRDefault="005A4366" w:rsidP="00074BE9">
      <w:pPr>
        <w:numPr>
          <w:ilvl w:val="0"/>
          <w:numId w:val="13"/>
        </w:numPr>
        <w:spacing w:after="0" w:line="200" w:lineRule="atLeast"/>
        <w:rPr>
          <w:sz w:val="18"/>
          <w:szCs w:val="18"/>
        </w:rPr>
      </w:pPr>
      <w:r w:rsidRPr="0016420B">
        <w:rPr>
          <w:sz w:val="18"/>
          <w:szCs w:val="18"/>
        </w:rPr>
        <w:t>Manufacture in accordance with client approved drawings.</w:t>
      </w:r>
    </w:p>
    <w:p w14:paraId="3AF9BD43" w14:textId="015D17DF" w:rsidR="005A4366" w:rsidRPr="0016420B" w:rsidRDefault="005A4366" w:rsidP="00074BE9">
      <w:pPr>
        <w:numPr>
          <w:ilvl w:val="0"/>
          <w:numId w:val="13"/>
        </w:numPr>
        <w:spacing w:after="0" w:line="200" w:lineRule="atLeast"/>
        <w:rPr>
          <w:sz w:val="18"/>
          <w:szCs w:val="18"/>
        </w:rPr>
      </w:pPr>
      <w:r w:rsidRPr="0016420B">
        <w:rPr>
          <w:sz w:val="18"/>
          <w:szCs w:val="18"/>
        </w:rPr>
        <w:t>Delivery to site.</w:t>
      </w:r>
      <w:r w:rsidR="00895473" w:rsidRPr="0016420B">
        <w:rPr>
          <w:sz w:val="18"/>
          <w:szCs w:val="18"/>
        </w:rPr>
        <w:t xml:space="preserve"> Halton are FORS GOLD accredited.</w:t>
      </w:r>
    </w:p>
    <w:p w14:paraId="19DE9426" w14:textId="1AB5F6D9" w:rsidR="005A4366" w:rsidRPr="0016420B" w:rsidRDefault="005A4366" w:rsidP="00074BE9">
      <w:pPr>
        <w:numPr>
          <w:ilvl w:val="0"/>
          <w:numId w:val="13"/>
        </w:numPr>
        <w:spacing w:after="0" w:line="200" w:lineRule="atLeast"/>
        <w:rPr>
          <w:sz w:val="18"/>
          <w:szCs w:val="18"/>
        </w:rPr>
      </w:pPr>
      <w:r w:rsidRPr="0016420B">
        <w:rPr>
          <w:sz w:val="18"/>
          <w:szCs w:val="18"/>
        </w:rPr>
        <w:t xml:space="preserve">Installation to be carried out during normal working hours and in a continuous manner. Any overtime, broken time, night work or the like required to suit </w:t>
      </w:r>
      <w:r w:rsidR="007E2086" w:rsidRPr="0016420B">
        <w:rPr>
          <w:sz w:val="18"/>
          <w:szCs w:val="18"/>
        </w:rPr>
        <w:t>the client’s</w:t>
      </w:r>
      <w:r w:rsidRPr="0016420B">
        <w:rPr>
          <w:sz w:val="18"/>
          <w:szCs w:val="18"/>
        </w:rPr>
        <w:t xml:space="preserve"> works conditions will be chargeable.</w:t>
      </w:r>
    </w:p>
    <w:p w14:paraId="51CBB4F4" w14:textId="5684AB5C" w:rsidR="002F1763" w:rsidRPr="0016420B" w:rsidRDefault="002F1763" w:rsidP="00074BE9">
      <w:pPr>
        <w:numPr>
          <w:ilvl w:val="0"/>
          <w:numId w:val="13"/>
        </w:numPr>
        <w:spacing w:after="0" w:line="200" w:lineRule="atLeast"/>
        <w:rPr>
          <w:sz w:val="18"/>
          <w:szCs w:val="18"/>
        </w:rPr>
      </w:pPr>
      <w:r w:rsidRPr="0016420B">
        <w:rPr>
          <w:sz w:val="18"/>
          <w:szCs w:val="18"/>
        </w:rPr>
        <w:t xml:space="preserve">Site inductions </w:t>
      </w:r>
      <w:r w:rsidRPr="0016420B">
        <w:rPr>
          <w:sz w:val="18"/>
          <w:szCs w:val="18"/>
          <w:u w:val="single"/>
        </w:rPr>
        <w:t>during first site visit</w:t>
      </w:r>
      <w:r w:rsidRPr="0016420B">
        <w:rPr>
          <w:sz w:val="18"/>
          <w:szCs w:val="18"/>
        </w:rPr>
        <w:t xml:space="preserve"> by installers.</w:t>
      </w:r>
    </w:p>
    <w:p w14:paraId="0AE6435C" w14:textId="766ABEA4" w:rsidR="005A4366" w:rsidRPr="0016420B" w:rsidRDefault="005A4366" w:rsidP="00074BE9">
      <w:pPr>
        <w:numPr>
          <w:ilvl w:val="0"/>
          <w:numId w:val="13"/>
        </w:numPr>
        <w:spacing w:after="0" w:line="200" w:lineRule="atLeast"/>
        <w:rPr>
          <w:sz w:val="18"/>
          <w:szCs w:val="18"/>
        </w:rPr>
      </w:pPr>
      <w:r w:rsidRPr="0016420B">
        <w:rPr>
          <w:sz w:val="18"/>
          <w:szCs w:val="18"/>
        </w:rPr>
        <w:t>Maximum fixing height up to 4.5m above finished floor level.</w:t>
      </w:r>
      <w:r w:rsidR="00A26631" w:rsidRPr="0016420B">
        <w:rPr>
          <w:sz w:val="18"/>
          <w:szCs w:val="18"/>
        </w:rPr>
        <w:t xml:space="preserve"> HFL will provide access equipment up to this level.</w:t>
      </w:r>
    </w:p>
    <w:p w14:paraId="3EB2D3D3" w14:textId="77777777" w:rsidR="00AD74AD" w:rsidRPr="0016420B" w:rsidRDefault="00AD74AD" w:rsidP="00074BE9">
      <w:pPr>
        <w:numPr>
          <w:ilvl w:val="0"/>
          <w:numId w:val="13"/>
        </w:numPr>
        <w:spacing w:after="0" w:line="200" w:lineRule="atLeast"/>
        <w:rPr>
          <w:sz w:val="18"/>
          <w:szCs w:val="18"/>
        </w:rPr>
      </w:pPr>
      <w:r w:rsidRPr="0016420B">
        <w:rPr>
          <w:sz w:val="18"/>
          <w:szCs w:val="18"/>
        </w:rPr>
        <w:t>Maximum 5m CWS / HWS pipework between canopy and water wash control panel.</w:t>
      </w:r>
    </w:p>
    <w:p w14:paraId="6D75105A" w14:textId="77777777" w:rsidR="005A4366" w:rsidRPr="0016420B" w:rsidRDefault="005A4366" w:rsidP="00074BE9">
      <w:pPr>
        <w:numPr>
          <w:ilvl w:val="0"/>
          <w:numId w:val="13"/>
        </w:numPr>
        <w:spacing w:after="0" w:line="200" w:lineRule="atLeast"/>
        <w:rPr>
          <w:sz w:val="18"/>
          <w:szCs w:val="18"/>
        </w:rPr>
      </w:pPr>
      <w:r w:rsidRPr="0016420B">
        <w:rPr>
          <w:sz w:val="18"/>
          <w:szCs w:val="18"/>
        </w:rPr>
        <w:t>Operating &amp; maintenance manuals.</w:t>
      </w:r>
    </w:p>
    <w:p w14:paraId="3F015092" w14:textId="1F545EF1" w:rsidR="005A4366" w:rsidRPr="0016420B" w:rsidRDefault="00CE5470" w:rsidP="00074BE9">
      <w:pPr>
        <w:numPr>
          <w:ilvl w:val="0"/>
          <w:numId w:val="13"/>
        </w:numPr>
        <w:spacing w:after="0" w:line="200" w:lineRule="atLeast"/>
        <w:rPr>
          <w:sz w:val="18"/>
          <w:szCs w:val="18"/>
        </w:rPr>
      </w:pPr>
      <w:r w:rsidRPr="0016420B">
        <w:rPr>
          <w:sz w:val="18"/>
          <w:szCs w:val="18"/>
        </w:rPr>
        <w:t>C</w:t>
      </w:r>
      <w:r w:rsidR="005A4366" w:rsidRPr="0016420B">
        <w:rPr>
          <w:sz w:val="18"/>
          <w:szCs w:val="18"/>
        </w:rPr>
        <w:t>ommissioning.</w:t>
      </w:r>
    </w:p>
    <w:p w14:paraId="307CBEE4" w14:textId="77777777" w:rsidR="00443729" w:rsidRPr="0016420B" w:rsidRDefault="00443729" w:rsidP="002B24D5">
      <w:pPr>
        <w:spacing w:after="0" w:line="276" w:lineRule="auto"/>
        <w:rPr>
          <w:bCs/>
          <w:sz w:val="18"/>
          <w:szCs w:val="18"/>
        </w:rPr>
      </w:pPr>
    </w:p>
    <w:p w14:paraId="3CB4001A" w14:textId="77777777" w:rsidR="002B24D5" w:rsidRPr="0016420B" w:rsidRDefault="005A4366" w:rsidP="002B24D5">
      <w:pPr>
        <w:spacing w:after="0" w:line="276" w:lineRule="auto"/>
        <w:rPr>
          <w:b/>
          <w:sz w:val="22"/>
          <w:szCs w:val="22"/>
        </w:rPr>
      </w:pPr>
      <w:r w:rsidRPr="0016420B">
        <w:rPr>
          <w:b/>
          <w:sz w:val="22"/>
          <w:szCs w:val="22"/>
        </w:rPr>
        <w:t>Exclusions</w:t>
      </w:r>
    </w:p>
    <w:p w14:paraId="6074C607" w14:textId="77777777" w:rsidR="002B24D5" w:rsidRPr="0016420B" w:rsidRDefault="00AE693B" w:rsidP="00074BE9">
      <w:pPr>
        <w:numPr>
          <w:ilvl w:val="0"/>
          <w:numId w:val="14"/>
        </w:numPr>
        <w:spacing w:after="0" w:line="200" w:lineRule="atLeast"/>
        <w:rPr>
          <w:sz w:val="18"/>
          <w:szCs w:val="18"/>
        </w:rPr>
      </w:pPr>
      <w:r w:rsidRPr="0016420B">
        <w:rPr>
          <w:sz w:val="18"/>
          <w:szCs w:val="18"/>
        </w:rPr>
        <w:t>VAT at the prevailing rate.</w:t>
      </w:r>
    </w:p>
    <w:p w14:paraId="7ADDD98C" w14:textId="77777777" w:rsidR="00AE693B" w:rsidRPr="0016420B" w:rsidRDefault="00AE693B" w:rsidP="00074BE9">
      <w:pPr>
        <w:numPr>
          <w:ilvl w:val="0"/>
          <w:numId w:val="14"/>
        </w:numPr>
        <w:spacing w:after="0" w:line="200" w:lineRule="atLeast"/>
        <w:rPr>
          <w:b/>
          <w:sz w:val="18"/>
          <w:szCs w:val="18"/>
        </w:rPr>
      </w:pPr>
      <w:r w:rsidRPr="0016420B">
        <w:rPr>
          <w:b/>
          <w:sz w:val="18"/>
          <w:szCs w:val="18"/>
        </w:rPr>
        <w:t>We specifically exclude any works not mentioned for within this quotation. If you think we have missed something out, please call</w:t>
      </w:r>
      <w:r w:rsidR="00781C28" w:rsidRPr="0016420B">
        <w:rPr>
          <w:b/>
          <w:sz w:val="18"/>
          <w:szCs w:val="18"/>
        </w:rPr>
        <w:t xml:space="preserve"> the Sales Team</w:t>
      </w:r>
      <w:r w:rsidRPr="0016420B">
        <w:rPr>
          <w:b/>
          <w:sz w:val="18"/>
          <w:szCs w:val="18"/>
        </w:rPr>
        <w:t xml:space="preserve"> immediately for clarification.</w:t>
      </w:r>
    </w:p>
    <w:p w14:paraId="2BEFDC5A" w14:textId="77777777" w:rsidR="00AE693B" w:rsidRPr="0016420B" w:rsidRDefault="00AE693B" w:rsidP="00074BE9">
      <w:pPr>
        <w:numPr>
          <w:ilvl w:val="0"/>
          <w:numId w:val="14"/>
        </w:numPr>
        <w:spacing w:after="0" w:line="200" w:lineRule="atLeast"/>
        <w:rPr>
          <w:sz w:val="18"/>
          <w:szCs w:val="18"/>
        </w:rPr>
      </w:pPr>
      <w:r w:rsidRPr="0016420B">
        <w:rPr>
          <w:sz w:val="18"/>
          <w:szCs w:val="18"/>
        </w:rPr>
        <w:t xml:space="preserve">Any form of main </w:t>
      </w:r>
      <w:r w:rsidR="005A4366" w:rsidRPr="0016420B">
        <w:rPr>
          <w:sz w:val="18"/>
          <w:szCs w:val="18"/>
        </w:rPr>
        <w:t>contractor’s</w:t>
      </w:r>
      <w:r w:rsidRPr="0016420B">
        <w:rPr>
          <w:sz w:val="18"/>
          <w:szCs w:val="18"/>
        </w:rPr>
        <w:t xml:space="preserve"> discount.</w:t>
      </w:r>
    </w:p>
    <w:p w14:paraId="2BE5325A" w14:textId="77777777" w:rsidR="00987F3F" w:rsidRPr="0016420B" w:rsidRDefault="00987F3F" w:rsidP="00987F3F">
      <w:pPr>
        <w:numPr>
          <w:ilvl w:val="0"/>
          <w:numId w:val="14"/>
        </w:numPr>
        <w:spacing w:after="0" w:line="200" w:lineRule="atLeast"/>
        <w:rPr>
          <w:sz w:val="18"/>
          <w:szCs w:val="18"/>
        </w:rPr>
      </w:pPr>
      <w:r w:rsidRPr="0016420B">
        <w:rPr>
          <w:sz w:val="18"/>
          <w:szCs w:val="18"/>
        </w:rPr>
        <w:t>Retentions.</w:t>
      </w:r>
    </w:p>
    <w:p w14:paraId="12C96F61" w14:textId="77777777" w:rsidR="005A4366" w:rsidRPr="0016420B" w:rsidRDefault="005A4366" w:rsidP="00074BE9">
      <w:pPr>
        <w:numPr>
          <w:ilvl w:val="0"/>
          <w:numId w:val="14"/>
        </w:numPr>
        <w:spacing w:after="0" w:line="200" w:lineRule="atLeast"/>
        <w:rPr>
          <w:sz w:val="18"/>
          <w:szCs w:val="18"/>
        </w:rPr>
      </w:pPr>
      <w:r w:rsidRPr="0016420B">
        <w:rPr>
          <w:sz w:val="18"/>
          <w:szCs w:val="18"/>
        </w:rPr>
        <w:t>Builders work, including cutting openings and making good.</w:t>
      </w:r>
    </w:p>
    <w:p w14:paraId="54C2970E" w14:textId="77777777" w:rsidR="005A4366" w:rsidRPr="0016420B" w:rsidRDefault="005A4366" w:rsidP="00074BE9">
      <w:pPr>
        <w:numPr>
          <w:ilvl w:val="0"/>
          <w:numId w:val="14"/>
        </w:numPr>
        <w:spacing w:after="0" w:line="200" w:lineRule="atLeast"/>
        <w:rPr>
          <w:sz w:val="18"/>
          <w:szCs w:val="18"/>
        </w:rPr>
      </w:pPr>
      <w:r w:rsidRPr="0016420B">
        <w:rPr>
          <w:sz w:val="18"/>
          <w:szCs w:val="18"/>
        </w:rPr>
        <w:t>Specialist heavy lifting equipment i.e. crane</w:t>
      </w:r>
    </w:p>
    <w:p w14:paraId="4829E47A" w14:textId="77777777" w:rsidR="005A4366" w:rsidRPr="0016420B" w:rsidRDefault="005A4366" w:rsidP="00074BE9">
      <w:pPr>
        <w:numPr>
          <w:ilvl w:val="0"/>
          <w:numId w:val="14"/>
        </w:numPr>
        <w:spacing w:after="0" w:line="200" w:lineRule="atLeast"/>
        <w:rPr>
          <w:sz w:val="18"/>
          <w:szCs w:val="18"/>
        </w:rPr>
      </w:pPr>
      <w:r w:rsidRPr="0016420B">
        <w:rPr>
          <w:sz w:val="18"/>
          <w:szCs w:val="18"/>
        </w:rPr>
        <w:t>We have assumed that there is adequate access and facilities (i.e. lifts) available to move our product from the point of delivery to the designated working area.</w:t>
      </w:r>
    </w:p>
    <w:p w14:paraId="0A2F07D9" w14:textId="77777777" w:rsidR="005A4366" w:rsidRPr="0016420B" w:rsidRDefault="005A4366" w:rsidP="00074BE9">
      <w:pPr>
        <w:numPr>
          <w:ilvl w:val="0"/>
          <w:numId w:val="14"/>
        </w:numPr>
        <w:spacing w:after="0" w:line="200" w:lineRule="atLeast"/>
        <w:rPr>
          <w:sz w:val="18"/>
          <w:szCs w:val="18"/>
        </w:rPr>
      </w:pPr>
      <w:r w:rsidRPr="0016420B">
        <w:rPr>
          <w:sz w:val="18"/>
          <w:szCs w:val="18"/>
        </w:rPr>
        <w:t>Scaffolding</w:t>
      </w:r>
      <w:r w:rsidR="00A51C99" w:rsidRPr="0016420B">
        <w:rPr>
          <w:sz w:val="18"/>
          <w:szCs w:val="18"/>
        </w:rPr>
        <w:t>.</w:t>
      </w:r>
    </w:p>
    <w:p w14:paraId="494CB60C" w14:textId="77777777" w:rsidR="005A4366" w:rsidRPr="0016420B" w:rsidRDefault="00A51C99" w:rsidP="00074BE9">
      <w:pPr>
        <w:numPr>
          <w:ilvl w:val="0"/>
          <w:numId w:val="14"/>
        </w:numPr>
        <w:spacing w:after="0" w:line="200" w:lineRule="atLeast"/>
        <w:rPr>
          <w:sz w:val="18"/>
          <w:szCs w:val="18"/>
        </w:rPr>
      </w:pPr>
      <w:r w:rsidRPr="0016420B">
        <w:rPr>
          <w:sz w:val="18"/>
          <w:szCs w:val="18"/>
        </w:rPr>
        <w:t>Obtaining planning permission from the landlord or local authority.</w:t>
      </w:r>
    </w:p>
    <w:p w14:paraId="1EF0B644" w14:textId="77777777" w:rsidR="00A51C99" w:rsidRPr="0016420B" w:rsidRDefault="00A51C99" w:rsidP="00074BE9">
      <w:pPr>
        <w:numPr>
          <w:ilvl w:val="0"/>
          <w:numId w:val="14"/>
        </w:numPr>
        <w:spacing w:after="0" w:line="200" w:lineRule="atLeast"/>
        <w:rPr>
          <w:sz w:val="18"/>
          <w:szCs w:val="18"/>
        </w:rPr>
      </w:pPr>
      <w:r w:rsidRPr="0016420B">
        <w:rPr>
          <w:sz w:val="18"/>
          <w:szCs w:val="18"/>
        </w:rPr>
        <w:t>Working outside normal working hours.</w:t>
      </w:r>
    </w:p>
    <w:p w14:paraId="138D0242" w14:textId="77777777" w:rsidR="00A51C99" w:rsidRPr="0016420B" w:rsidRDefault="00A51C99" w:rsidP="00074BE9">
      <w:pPr>
        <w:numPr>
          <w:ilvl w:val="0"/>
          <w:numId w:val="14"/>
        </w:numPr>
        <w:spacing w:after="0" w:line="200" w:lineRule="atLeast"/>
        <w:rPr>
          <w:sz w:val="18"/>
          <w:szCs w:val="18"/>
        </w:rPr>
      </w:pPr>
      <w:r w:rsidRPr="0016420B">
        <w:rPr>
          <w:sz w:val="18"/>
          <w:szCs w:val="18"/>
        </w:rPr>
        <w:t>Site removal of protective film from finished installations.</w:t>
      </w:r>
    </w:p>
    <w:p w14:paraId="239C5041" w14:textId="77777777" w:rsidR="00A51C99" w:rsidRPr="0016420B" w:rsidRDefault="00A51C99" w:rsidP="00074BE9">
      <w:pPr>
        <w:numPr>
          <w:ilvl w:val="0"/>
          <w:numId w:val="14"/>
        </w:numPr>
        <w:spacing w:after="0" w:line="200" w:lineRule="atLeast"/>
        <w:rPr>
          <w:sz w:val="18"/>
          <w:szCs w:val="18"/>
        </w:rPr>
      </w:pPr>
      <w:r w:rsidRPr="0016420B">
        <w:rPr>
          <w:sz w:val="18"/>
          <w:szCs w:val="18"/>
        </w:rPr>
        <w:t>Masking of gaps that occur during canopy installation due to inaccuracies in the building structure not highlighted at the tender / survey stage.</w:t>
      </w:r>
    </w:p>
    <w:p w14:paraId="3EBFA2E2" w14:textId="77777777" w:rsidR="00A51C99" w:rsidRPr="0016420B" w:rsidRDefault="00A51C99" w:rsidP="00074BE9">
      <w:pPr>
        <w:numPr>
          <w:ilvl w:val="0"/>
          <w:numId w:val="14"/>
        </w:numPr>
        <w:spacing w:after="0" w:line="200" w:lineRule="atLeast"/>
        <w:rPr>
          <w:sz w:val="18"/>
          <w:szCs w:val="18"/>
        </w:rPr>
      </w:pPr>
      <w:r w:rsidRPr="0016420B">
        <w:rPr>
          <w:sz w:val="18"/>
          <w:szCs w:val="18"/>
        </w:rPr>
        <w:t>Infills from the top of the canopy to the ceiling above.</w:t>
      </w:r>
    </w:p>
    <w:p w14:paraId="58D886B3" w14:textId="77777777" w:rsidR="00987F3F" w:rsidRPr="0016420B" w:rsidRDefault="00987F3F" w:rsidP="00074BE9">
      <w:pPr>
        <w:numPr>
          <w:ilvl w:val="0"/>
          <w:numId w:val="14"/>
        </w:numPr>
        <w:spacing w:after="0" w:line="200" w:lineRule="atLeast"/>
        <w:rPr>
          <w:sz w:val="18"/>
          <w:szCs w:val="18"/>
        </w:rPr>
      </w:pPr>
      <w:r w:rsidRPr="0016420B">
        <w:rPr>
          <w:sz w:val="18"/>
          <w:szCs w:val="18"/>
        </w:rPr>
        <w:t>Silicon sealant or any other mastic joint between canopy and building fabric.</w:t>
      </w:r>
    </w:p>
    <w:p w14:paraId="05B46FA0" w14:textId="77777777" w:rsidR="00A51C99" w:rsidRPr="0016420B" w:rsidRDefault="00A51C99" w:rsidP="00074BE9">
      <w:pPr>
        <w:numPr>
          <w:ilvl w:val="0"/>
          <w:numId w:val="14"/>
        </w:numPr>
        <w:spacing w:after="0" w:line="200" w:lineRule="atLeast"/>
        <w:rPr>
          <w:sz w:val="18"/>
          <w:szCs w:val="18"/>
        </w:rPr>
      </w:pPr>
      <w:r w:rsidRPr="0016420B">
        <w:rPr>
          <w:sz w:val="18"/>
          <w:szCs w:val="18"/>
        </w:rPr>
        <w:t>Stainless steel wall cladding.</w:t>
      </w:r>
    </w:p>
    <w:p w14:paraId="762B047E" w14:textId="77777777" w:rsidR="00AD74AD" w:rsidRPr="0016420B" w:rsidRDefault="00AD74AD" w:rsidP="00074BE9">
      <w:pPr>
        <w:numPr>
          <w:ilvl w:val="0"/>
          <w:numId w:val="14"/>
        </w:numPr>
        <w:spacing w:after="0" w:line="200" w:lineRule="atLeast"/>
        <w:rPr>
          <w:sz w:val="18"/>
          <w:szCs w:val="18"/>
        </w:rPr>
      </w:pPr>
      <w:r w:rsidRPr="0016420B">
        <w:rPr>
          <w:sz w:val="18"/>
          <w:szCs w:val="18"/>
        </w:rPr>
        <w:t>Drains to waste from Waterwash canopies</w:t>
      </w:r>
      <w:r w:rsidR="00987F3F" w:rsidRPr="0016420B">
        <w:rPr>
          <w:sz w:val="18"/>
          <w:szCs w:val="18"/>
        </w:rPr>
        <w:t>.</w:t>
      </w:r>
    </w:p>
    <w:p w14:paraId="6B585EE4" w14:textId="77777777" w:rsidR="00987F3F" w:rsidRPr="0016420B" w:rsidRDefault="00987F3F" w:rsidP="00074BE9">
      <w:pPr>
        <w:numPr>
          <w:ilvl w:val="0"/>
          <w:numId w:val="14"/>
        </w:numPr>
        <w:spacing w:after="0" w:line="200" w:lineRule="atLeast"/>
        <w:rPr>
          <w:sz w:val="18"/>
          <w:szCs w:val="18"/>
        </w:rPr>
      </w:pPr>
      <w:r w:rsidRPr="0016420B">
        <w:rPr>
          <w:sz w:val="18"/>
          <w:szCs w:val="18"/>
        </w:rPr>
        <w:t>CWS / HWS supplies to the Waterwash control panel.</w:t>
      </w:r>
    </w:p>
    <w:p w14:paraId="383D3A41" w14:textId="13C86D29" w:rsidR="00A51C99" w:rsidRPr="0016420B" w:rsidRDefault="00A51C99" w:rsidP="00074BE9">
      <w:pPr>
        <w:numPr>
          <w:ilvl w:val="0"/>
          <w:numId w:val="14"/>
        </w:numPr>
        <w:spacing w:after="0" w:line="200" w:lineRule="atLeast"/>
        <w:rPr>
          <w:sz w:val="18"/>
          <w:szCs w:val="18"/>
        </w:rPr>
      </w:pPr>
      <w:r w:rsidRPr="0016420B">
        <w:rPr>
          <w:sz w:val="18"/>
          <w:szCs w:val="18"/>
        </w:rPr>
        <w:t>Fans, ductwork</w:t>
      </w:r>
      <w:r w:rsidR="00B0796C">
        <w:rPr>
          <w:sz w:val="18"/>
          <w:szCs w:val="18"/>
        </w:rPr>
        <w:t>, Insulation</w:t>
      </w:r>
      <w:r w:rsidRPr="0016420B">
        <w:rPr>
          <w:sz w:val="18"/>
          <w:szCs w:val="18"/>
        </w:rPr>
        <w:t>, silencers etc. unless specifically included for.</w:t>
      </w:r>
    </w:p>
    <w:p w14:paraId="575545D9" w14:textId="5E548037" w:rsidR="00B37EA4" w:rsidRPr="0016420B" w:rsidRDefault="00B37EA4" w:rsidP="00074BE9">
      <w:pPr>
        <w:numPr>
          <w:ilvl w:val="0"/>
          <w:numId w:val="14"/>
        </w:numPr>
        <w:spacing w:after="0" w:line="200" w:lineRule="atLeast"/>
        <w:rPr>
          <w:sz w:val="18"/>
          <w:szCs w:val="18"/>
        </w:rPr>
      </w:pPr>
      <w:r w:rsidRPr="0016420B">
        <w:rPr>
          <w:sz w:val="18"/>
          <w:szCs w:val="18"/>
        </w:rPr>
        <w:t>Disposal of redundant equipment.</w:t>
      </w:r>
    </w:p>
    <w:p w14:paraId="53113AA0" w14:textId="18E04B8F" w:rsidR="002F1763" w:rsidRDefault="002F1763" w:rsidP="00074BE9">
      <w:pPr>
        <w:numPr>
          <w:ilvl w:val="0"/>
          <w:numId w:val="14"/>
        </w:numPr>
        <w:spacing w:after="0" w:line="200" w:lineRule="atLeast"/>
        <w:rPr>
          <w:sz w:val="18"/>
          <w:szCs w:val="18"/>
        </w:rPr>
      </w:pPr>
      <w:r w:rsidRPr="0016420B">
        <w:rPr>
          <w:sz w:val="18"/>
          <w:szCs w:val="18"/>
        </w:rPr>
        <w:t>Pull testing site fixings.</w:t>
      </w:r>
    </w:p>
    <w:p w14:paraId="3AE183C0" w14:textId="2D802116" w:rsidR="000B5FB5" w:rsidRPr="0016420B" w:rsidRDefault="000B5FB5" w:rsidP="00074BE9">
      <w:pPr>
        <w:numPr>
          <w:ilvl w:val="0"/>
          <w:numId w:val="14"/>
        </w:numPr>
        <w:spacing w:after="0" w:line="200" w:lineRule="atLeast"/>
        <w:rPr>
          <w:sz w:val="18"/>
          <w:szCs w:val="18"/>
        </w:rPr>
      </w:pPr>
      <w:r>
        <w:rPr>
          <w:sz w:val="18"/>
          <w:szCs w:val="18"/>
        </w:rPr>
        <w:t xml:space="preserve">Dead </w:t>
      </w:r>
      <w:r w:rsidR="00DB1612">
        <w:rPr>
          <w:sz w:val="18"/>
          <w:szCs w:val="18"/>
        </w:rPr>
        <w:t>T</w:t>
      </w:r>
      <w:r>
        <w:rPr>
          <w:sz w:val="18"/>
          <w:szCs w:val="18"/>
        </w:rPr>
        <w:t>est</w:t>
      </w:r>
      <w:r w:rsidR="00DE4570">
        <w:rPr>
          <w:sz w:val="18"/>
          <w:szCs w:val="18"/>
        </w:rPr>
        <w:t xml:space="preserve">ing </w:t>
      </w:r>
      <w:r w:rsidR="00DB1612">
        <w:rPr>
          <w:sz w:val="18"/>
          <w:szCs w:val="18"/>
        </w:rPr>
        <w:t xml:space="preserve">fully serviced, </w:t>
      </w:r>
      <w:r w:rsidR="00DE4570">
        <w:rPr>
          <w:sz w:val="18"/>
          <w:szCs w:val="18"/>
        </w:rPr>
        <w:t>Service Distribution Units</w:t>
      </w:r>
      <w:r w:rsidR="00DB1612">
        <w:rPr>
          <w:sz w:val="18"/>
          <w:szCs w:val="18"/>
        </w:rPr>
        <w:t>.</w:t>
      </w:r>
    </w:p>
    <w:p w14:paraId="1FF098F8" w14:textId="77777777" w:rsidR="00987F3F" w:rsidRPr="0016420B" w:rsidRDefault="00987F3F" w:rsidP="00074BE9">
      <w:pPr>
        <w:numPr>
          <w:ilvl w:val="0"/>
          <w:numId w:val="14"/>
        </w:numPr>
        <w:spacing w:after="0" w:line="200" w:lineRule="atLeast"/>
        <w:rPr>
          <w:sz w:val="18"/>
          <w:szCs w:val="18"/>
        </w:rPr>
      </w:pPr>
      <w:r w:rsidRPr="0016420B">
        <w:rPr>
          <w:sz w:val="18"/>
          <w:szCs w:val="18"/>
        </w:rPr>
        <w:lastRenderedPageBreak/>
        <w:t>Extract / make up air to th</w:t>
      </w:r>
      <w:r w:rsidR="004006CE" w:rsidRPr="0016420B">
        <w:rPr>
          <w:sz w:val="18"/>
          <w:szCs w:val="18"/>
        </w:rPr>
        <w:t>e</w:t>
      </w:r>
      <w:r w:rsidRPr="0016420B">
        <w:rPr>
          <w:sz w:val="18"/>
          <w:szCs w:val="18"/>
        </w:rPr>
        <w:t xml:space="preserve"> remainder of the kitchen (General kitchen ve</w:t>
      </w:r>
      <w:r w:rsidR="004006CE" w:rsidRPr="0016420B">
        <w:rPr>
          <w:sz w:val="18"/>
          <w:szCs w:val="18"/>
        </w:rPr>
        <w:t>ntilation)</w:t>
      </w:r>
    </w:p>
    <w:p w14:paraId="35D33317" w14:textId="77777777" w:rsidR="0016420B" w:rsidRPr="0016420B" w:rsidRDefault="00A51C99" w:rsidP="00EE1CD0">
      <w:pPr>
        <w:numPr>
          <w:ilvl w:val="0"/>
          <w:numId w:val="14"/>
        </w:numPr>
        <w:spacing w:after="0" w:line="240" w:lineRule="auto"/>
        <w:rPr>
          <w:rFonts w:eastAsia="Times New Roman" w:cs="Arial"/>
          <w:color w:val="000000"/>
          <w:sz w:val="18"/>
          <w:szCs w:val="18"/>
          <w:lang w:eastAsia="en-GB"/>
        </w:rPr>
      </w:pPr>
      <w:r w:rsidRPr="0016420B">
        <w:rPr>
          <w:sz w:val="18"/>
          <w:szCs w:val="18"/>
        </w:rPr>
        <w:t>Fire Suppression System.</w:t>
      </w:r>
    </w:p>
    <w:p w14:paraId="3727753C" w14:textId="39703C7A" w:rsidR="0016420B" w:rsidRPr="0016420B" w:rsidRDefault="0016420B" w:rsidP="00EE1CD0">
      <w:pPr>
        <w:numPr>
          <w:ilvl w:val="0"/>
          <w:numId w:val="14"/>
        </w:num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Fire Alarm co-ordination test (1no visit)</w:t>
      </w:r>
    </w:p>
    <w:p w14:paraId="113ECBFE" w14:textId="6967F4C1" w:rsidR="00963DA3" w:rsidRPr="0016420B" w:rsidRDefault="00963DA3" w:rsidP="00074BE9">
      <w:pPr>
        <w:numPr>
          <w:ilvl w:val="0"/>
          <w:numId w:val="14"/>
        </w:numPr>
        <w:spacing w:after="0" w:line="200" w:lineRule="atLeast"/>
        <w:rPr>
          <w:sz w:val="18"/>
          <w:szCs w:val="18"/>
        </w:rPr>
      </w:pPr>
      <w:r w:rsidRPr="0016420B">
        <w:rPr>
          <w:rFonts w:cs="Arial"/>
          <w:sz w:val="18"/>
          <w:szCs w:val="18"/>
        </w:rPr>
        <w:t>Fire alarm / BMS connections to the fire suppression</w:t>
      </w:r>
      <w:r w:rsidR="00991225" w:rsidRPr="0016420B">
        <w:rPr>
          <w:rFonts w:cs="Arial"/>
          <w:sz w:val="18"/>
          <w:szCs w:val="18"/>
        </w:rPr>
        <w:t xml:space="preserve"> release module</w:t>
      </w:r>
      <w:r w:rsidRPr="0016420B">
        <w:rPr>
          <w:rFonts w:cs="Arial"/>
          <w:sz w:val="18"/>
          <w:szCs w:val="18"/>
        </w:rPr>
        <w:t xml:space="preserve"> to be carried out by others.</w:t>
      </w:r>
    </w:p>
    <w:p w14:paraId="03ED3D03" w14:textId="77777777" w:rsidR="004006CE" w:rsidRPr="0016420B" w:rsidRDefault="004006CE" w:rsidP="004006CE">
      <w:pPr>
        <w:numPr>
          <w:ilvl w:val="0"/>
          <w:numId w:val="14"/>
        </w:numPr>
        <w:spacing w:after="0" w:line="200" w:lineRule="atLeast"/>
        <w:rPr>
          <w:sz w:val="18"/>
          <w:szCs w:val="18"/>
        </w:rPr>
      </w:pPr>
      <w:r w:rsidRPr="0016420B">
        <w:rPr>
          <w:sz w:val="18"/>
          <w:szCs w:val="18"/>
        </w:rPr>
        <w:t>Gas Interlocking System in accordance with BS:6173, to include gas solenoid valve and proving sensors.</w:t>
      </w:r>
    </w:p>
    <w:p w14:paraId="3F4A3E55" w14:textId="77777777" w:rsidR="005D174C" w:rsidRPr="0016420B" w:rsidRDefault="005D174C" w:rsidP="00074BE9">
      <w:pPr>
        <w:numPr>
          <w:ilvl w:val="0"/>
          <w:numId w:val="14"/>
        </w:numPr>
        <w:spacing w:after="0" w:line="200" w:lineRule="atLeast"/>
        <w:rPr>
          <w:sz w:val="18"/>
          <w:szCs w:val="18"/>
        </w:rPr>
      </w:pPr>
      <w:r w:rsidRPr="0016420B">
        <w:rPr>
          <w:sz w:val="18"/>
          <w:szCs w:val="18"/>
        </w:rPr>
        <w:t>CO2 monitor (Must be incorporated to override any DCKV system)</w:t>
      </w:r>
    </w:p>
    <w:p w14:paraId="1E461D18" w14:textId="77777777" w:rsidR="005D174C" w:rsidRPr="0016420B" w:rsidRDefault="005D174C" w:rsidP="00074BE9">
      <w:pPr>
        <w:numPr>
          <w:ilvl w:val="0"/>
          <w:numId w:val="14"/>
        </w:numPr>
        <w:spacing w:after="0" w:line="200" w:lineRule="atLeast"/>
        <w:rPr>
          <w:sz w:val="18"/>
          <w:szCs w:val="18"/>
        </w:rPr>
      </w:pPr>
      <w:r w:rsidRPr="0016420B">
        <w:rPr>
          <w:sz w:val="18"/>
          <w:szCs w:val="18"/>
        </w:rPr>
        <w:t>CO monitor</w:t>
      </w:r>
    </w:p>
    <w:p w14:paraId="02D6EFDF" w14:textId="77777777" w:rsidR="000B084B" w:rsidRPr="0016420B" w:rsidRDefault="000B084B" w:rsidP="00074BE9">
      <w:pPr>
        <w:numPr>
          <w:ilvl w:val="0"/>
          <w:numId w:val="14"/>
        </w:numPr>
        <w:spacing w:after="0" w:line="200" w:lineRule="atLeast"/>
        <w:rPr>
          <w:sz w:val="18"/>
          <w:szCs w:val="18"/>
        </w:rPr>
      </w:pPr>
      <w:r w:rsidRPr="0016420B">
        <w:rPr>
          <w:sz w:val="18"/>
          <w:szCs w:val="18"/>
        </w:rPr>
        <w:t>Running cables of any sort between the Canopy M.A.R.V.E.L. controls and the extract/supply fan VFD’S</w:t>
      </w:r>
    </w:p>
    <w:p w14:paraId="0ABD02CD" w14:textId="77777777" w:rsidR="00A51C99" w:rsidRPr="0016420B" w:rsidRDefault="00A51C99" w:rsidP="00074BE9">
      <w:pPr>
        <w:numPr>
          <w:ilvl w:val="0"/>
          <w:numId w:val="14"/>
        </w:numPr>
        <w:spacing w:after="0" w:line="200" w:lineRule="atLeast"/>
        <w:rPr>
          <w:sz w:val="18"/>
          <w:szCs w:val="18"/>
        </w:rPr>
      </w:pPr>
      <w:r w:rsidRPr="0016420B">
        <w:rPr>
          <w:sz w:val="18"/>
          <w:szCs w:val="18"/>
        </w:rPr>
        <w:t xml:space="preserve">The connection of </w:t>
      </w:r>
      <w:r w:rsidR="00781C28" w:rsidRPr="0016420B">
        <w:rPr>
          <w:sz w:val="18"/>
          <w:szCs w:val="18"/>
        </w:rPr>
        <w:t xml:space="preserve">any </w:t>
      </w:r>
      <w:r w:rsidRPr="0016420B">
        <w:rPr>
          <w:sz w:val="18"/>
          <w:szCs w:val="18"/>
        </w:rPr>
        <w:t>Service Distribution Unit M &amp; E services to the site mains.</w:t>
      </w:r>
    </w:p>
    <w:p w14:paraId="10211C37" w14:textId="311A354F" w:rsidR="004006CE" w:rsidRPr="0016420B" w:rsidRDefault="004006CE" w:rsidP="00074BE9">
      <w:pPr>
        <w:numPr>
          <w:ilvl w:val="0"/>
          <w:numId w:val="14"/>
        </w:numPr>
        <w:spacing w:after="0" w:line="200" w:lineRule="atLeast"/>
        <w:rPr>
          <w:sz w:val="18"/>
          <w:szCs w:val="18"/>
        </w:rPr>
      </w:pPr>
      <w:r w:rsidRPr="0016420B">
        <w:rPr>
          <w:sz w:val="18"/>
          <w:szCs w:val="18"/>
        </w:rPr>
        <w:t>Suitably sized and isolated power supplies to</w:t>
      </w:r>
      <w:r w:rsidR="00CB74C9" w:rsidRPr="0016420B">
        <w:rPr>
          <w:sz w:val="18"/>
          <w:szCs w:val="18"/>
        </w:rPr>
        <w:t xml:space="preserve"> within 1m of</w:t>
      </w:r>
      <w:r w:rsidRPr="0016420B">
        <w:rPr>
          <w:sz w:val="18"/>
          <w:szCs w:val="18"/>
        </w:rPr>
        <w:t xml:space="preserve"> all plant items provided by Halton Foodservice </w:t>
      </w:r>
      <w:proofErr w:type="gramStart"/>
      <w:r w:rsidRPr="0016420B">
        <w:rPr>
          <w:sz w:val="18"/>
          <w:szCs w:val="18"/>
        </w:rPr>
        <w:t>Ltd.(</w:t>
      </w:r>
      <w:proofErr w:type="gramEnd"/>
      <w:r w:rsidRPr="0016420B">
        <w:rPr>
          <w:sz w:val="18"/>
          <w:szCs w:val="18"/>
        </w:rPr>
        <w:t>HFL will be responsible for all wiring (mains &amp; controls) from</w:t>
      </w:r>
      <w:r w:rsidR="00CB74C9" w:rsidRPr="0016420B">
        <w:rPr>
          <w:sz w:val="18"/>
          <w:szCs w:val="18"/>
        </w:rPr>
        <w:t xml:space="preserve"> these</w:t>
      </w:r>
      <w:r w:rsidRPr="0016420B">
        <w:rPr>
          <w:sz w:val="18"/>
          <w:szCs w:val="18"/>
        </w:rPr>
        <w:t xml:space="preserve"> isolators to </w:t>
      </w:r>
      <w:r w:rsidR="00CB74C9" w:rsidRPr="0016420B">
        <w:rPr>
          <w:sz w:val="18"/>
          <w:szCs w:val="18"/>
        </w:rPr>
        <w:t xml:space="preserve">the </w:t>
      </w:r>
      <w:r w:rsidRPr="0016420B">
        <w:rPr>
          <w:sz w:val="18"/>
          <w:szCs w:val="18"/>
        </w:rPr>
        <w:t>plant items)</w:t>
      </w:r>
    </w:p>
    <w:p w14:paraId="614414C1" w14:textId="00FB5B3E" w:rsidR="00A51C99" w:rsidRPr="0016420B" w:rsidRDefault="00A51C99" w:rsidP="00074BE9">
      <w:pPr>
        <w:numPr>
          <w:ilvl w:val="0"/>
          <w:numId w:val="14"/>
        </w:numPr>
        <w:spacing w:after="0" w:line="200" w:lineRule="atLeast"/>
        <w:rPr>
          <w:sz w:val="18"/>
          <w:szCs w:val="18"/>
        </w:rPr>
      </w:pPr>
      <w:r w:rsidRPr="0016420B">
        <w:rPr>
          <w:sz w:val="18"/>
          <w:szCs w:val="18"/>
        </w:rPr>
        <w:t>All associated electrical site wiring, power</w:t>
      </w:r>
      <w:r w:rsidR="007454A6" w:rsidRPr="0016420B">
        <w:rPr>
          <w:sz w:val="18"/>
          <w:szCs w:val="18"/>
        </w:rPr>
        <w:t xml:space="preserve"> and</w:t>
      </w:r>
      <w:r w:rsidRPr="0016420B">
        <w:rPr>
          <w:sz w:val="18"/>
          <w:szCs w:val="18"/>
        </w:rPr>
        <w:t xml:space="preserve"> controls</w:t>
      </w:r>
      <w:r w:rsidR="007454A6" w:rsidRPr="0016420B">
        <w:rPr>
          <w:sz w:val="18"/>
          <w:szCs w:val="18"/>
        </w:rPr>
        <w:t>.</w:t>
      </w:r>
    </w:p>
    <w:p w14:paraId="32171B2A" w14:textId="77777777" w:rsidR="0016420B" w:rsidRDefault="0016420B" w:rsidP="00AD7FE3">
      <w:pPr>
        <w:spacing w:after="0" w:line="276" w:lineRule="auto"/>
        <w:rPr>
          <w:sz w:val="18"/>
          <w:szCs w:val="18"/>
        </w:rPr>
      </w:pPr>
    </w:p>
    <w:p w14:paraId="3BA9A235" w14:textId="75755A53" w:rsidR="00AD7FE3" w:rsidRPr="0016420B" w:rsidRDefault="00A51C99" w:rsidP="00AD7FE3">
      <w:pPr>
        <w:spacing w:after="0" w:line="276" w:lineRule="auto"/>
        <w:rPr>
          <w:b/>
          <w:sz w:val="22"/>
          <w:szCs w:val="22"/>
        </w:rPr>
      </w:pPr>
      <w:r w:rsidRPr="0016420B">
        <w:rPr>
          <w:b/>
          <w:sz w:val="22"/>
          <w:szCs w:val="22"/>
        </w:rPr>
        <w:t>Drawing</w:t>
      </w:r>
      <w:r w:rsidR="00AD7FE3" w:rsidRPr="0016420B">
        <w:rPr>
          <w:b/>
          <w:sz w:val="22"/>
          <w:szCs w:val="22"/>
        </w:rPr>
        <w:t>s</w:t>
      </w:r>
    </w:p>
    <w:p w14:paraId="75C09282" w14:textId="77777777" w:rsidR="00AD7FE3" w:rsidRPr="0016420B" w:rsidRDefault="00A51C99" w:rsidP="00AD7FE3">
      <w:pPr>
        <w:spacing w:after="0" w:line="200" w:lineRule="atLeast"/>
        <w:rPr>
          <w:sz w:val="18"/>
          <w:szCs w:val="18"/>
        </w:rPr>
      </w:pPr>
      <w:r w:rsidRPr="0016420B">
        <w:rPr>
          <w:sz w:val="18"/>
          <w:szCs w:val="18"/>
        </w:rPr>
        <w:t xml:space="preserve">Drawings could be submitted with 10 days from receipt of an order. </w:t>
      </w:r>
      <w:r w:rsidR="004006CE" w:rsidRPr="0016420B">
        <w:rPr>
          <w:sz w:val="18"/>
          <w:szCs w:val="18"/>
        </w:rPr>
        <w:t>All contract issue drawings in DWG format should be provided by the contractor when an order is placed, to enable drawing work to commence.</w:t>
      </w:r>
    </w:p>
    <w:p w14:paraId="77C17B76" w14:textId="77777777" w:rsidR="004006CE" w:rsidRPr="0016420B" w:rsidRDefault="004006CE" w:rsidP="002B24D5">
      <w:pPr>
        <w:spacing w:after="0" w:line="276" w:lineRule="auto"/>
        <w:rPr>
          <w:sz w:val="18"/>
          <w:szCs w:val="18"/>
        </w:rPr>
      </w:pPr>
      <w:r w:rsidRPr="0016420B">
        <w:rPr>
          <w:sz w:val="18"/>
          <w:szCs w:val="18"/>
        </w:rPr>
        <w:t>These timescales are for guidance only and are subject to review.</w:t>
      </w:r>
    </w:p>
    <w:p w14:paraId="54AA4FFB" w14:textId="77777777" w:rsidR="004006CE" w:rsidRPr="0016420B" w:rsidRDefault="004006CE" w:rsidP="002B24D5">
      <w:pPr>
        <w:spacing w:after="0" w:line="276" w:lineRule="auto"/>
        <w:rPr>
          <w:bCs/>
          <w:sz w:val="18"/>
          <w:szCs w:val="18"/>
        </w:rPr>
      </w:pPr>
    </w:p>
    <w:p w14:paraId="24CB429A" w14:textId="77777777" w:rsidR="004006CE" w:rsidRPr="0016420B" w:rsidRDefault="004006CE" w:rsidP="002B24D5">
      <w:pPr>
        <w:spacing w:after="0" w:line="276" w:lineRule="auto"/>
        <w:rPr>
          <w:b/>
          <w:sz w:val="22"/>
          <w:szCs w:val="22"/>
        </w:rPr>
      </w:pPr>
      <w:r w:rsidRPr="0016420B">
        <w:rPr>
          <w:b/>
          <w:sz w:val="22"/>
          <w:szCs w:val="22"/>
        </w:rPr>
        <w:t>Availability</w:t>
      </w:r>
    </w:p>
    <w:p w14:paraId="7A5283E9" w14:textId="051ED73E" w:rsidR="007454A6" w:rsidRPr="0016420B" w:rsidRDefault="004006CE" w:rsidP="004006CE">
      <w:pPr>
        <w:spacing w:after="0" w:line="200" w:lineRule="atLeast"/>
        <w:rPr>
          <w:sz w:val="18"/>
          <w:szCs w:val="18"/>
        </w:rPr>
      </w:pPr>
      <w:r w:rsidRPr="0016420B">
        <w:rPr>
          <w:sz w:val="18"/>
          <w:szCs w:val="18"/>
        </w:rPr>
        <w:t xml:space="preserve">Site works could commence within </w:t>
      </w:r>
      <w:r w:rsidR="0091753F">
        <w:rPr>
          <w:sz w:val="18"/>
          <w:szCs w:val="18"/>
        </w:rPr>
        <w:t>6</w:t>
      </w:r>
      <w:r w:rsidR="007454A6" w:rsidRPr="0016420B">
        <w:rPr>
          <w:sz w:val="18"/>
          <w:szCs w:val="18"/>
        </w:rPr>
        <w:t>-</w:t>
      </w:r>
      <w:r w:rsidR="0091753F">
        <w:rPr>
          <w:sz w:val="18"/>
          <w:szCs w:val="18"/>
        </w:rPr>
        <w:t>8</w:t>
      </w:r>
      <w:r w:rsidRPr="0016420B">
        <w:rPr>
          <w:sz w:val="18"/>
          <w:szCs w:val="18"/>
        </w:rPr>
        <w:t xml:space="preserve"> weeks of approval of our manufacturing drawings. </w:t>
      </w:r>
    </w:p>
    <w:p w14:paraId="24C6CF6F" w14:textId="69CD0C01" w:rsidR="004006CE" w:rsidRPr="0016420B" w:rsidRDefault="004006CE" w:rsidP="004006CE">
      <w:pPr>
        <w:spacing w:after="0" w:line="200" w:lineRule="atLeast"/>
        <w:rPr>
          <w:sz w:val="18"/>
          <w:szCs w:val="18"/>
          <w:u w:val="single"/>
        </w:rPr>
      </w:pPr>
      <w:r w:rsidRPr="0016420B">
        <w:rPr>
          <w:sz w:val="18"/>
          <w:szCs w:val="18"/>
          <w:u w:val="single"/>
        </w:rPr>
        <w:t>These timescales are for guidance only and are subject to review.</w:t>
      </w:r>
    </w:p>
    <w:p w14:paraId="7A10A5B8" w14:textId="77777777" w:rsidR="00F83F4F" w:rsidRPr="0016420B" w:rsidRDefault="00F83F4F" w:rsidP="002B24D5">
      <w:pPr>
        <w:spacing w:after="0" w:line="276" w:lineRule="auto"/>
        <w:rPr>
          <w:bCs/>
          <w:sz w:val="18"/>
          <w:szCs w:val="18"/>
        </w:rPr>
      </w:pPr>
    </w:p>
    <w:p w14:paraId="6BB28039" w14:textId="77777777" w:rsidR="002B24D5" w:rsidRPr="0016420B" w:rsidRDefault="00F83F4F" w:rsidP="002B24D5">
      <w:pPr>
        <w:spacing w:after="0" w:line="276" w:lineRule="auto"/>
        <w:rPr>
          <w:b/>
          <w:sz w:val="22"/>
          <w:szCs w:val="22"/>
        </w:rPr>
      </w:pPr>
      <w:r w:rsidRPr="0016420B">
        <w:rPr>
          <w:b/>
          <w:sz w:val="22"/>
          <w:szCs w:val="22"/>
        </w:rPr>
        <w:t xml:space="preserve">Payment </w:t>
      </w:r>
      <w:r w:rsidR="00A51C99" w:rsidRPr="0016420B">
        <w:rPr>
          <w:b/>
          <w:sz w:val="22"/>
          <w:szCs w:val="22"/>
        </w:rPr>
        <w:t>Terms</w:t>
      </w:r>
    </w:p>
    <w:p w14:paraId="39EDF8A1" w14:textId="77777777" w:rsidR="002B24D5" w:rsidRPr="0016420B" w:rsidRDefault="002B24D5" w:rsidP="002B24D5">
      <w:pPr>
        <w:spacing w:after="0" w:line="200" w:lineRule="atLeast"/>
        <w:rPr>
          <w:sz w:val="18"/>
          <w:szCs w:val="18"/>
        </w:rPr>
      </w:pPr>
      <w:r w:rsidRPr="0016420B">
        <w:rPr>
          <w:sz w:val="18"/>
          <w:szCs w:val="18"/>
        </w:rPr>
        <w:t>Subject to account status. All invoices are strictly net cash, to be settled 30 days from date of invoice.</w:t>
      </w:r>
    </w:p>
    <w:p w14:paraId="7967FDF2" w14:textId="77777777" w:rsidR="002B24D5" w:rsidRPr="0016420B" w:rsidRDefault="002B24D5" w:rsidP="0065145A">
      <w:pPr>
        <w:spacing w:after="0" w:line="276" w:lineRule="auto"/>
        <w:rPr>
          <w:sz w:val="18"/>
          <w:szCs w:val="22"/>
        </w:rPr>
      </w:pPr>
    </w:p>
    <w:p w14:paraId="2586155E" w14:textId="77777777" w:rsidR="00A51C99" w:rsidRPr="0016420B" w:rsidRDefault="00A51C99" w:rsidP="00A51C99">
      <w:pPr>
        <w:spacing w:after="0" w:line="276" w:lineRule="auto"/>
        <w:rPr>
          <w:b/>
          <w:sz w:val="22"/>
          <w:szCs w:val="22"/>
        </w:rPr>
      </w:pPr>
      <w:r w:rsidRPr="0016420B">
        <w:rPr>
          <w:b/>
          <w:sz w:val="22"/>
          <w:szCs w:val="22"/>
        </w:rPr>
        <w:t>Price Validity</w:t>
      </w:r>
    </w:p>
    <w:p w14:paraId="23EE72B8" w14:textId="7DCFA5DF" w:rsidR="00A51C99" w:rsidRPr="0016420B" w:rsidRDefault="00A51C99" w:rsidP="0065145A">
      <w:pPr>
        <w:spacing w:after="0" w:line="276" w:lineRule="auto"/>
        <w:rPr>
          <w:sz w:val="18"/>
          <w:szCs w:val="22"/>
        </w:rPr>
      </w:pPr>
      <w:r w:rsidRPr="0016420B">
        <w:rPr>
          <w:sz w:val="18"/>
          <w:szCs w:val="22"/>
        </w:rPr>
        <w:t>All prices</w:t>
      </w:r>
      <w:r w:rsidR="002F071F" w:rsidRPr="0016420B">
        <w:rPr>
          <w:sz w:val="18"/>
          <w:szCs w:val="22"/>
        </w:rPr>
        <w:t xml:space="preserve"> are calculated as at the date of this quotation and remain open for acceptance for </w:t>
      </w:r>
      <w:r w:rsidR="00CC3DC8">
        <w:rPr>
          <w:sz w:val="18"/>
          <w:szCs w:val="22"/>
        </w:rPr>
        <w:t>9</w:t>
      </w:r>
      <w:r w:rsidR="002F071F" w:rsidRPr="0016420B">
        <w:rPr>
          <w:sz w:val="18"/>
          <w:szCs w:val="22"/>
        </w:rPr>
        <w:t xml:space="preserve">0 days thereafter. </w:t>
      </w:r>
      <w:r w:rsidR="002F071F" w:rsidRPr="0016420B">
        <w:rPr>
          <w:b/>
          <w:bCs/>
          <w:i/>
          <w:sz w:val="18"/>
          <w:szCs w:val="22"/>
        </w:rPr>
        <w:t xml:space="preserve">ALL PRICES ARE SUBJECT TO </w:t>
      </w:r>
      <w:r w:rsidR="007F15C8" w:rsidRPr="0016420B">
        <w:rPr>
          <w:b/>
          <w:bCs/>
          <w:i/>
          <w:sz w:val="18"/>
          <w:szCs w:val="22"/>
        </w:rPr>
        <w:t>A FULL</w:t>
      </w:r>
      <w:r w:rsidR="00946D78" w:rsidRPr="0016420B">
        <w:rPr>
          <w:b/>
          <w:bCs/>
          <w:i/>
          <w:sz w:val="18"/>
          <w:szCs w:val="22"/>
        </w:rPr>
        <w:t xml:space="preserve"> AND THOROUGH</w:t>
      </w:r>
      <w:r w:rsidR="007F15C8" w:rsidRPr="0016420B">
        <w:rPr>
          <w:b/>
          <w:bCs/>
          <w:i/>
          <w:sz w:val="18"/>
          <w:szCs w:val="22"/>
        </w:rPr>
        <w:t xml:space="preserve"> </w:t>
      </w:r>
      <w:r w:rsidR="002F071F" w:rsidRPr="0016420B">
        <w:rPr>
          <w:b/>
          <w:bCs/>
          <w:i/>
          <w:sz w:val="18"/>
          <w:szCs w:val="22"/>
        </w:rPr>
        <w:t>SITE SURVEY.</w:t>
      </w:r>
    </w:p>
    <w:p w14:paraId="0DB3BFD5" w14:textId="77777777" w:rsidR="00A51C99" w:rsidRPr="0016420B" w:rsidRDefault="00A51C99" w:rsidP="0065145A">
      <w:pPr>
        <w:spacing w:after="0" w:line="276" w:lineRule="auto"/>
        <w:rPr>
          <w:sz w:val="18"/>
          <w:szCs w:val="22"/>
        </w:rPr>
      </w:pPr>
    </w:p>
    <w:p w14:paraId="1616BF22" w14:textId="2D5ADFC2" w:rsidR="00FA6693" w:rsidRPr="0016420B" w:rsidRDefault="00C257E8" w:rsidP="00FA6693">
      <w:pPr>
        <w:spacing w:after="0" w:line="200" w:lineRule="atLeast"/>
        <w:rPr>
          <w:b/>
          <w:sz w:val="22"/>
          <w:szCs w:val="22"/>
        </w:rPr>
      </w:pPr>
      <w:r w:rsidRPr="0016420B">
        <w:rPr>
          <w:sz w:val="18"/>
          <w:szCs w:val="22"/>
        </w:rPr>
        <w:t>We trust the</w:t>
      </w:r>
      <w:r w:rsidR="00A744BA" w:rsidRPr="0016420B">
        <w:rPr>
          <w:sz w:val="18"/>
          <w:szCs w:val="22"/>
        </w:rPr>
        <w:t xml:space="preserve"> quotation meets with your approval.</w:t>
      </w:r>
      <w:r w:rsidRPr="0016420B">
        <w:rPr>
          <w:sz w:val="18"/>
          <w:szCs w:val="22"/>
        </w:rPr>
        <w:t xml:space="preserve"> </w:t>
      </w:r>
      <w:r w:rsidR="00A744BA" w:rsidRPr="0016420B">
        <w:rPr>
          <w:sz w:val="18"/>
          <w:szCs w:val="22"/>
        </w:rPr>
        <w:t>Should</w:t>
      </w:r>
      <w:r w:rsidRPr="0016420B">
        <w:rPr>
          <w:sz w:val="18"/>
          <w:szCs w:val="22"/>
        </w:rPr>
        <w:t xml:space="preserve"> you have any further requirements or queries, pleas</w:t>
      </w:r>
      <w:r w:rsidR="00FD01C2" w:rsidRPr="0016420B">
        <w:rPr>
          <w:sz w:val="18"/>
          <w:szCs w:val="22"/>
        </w:rPr>
        <w:t xml:space="preserve">e do not hesitate to contact the </w:t>
      </w:r>
      <w:r w:rsidR="00662CEF" w:rsidRPr="0016420B">
        <w:rPr>
          <w:sz w:val="18"/>
          <w:szCs w:val="22"/>
        </w:rPr>
        <w:t xml:space="preserve">Halton </w:t>
      </w:r>
      <w:r w:rsidR="00FD01C2" w:rsidRPr="0016420B">
        <w:rPr>
          <w:sz w:val="18"/>
          <w:szCs w:val="22"/>
        </w:rPr>
        <w:t>Sales Team</w:t>
      </w:r>
      <w:r w:rsidR="00DF4D4D" w:rsidRPr="0016420B">
        <w:rPr>
          <w:sz w:val="18"/>
          <w:szCs w:val="22"/>
        </w:rPr>
        <w:t xml:space="preserve"> or your Area Sales Manager</w:t>
      </w:r>
      <w:r w:rsidR="002F071F" w:rsidRPr="0016420B">
        <w:rPr>
          <w:sz w:val="18"/>
          <w:szCs w:val="22"/>
        </w:rPr>
        <w:t xml:space="preserve"> listed at the top of this quot</w:t>
      </w:r>
      <w:r w:rsidR="00FA6693" w:rsidRPr="0016420B">
        <w:rPr>
          <w:sz w:val="18"/>
          <w:szCs w:val="22"/>
        </w:rPr>
        <w:t>e</w:t>
      </w:r>
    </w:p>
    <w:p w14:paraId="3AA6D58A" w14:textId="77777777" w:rsidR="00FA6693" w:rsidRPr="0016420B" w:rsidRDefault="00FA6693" w:rsidP="00FA6693">
      <w:pPr>
        <w:spacing w:after="0" w:line="200" w:lineRule="atLeast"/>
        <w:rPr>
          <w:bCs/>
          <w:szCs w:val="20"/>
        </w:rPr>
      </w:pPr>
    </w:p>
    <w:p w14:paraId="49067654" w14:textId="33512816" w:rsidR="00FA6693" w:rsidRPr="00462F5C" w:rsidRDefault="00FA6693" w:rsidP="00FA6693">
      <w:pPr>
        <w:spacing w:after="0" w:line="200" w:lineRule="atLeast"/>
        <w:rPr>
          <w:b/>
          <w:sz w:val="24"/>
        </w:rPr>
      </w:pPr>
      <w:r w:rsidRPr="00462F5C">
        <w:rPr>
          <w:b/>
          <w:sz w:val="24"/>
        </w:rPr>
        <w:t>Capture Ray UV-C Grease &amp; Odour Systems</w:t>
      </w:r>
    </w:p>
    <w:p w14:paraId="17F64451" w14:textId="77777777" w:rsidR="00FA6693" w:rsidRPr="00462F5C" w:rsidRDefault="00FA6693" w:rsidP="00FA6693">
      <w:pPr>
        <w:spacing w:after="0" w:line="200" w:lineRule="atLeast"/>
        <w:rPr>
          <w:szCs w:val="20"/>
        </w:rPr>
      </w:pPr>
      <w:r w:rsidRPr="00462F5C">
        <w:rPr>
          <w:szCs w:val="20"/>
        </w:rPr>
        <w:t>The Halton Capture</w:t>
      </w:r>
      <w:r>
        <w:rPr>
          <w:szCs w:val="20"/>
        </w:rPr>
        <w:t xml:space="preserve"> R</w:t>
      </w:r>
      <w:r w:rsidRPr="00462F5C">
        <w:rPr>
          <w:szCs w:val="20"/>
        </w:rPr>
        <w:t xml:space="preserve">ay UV-C system reduces grease and odour in the exhaust air, generated by </w:t>
      </w:r>
      <w:r>
        <w:rPr>
          <w:szCs w:val="20"/>
        </w:rPr>
        <w:t xml:space="preserve">the </w:t>
      </w:r>
      <w:r w:rsidRPr="00462F5C">
        <w:rPr>
          <w:szCs w:val="20"/>
        </w:rPr>
        <w:t>cooking processes. There will be a considerable reduction in the amount of grease deposit in the extract duct and the odours being discharges to atmosphere.</w:t>
      </w:r>
    </w:p>
    <w:p w14:paraId="5DA79C0F" w14:textId="77777777" w:rsidR="00FA6693" w:rsidRPr="00462F5C" w:rsidRDefault="00FA6693" w:rsidP="00FA6693">
      <w:pPr>
        <w:spacing w:after="0" w:line="200" w:lineRule="atLeast"/>
        <w:rPr>
          <w:szCs w:val="20"/>
        </w:rPr>
      </w:pPr>
    </w:p>
    <w:p w14:paraId="021AD3FA" w14:textId="77777777" w:rsidR="00FA6693" w:rsidRPr="00462F5C" w:rsidRDefault="00FA6693" w:rsidP="00FA6693">
      <w:pPr>
        <w:spacing w:after="0" w:line="200" w:lineRule="atLeast"/>
        <w:rPr>
          <w:szCs w:val="20"/>
        </w:rPr>
      </w:pPr>
      <w:r w:rsidRPr="00462F5C">
        <w:rPr>
          <w:szCs w:val="20"/>
        </w:rPr>
        <w:t>Each Halton Capture</w:t>
      </w:r>
      <w:r>
        <w:rPr>
          <w:szCs w:val="20"/>
        </w:rPr>
        <w:t xml:space="preserve"> R</w:t>
      </w:r>
      <w:r w:rsidRPr="00462F5C">
        <w:rPr>
          <w:szCs w:val="20"/>
        </w:rPr>
        <w:t>ay system must be designed and considered separately</w:t>
      </w:r>
      <w:r>
        <w:rPr>
          <w:szCs w:val="20"/>
        </w:rPr>
        <w:t xml:space="preserve"> for each </w:t>
      </w:r>
      <w:proofErr w:type="gramStart"/>
      <w:r>
        <w:rPr>
          <w:szCs w:val="20"/>
        </w:rPr>
        <w:t>site specific</w:t>
      </w:r>
      <w:proofErr w:type="gramEnd"/>
      <w:r>
        <w:rPr>
          <w:szCs w:val="20"/>
        </w:rPr>
        <w:t xml:space="preserve"> application</w:t>
      </w:r>
      <w:r w:rsidRPr="00462F5C">
        <w:rPr>
          <w:szCs w:val="20"/>
        </w:rPr>
        <w:t>. Halton Foodservice reserves the right to review the overall design criteria of the proposed extract system including duct runs, fan location and type of discharge point, to establish that the UV-C filtration system will be compatible</w:t>
      </w:r>
      <w:r>
        <w:rPr>
          <w:szCs w:val="20"/>
        </w:rPr>
        <w:t xml:space="preserve"> to site</w:t>
      </w:r>
      <w:r w:rsidRPr="00462F5C">
        <w:rPr>
          <w:szCs w:val="20"/>
        </w:rPr>
        <w:t xml:space="preserve"> and will operate at </w:t>
      </w:r>
      <w:r>
        <w:rPr>
          <w:szCs w:val="20"/>
        </w:rPr>
        <w:t xml:space="preserve">its </w:t>
      </w:r>
      <w:r w:rsidRPr="00462F5C">
        <w:rPr>
          <w:szCs w:val="20"/>
        </w:rPr>
        <w:t>optimum efficiency.</w:t>
      </w:r>
    </w:p>
    <w:p w14:paraId="5A42E035" w14:textId="77777777" w:rsidR="00FA6693" w:rsidRPr="00462F5C" w:rsidRDefault="00FA6693" w:rsidP="00FA6693">
      <w:pPr>
        <w:spacing w:after="0" w:line="200" w:lineRule="atLeast"/>
        <w:rPr>
          <w:szCs w:val="20"/>
        </w:rPr>
      </w:pPr>
    </w:p>
    <w:p w14:paraId="52A0288C" w14:textId="77777777" w:rsidR="00FA6693" w:rsidRDefault="00FA6693" w:rsidP="00FA6693">
      <w:pPr>
        <w:spacing w:after="0" w:line="200" w:lineRule="atLeast"/>
        <w:rPr>
          <w:b/>
          <w:szCs w:val="20"/>
        </w:rPr>
      </w:pPr>
    </w:p>
    <w:p w14:paraId="654064CA" w14:textId="77777777" w:rsidR="00FA6693" w:rsidRPr="00462F5C" w:rsidRDefault="00FA6693" w:rsidP="00FA6693">
      <w:pPr>
        <w:spacing w:after="0" w:line="200" w:lineRule="atLeast"/>
        <w:rPr>
          <w:szCs w:val="20"/>
        </w:rPr>
      </w:pPr>
      <w:r w:rsidRPr="00462F5C">
        <w:rPr>
          <w:b/>
          <w:szCs w:val="20"/>
        </w:rPr>
        <w:t>Important Note:</w:t>
      </w:r>
      <w:r w:rsidRPr="00990E3A">
        <w:rPr>
          <w:i/>
          <w:szCs w:val="20"/>
        </w:rPr>
        <w:t xml:space="preserve"> </w:t>
      </w:r>
      <w:r w:rsidRPr="00462F5C">
        <w:rPr>
          <w:i/>
          <w:szCs w:val="20"/>
        </w:rPr>
        <w:t>Start-up and commissioning of the Halton Capture Ray system must be carried out by authorized Halton Foodservice personnel only.</w:t>
      </w:r>
      <w:r w:rsidRPr="00990E3A">
        <w:rPr>
          <w:i/>
          <w:szCs w:val="20"/>
        </w:rPr>
        <w:t xml:space="preserve"> </w:t>
      </w:r>
      <w:r w:rsidRPr="00462F5C">
        <w:rPr>
          <w:i/>
          <w:szCs w:val="20"/>
        </w:rPr>
        <w:t>Any warranties will be rendered void if this stipulation is not complied with.</w:t>
      </w:r>
    </w:p>
    <w:p w14:paraId="726782BB" w14:textId="77777777" w:rsidR="00FA6693" w:rsidRPr="00462F5C" w:rsidRDefault="00FA6693" w:rsidP="00FA6693">
      <w:pPr>
        <w:tabs>
          <w:tab w:val="left" w:pos="2160"/>
        </w:tabs>
        <w:spacing w:after="0" w:line="200" w:lineRule="atLeast"/>
        <w:ind w:left="2160" w:hanging="2160"/>
        <w:rPr>
          <w:szCs w:val="20"/>
        </w:rPr>
      </w:pPr>
    </w:p>
    <w:p w14:paraId="080F289D" w14:textId="77777777" w:rsidR="00FA6693" w:rsidRDefault="00FA6693" w:rsidP="00FA6693">
      <w:pPr>
        <w:tabs>
          <w:tab w:val="left" w:pos="0"/>
        </w:tabs>
        <w:spacing w:after="0" w:line="200" w:lineRule="atLeast"/>
        <w:rPr>
          <w:szCs w:val="20"/>
        </w:rPr>
      </w:pPr>
    </w:p>
    <w:p w14:paraId="4895B912" w14:textId="60782984" w:rsidR="00FA6693" w:rsidRPr="00462F5C" w:rsidRDefault="00FA6693" w:rsidP="00FA6693">
      <w:pPr>
        <w:tabs>
          <w:tab w:val="left" w:pos="0"/>
        </w:tabs>
        <w:spacing w:after="0" w:line="200" w:lineRule="atLeast"/>
        <w:rPr>
          <w:szCs w:val="20"/>
        </w:rPr>
      </w:pPr>
      <w:r w:rsidRPr="00462F5C">
        <w:rPr>
          <w:szCs w:val="20"/>
        </w:rPr>
        <w:t>Excess ozone, generated by the Halton Capture Ray system, may be present in the extract air prior to discharge to atmosphere.</w:t>
      </w:r>
      <w:r>
        <w:rPr>
          <w:szCs w:val="20"/>
        </w:rPr>
        <w:t xml:space="preserve"> </w:t>
      </w:r>
      <w:r w:rsidRPr="00462F5C">
        <w:rPr>
          <w:szCs w:val="20"/>
        </w:rPr>
        <w:t xml:space="preserve">World Health Organisation guidelines state that the maximum amount of ozone that can be discharge to atmosphere is </w:t>
      </w:r>
      <w:r w:rsidR="005F30C1">
        <w:rPr>
          <w:szCs w:val="20"/>
        </w:rPr>
        <w:t xml:space="preserve">10 </w:t>
      </w:r>
      <w:r w:rsidRPr="00462F5C">
        <w:rPr>
          <w:szCs w:val="20"/>
        </w:rPr>
        <w:t>ppm.</w:t>
      </w:r>
      <w:r>
        <w:rPr>
          <w:szCs w:val="20"/>
        </w:rPr>
        <w:t xml:space="preserve"> This issue may require increased consideration if discharging kitchen exhaust systems to low level, adjacent to residential properties or inhabited areas.</w:t>
      </w:r>
    </w:p>
    <w:p w14:paraId="32E9BD8F" w14:textId="77777777" w:rsidR="00FA6693" w:rsidRPr="00462F5C" w:rsidRDefault="00FA6693" w:rsidP="00FA6693">
      <w:pPr>
        <w:tabs>
          <w:tab w:val="left" w:pos="1440"/>
          <w:tab w:val="right" w:pos="8730"/>
        </w:tabs>
        <w:spacing w:after="0" w:line="200" w:lineRule="atLeast"/>
        <w:rPr>
          <w:szCs w:val="20"/>
        </w:rPr>
      </w:pPr>
    </w:p>
    <w:p w14:paraId="4C19DE81" w14:textId="77777777" w:rsidR="00FA6693" w:rsidRPr="00462F5C" w:rsidRDefault="00FA6693" w:rsidP="00FA6693">
      <w:pPr>
        <w:tabs>
          <w:tab w:val="left" w:pos="1440"/>
          <w:tab w:val="right" w:pos="8730"/>
        </w:tabs>
        <w:spacing w:after="0" w:line="200" w:lineRule="atLeast"/>
        <w:rPr>
          <w:szCs w:val="20"/>
        </w:rPr>
      </w:pPr>
      <w:r w:rsidRPr="00462F5C">
        <w:rPr>
          <w:szCs w:val="20"/>
        </w:rPr>
        <w:t>From the information provided we cannot ascertain whether this will be a problem. Please contact us to discuss further.</w:t>
      </w:r>
    </w:p>
    <w:p w14:paraId="1779E69D" w14:textId="77777777" w:rsidR="00FA6693" w:rsidRPr="00462F5C" w:rsidRDefault="00FA6693" w:rsidP="00FA6693">
      <w:pPr>
        <w:tabs>
          <w:tab w:val="left" w:pos="1440"/>
          <w:tab w:val="right" w:pos="8730"/>
        </w:tabs>
        <w:spacing w:after="0" w:line="200" w:lineRule="atLeast"/>
        <w:rPr>
          <w:szCs w:val="20"/>
        </w:rPr>
      </w:pPr>
    </w:p>
    <w:p w14:paraId="3A90D027" w14:textId="77777777" w:rsidR="00FA6693" w:rsidRDefault="00FA6693" w:rsidP="00FA6693">
      <w:pPr>
        <w:tabs>
          <w:tab w:val="left" w:pos="1440"/>
          <w:tab w:val="right" w:pos="8730"/>
        </w:tabs>
        <w:spacing w:after="0" w:line="200" w:lineRule="atLeast"/>
        <w:rPr>
          <w:b/>
          <w:szCs w:val="20"/>
        </w:rPr>
      </w:pPr>
    </w:p>
    <w:p w14:paraId="608E4E12" w14:textId="77777777" w:rsidR="00FA6693" w:rsidRPr="00462F5C" w:rsidRDefault="00FA6693" w:rsidP="00FA6693">
      <w:pPr>
        <w:tabs>
          <w:tab w:val="left" w:pos="1440"/>
          <w:tab w:val="right" w:pos="8730"/>
        </w:tabs>
        <w:spacing w:after="0" w:line="200" w:lineRule="atLeast"/>
        <w:rPr>
          <w:szCs w:val="20"/>
        </w:rPr>
      </w:pPr>
      <w:r w:rsidRPr="00462F5C">
        <w:rPr>
          <w:b/>
          <w:szCs w:val="20"/>
        </w:rPr>
        <w:t>Important Note:</w:t>
      </w:r>
      <w:r>
        <w:rPr>
          <w:szCs w:val="20"/>
        </w:rPr>
        <w:t xml:space="preserve"> </w:t>
      </w:r>
      <w:r w:rsidRPr="00990E3A">
        <w:rPr>
          <w:i/>
          <w:szCs w:val="20"/>
        </w:rPr>
        <w:t xml:space="preserve">The </w:t>
      </w:r>
      <w:r w:rsidRPr="00462F5C">
        <w:rPr>
          <w:i/>
          <w:szCs w:val="20"/>
        </w:rPr>
        <w:t>Halton Capture Ray System does not have any effect on smoke, generated by the cooking process. A separate smoke filtration system must be employed to deal with this problem.</w:t>
      </w:r>
    </w:p>
    <w:p w14:paraId="4E55E394" w14:textId="77777777" w:rsidR="00FA6693" w:rsidRPr="00462F5C" w:rsidRDefault="00FA6693" w:rsidP="00FA6693">
      <w:pPr>
        <w:tabs>
          <w:tab w:val="left" w:pos="1440"/>
          <w:tab w:val="right" w:pos="8730"/>
        </w:tabs>
        <w:spacing w:after="0" w:line="200" w:lineRule="atLeast"/>
        <w:rPr>
          <w:szCs w:val="20"/>
        </w:rPr>
      </w:pPr>
    </w:p>
    <w:p w14:paraId="500872D7" w14:textId="77777777" w:rsidR="00FA6693" w:rsidRDefault="00FA6693" w:rsidP="00FA6693">
      <w:pPr>
        <w:tabs>
          <w:tab w:val="left" w:pos="1440"/>
          <w:tab w:val="right" w:pos="8730"/>
        </w:tabs>
        <w:spacing w:after="0" w:line="200" w:lineRule="atLeast"/>
        <w:rPr>
          <w:szCs w:val="20"/>
        </w:rPr>
      </w:pPr>
    </w:p>
    <w:p w14:paraId="4CC5C339" w14:textId="77777777" w:rsidR="000853C8" w:rsidRDefault="000853C8" w:rsidP="00FA6693">
      <w:pPr>
        <w:spacing w:after="0" w:line="200" w:lineRule="atLeast"/>
        <w:rPr>
          <w:b/>
          <w:sz w:val="24"/>
        </w:rPr>
      </w:pPr>
    </w:p>
    <w:p w14:paraId="642199D9" w14:textId="77777777" w:rsidR="000853C8" w:rsidRDefault="000853C8" w:rsidP="00FA6693">
      <w:pPr>
        <w:spacing w:after="0" w:line="200" w:lineRule="atLeast"/>
        <w:rPr>
          <w:b/>
          <w:sz w:val="24"/>
        </w:rPr>
      </w:pPr>
    </w:p>
    <w:p w14:paraId="4D52D7F8" w14:textId="77777777" w:rsidR="000853C8" w:rsidRDefault="000853C8" w:rsidP="00FA6693">
      <w:pPr>
        <w:spacing w:after="0" w:line="200" w:lineRule="atLeast"/>
        <w:rPr>
          <w:b/>
          <w:sz w:val="24"/>
        </w:rPr>
      </w:pPr>
    </w:p>
    <w:p w14:paraId="331D2B45" w14:textId="77777777" w:rsidR="000853C8" w:rsidRDefault="000853C8" w:rsidP="00FA6693">
      <w:pPr>
        <w:spacing w:after="0" w:line="200" w:lineRule="atLeast"/>
        <w:rPr>
          <w:b/>
          <w:sz w:val="24"/>
        </w:rPr>
      </w:pPr>
    </w:p>
    <w:p w14:paraId="656ECBC0" w14:textId="77777777" w:rsidR="009F2E5A" w:rsidRDefault="009F2E5A" w:rsidP="00FA6693">
      <w:pPr>
        <w:spacing w:after="0" w:line="200" w:lineRule="atLeast"/>
        <w:rPr>
          <w:b/>
          <w:sz w:val="24"/>
        </w:rPr>
      </w:pPr>
    </w:p>
    <w:p w14:paraId="73825718" w14:textId="77777777" w:rsidR="00360803" w:rsidRDefault="00360803" w:rsidP="00FA6693">
      <w:pPr>
        <w:spacing w:after="0" w:line="200" w:lineRule="atLeast"/>
        <w:rPr>
          <w:b/>
          <w:sz w:val="24"/>
        </w:rPr>
      </w:pPr>
    </w:p>
    <w:p w14:paraId="6F2A8648" w14:textId="044C05AC" w:rsidR="00FA6693" w:rsidRPr="00462F5C" w:rsidRDefault="00FA6693" w:rsidP="00FA6693">
      <w:pPr>
        <w:spacing w:after="0" w:line="200" w:lineRule="atLeast"/>
        <w:rPr>
          <w:b/>
          <w:sz w:val="24"/>
        </w:rPr>
      </w:pPr>
      <w:r w:rsidRPr="00462F5C">
        <w:rPr>
          <w:b/>
          <w:sz w:val="24"/>
        </w:rPr>
        <w:t>Service &amp; Maintenance</w:t>
      </w:r>
    </w:p>
    <w:p w14:paraId="4D6E72BD" w14:textId="77777777" w:rsidR="00FA6693" w:rsidRPr="00462F5C" w:rsidRDefault="00FA6693" w:rsidP="00FA6693">
      <w:pPr>
        <w:tabs>
          <w:tab w:val="left" w:pos="1440"/>
          <w:tab w:val="right" w:pos="8730"/>
        </w:tabs>
        <w:spacing w:after="0" w:line="200" w:lineRule="atLeast"/>
        <w:rPr>
          <w:szCs w:val="20"/>
        </w:rPr>
      </w:pPr>
      <w:r w:rsidRPr="00462F5C">
        <w:rPr>
          <w:szCs w:val="20"/>
        </w:rPr>
        <w:t>Extract ductwork will need to be inspected at regular intervals to establish a cleaning regime, a</w:t>
      </w:r>
      <w:r>
        <w:rPr>
          <w:szCs w:val="20"/>
        </w:rPr>
        <w:t>s dictated by Local Authority and/ or the</w:t>
      </w:r>
      <w:r w:rsidRPr="00462F5C">
        <w:rPr>
          <w:szCs w:val="20"/>
        </w:rPr>
        <w:t xml:space="preserve"> Landlord</w:t>
      </w:r>
      <w:r>
        <w:rPr>
          <w:szCs w:val="20"/>
        </w:rPr>
        <w:t xml:space="preserve">. However, </w:t>
      </w:r>
      <w:r w:rsidRPr="00462F5C">
        <w:rPr>
          <w:szCs w:val="20"/>
        </w:rPr>
        <w:t>intervals between</w:t>
      </w:r>
      <w:r>
        <w:rPr>
          <w:szCs w:val="20"/>
        </w:rPr>
        <w:t xml:space="preserve"> full system</w:t>
      </w:r>
      <w:r w:rsidRPr="00462F5C">
        <w:rPr>
          <w:szCs w:val="20"/>
        </w:rPr>
        <w:t xml:space="preserve"> deep cleans will be considerably extended compared to systems without UV-C treatment.</w:t>
      </w:r>
    </w:p>
    <w:p w14:paraId="21349CCC" w14:textId="77777777" w:rsidR="00FA6693" w:rsidRPr="00462F5C" w:rsidRDefault="00FA6693" w:rsidP="00FA6693">
      <w:pPr>
        <w:tabs>
          <w:tab w:val="left" w:pos="1440"/>
          <w:tab w:val="right" w:pos="8730"/>
        </w:tabs>
        <w:spacing w:after="0" w:line="200" w:lineRule="atLeast"/>
        <w:rPr>
          <w:szCs w:val="20"/>
        </w:rPr>
      </w:pPr>
    </w:p>
    <w:p w14:paraId="7A6FF34E" w14:textId="77777777" w:rsidR="00FA6693" w:rsidRPr="00462F5C" w:rsidRDefault="00FA6693" w:rsidP="00FA6693">
      <w:pPr>
        <w:spacing w:after="0" w:line="200" w:lineRule="atLeast"/>
        <w:rPr>
          <w:szCs w:val="20"/>
        </w:rPr>
      </w:pPr>
      <w:r w:rsidRPr="00462F5C">
        <w:rPr>
          <w:szCs w:val="20"/>
        </w:rPr>
        <w:t>Please note that routine maintenance of this system is essential to ensure that it operates at its optimum efficiency.</w:t>
      </w:r>
    </w:p>
    <w:p w14:paraId="33D5F631" w14:textId="77777777" w:rsidR="00FA6693" w:rsidRPr="00462F5C" w:rsidRDefault="00FA6693" w:rsidP="00FA6693">
      <w:pPr>
        <w:spacing w:after="0" w:line="200" w:lineRule="atLeast"/>
        <w:rPr>
          <w:b/>
          <w:i/>
          <w:szCs w:val="20"/>
          <w:u w:val="single"/>
        </w:rPr>
      </w:pPr>
    </w:p>
    <w:p w14:paraId="32527D35" w14:textId="77777777" w:rsidR="00FA6693" w:rsidRDefault="00FA6693" w:rsidP="00FA6693">
      <w:pPr>
        <w:spacing w:after="0" w:line="200" w:lineRule="atLeast"/>
        <w:rPr>
          <w:b/>
          <w:szCs w:val="20"/>
        </w:rPr>
      </w:pPr>
    </w:p>
    <w:p w14:paraId="219A3811" w14:textId="77777777" w:rsidR="00FA6693" w:rsidRPr="00462F5C" w:rsidRDefault="00FA6693" w:rsidP="00FA6693">
      <w:pPr>
        <w:spacing w:after="0" w:line="200" w:lineRule="atLeast"/>
        <w:rPr>
          <w:szCs w:val="20"/>
        </w:rPr>
      </w:pPr>
      <w:r w:rsidRPr="00462F5C">
        <w:rPr>
          <w:b/>
          <w:szCs w:val="20"/>
        </w:rPr>
        <w:t>Important Note:</w:t>
      </w:r>
      <w:r w:rsidRPr="00990E3A">
        <w:rPr>
          <w:i/>
          <w:szCs w:val="20"/>
        </w:rPr>
        <w:t xml:space="preserve"> W</w:t>
      </w:r>
      <w:r w:rsidRPr="00462F5C">
        <w:rPr>
          <w:i/>
          <w:szCs w:val="20"/>
        </w:rPr>
        <w:t>e strongly recommend that a service and maintenance agreement is entered into</w:t>
      </w:r>
      <w:r>
        <w:rPr>
          <w:i/>
          <w:szCs w:val="20"/>
        </w:rPr>
        <w:t xml:space="preserve"> with Halton</w:t>
      </w:r>
      <w:r w:rsidRPr="00462F5C">
        <w:rPr>
          <w:i/>
          <w:szCs w:val="20"/>
        </w:rPr>
        <w:t xml:space="preserve"> upon completion of the project</w:t>
      </w:r>
      <w:r>
        <w:rPr>
          <w:i/>
          <w:szCs w:val="20"/>
        </w:rPr>
        <w:t>.</w:t>
      </w:r>
      <w:r w:rsidRPr="00462F5C">
        <w:rPr>
          <w:i/>
          <w:szCs w:val="20"/>
        </w:rPr>
        <w:t xml:space="preserve"> </w:t>
      </w:r>
      <w:r>
        <w:rPr>
          <w:i/>
          <w:szCs w:val="20"/>
        </w:rPr>
        <w:t xml:space="preserve">All Halton </w:t>
      </w:r>
      <w:r w:rsidRPr="00462F5C">
        <w:rPr>
          <w:i/>
          <w:szCs w:val="20"/>
        </w:rPr>
        <w:t>warranties</w:t>
      </w:r>
      <w:r>
        <w:rPr>
          <w:i/>
          <w:szCs w:val="20"/>
        </w:rPr>
        <w:t xml:space="preserve"> in</w:t>
      </w:r>
      <w:r w:rsidRPr="00462F5C">
        <w:rPr>
          <w:i/>
          <w:szCs w:val="20"/>
        </w:rPr>
        <w:t xml:space="preserve"> will be rendered void if this</w:t>
      </w:r>
      <w:r>
        <w:rPr>
          <w:i/>
          <w:szCs w:val="20"/>
        </w:rPr>
        <w:t xml:space="preserve"> stipulation</w:t>
      </w:r>
      <w:r w:rsidRPr="00462F5C">
        <w:rPr>
          <w:i/>
          <w:szCs w:val="20"/>
        </w:rPr>
        <w:t xml:space="preserve"> is not complied with.</w:t>
      </w:r>
    </w:p>
    <w:p w14:paraId="3465A78A" w14:textId="77777777" w:rsidR="00FA6693" w:rsidRPr="00462F5C" w:rsidRDefault="00FA6693" w:rsidP="00FA6693">
      <w:pPr>
        <w:spacing w:after="0" w:line="200" w:lineRule="atLeast"/>
        <w:rPr>
          <w:b/>
          <w:i/>
          <w:szCs w:val="20"/>
          <w:u w:val="single"/>
        </w:rPr>
      </w:pPr>
    </w:p>
    <w:p w14:paraId="79605861" w14:textId="77777777" w:rsidR="00A362C1" w:rsidRDefault="00A362C1" w:rsidP="00A362C1">
      <w:pPr>
        <w:tabs>
          <w:tab w:val="left" w:pos="1440"/>
          <w:tab w:val="right" w:pos="8730"/>
        </w:tabs>
        <w:spacing w:after="0" w:line="200" w:lineRule="atLeast"/>
        <w:rPr>
          <w:b/>
          <w:bCs/>
          <w:sz w:val="24"/>
        </w:rPr>
      </w:pPr>
      <w:r>
        <w:rPr>
          <w:b/>
          <w:bCs/>
          <w:sz w:val="24"/>
        </w:rPr>
        <w:t>Halton Connect Remote Monitoring</w:t>
      </w:r>
    </w:p>
    <w:p w14:paraId="002B6905" w14:textId="77777777" w:rsidR="00A362C1" w:rsidRDefault="00A362C1" w:rsidP="00A362C1">
      <w:pPr>
        <w:spacing w:after="0" w:line="240" w:lineRule="auto"/>
        <w:ind w:right="-971"/>
        <w:rPr>
          <w:szCs w:val="20"/>
        </w:rPr>
      </w:pPr>
      <w:r>
        <w:rPr>
          <w:szCs w:val="20"/>
        </w:rPr>
        <w:t xml:space="preserve">Allows for access to the customer portal, with office monitoring of systems and remote diagnostics for </w:t>
      </w:r>
    </w:p>
    <w:p w14:paraId="1C6887F6" w14:textId="77777777" w:rsidR="00A362C1" w:rsidRDefault="00A362C1" w:rsidP="00A362C1">
      <w:pPr>
        <w:spacing w:after="0" w:line="240" w:lineRule="auto"/>
        <w:ind w:right="-971"/>
        <w:rPr>
          <w:szCs w:val="20"/>
        </w:rPr>
      </w:pPr>
      <w:r>
        <w:rPr>
          <w:szCs w:val="20"/>
        </w:rPr>
        <w:t xml:space="preserve">breakdown situations. </w:t>
      </w:r>
    </w:p>
    <w:p w14:paraId="7134A31C" w14:textId="77777777" w:rsidR="00A362C1" w:rsidRDefault="00A362C1" w:rsidP="00A362C1">
      <w:pPr>
        <w:spacing w:after="0" w:line="240" w:lineRule="auto"/>
        <w:ind w:right="-971"/>
        <w:rPr>
          <w:szCs w:val="20"/>
        </w:rPr>
      </w:pPr>
      <w:r>
        <w:rPr>
          <w:szCs w:val="20"/>
        </w:rPr>
        <w:t>Please note that this product has an additional monthly fee, after the first 12 months free entitlement,</w:t>
      </w:r>
    </w:p>
    <w:p w14:paraId="0B6260FC" w14:textId="77777777" w:rsidR="00A362C1" w:rsidRDefault="00A362C1" w:rsidP="00A362C1">
      <w:pPr>
        <w:spacing w:after="0" w:line="240" w:lineRule="auto"/>
        <w:ind w:right="-971"/>
        <w:rPr>
          <w:szCs w:val="20"/>
        </w:rPr>
      </w:pPr>
      <w:r>
        <w:rPr>
          <w:szCs w:val="20"/>
        </w:rPr>
        <w:t>from the system being commissioned.</w:t>
      </w:r>
    </w:p>
    <w:p w14:paraId="7C0AC27D" w14:textId="40756A0F" w:rsidR="000853C8" w:rsidRPr="00990E3A" w:rsidRDefault="000853C8" w:rsidP="00FA6693">
      <w:pPr>
        <w:spacing w:after="0" w:line="240" w:lineRule="auto"/>
        <w:ind w:right="-971"/>
        <w:rPr>
          <w:szCs w:val="20"/>
        </w:rPr>
      </w:pPr>
    </w:p>
    <w:p w14:paraId="0AEE7D2A" w14:textId="77777777" w:rsidR="000853C8" w:rsidRDefault="000853C8" w:rsidP="00FA6693">
      <w:pPr>
        <w:spacing w:after="0" w:line="240" w:lineRule="auto"/>
        <w:ind w:right="-971"/>
        <w:rPr>
          <w:szCs w:val="20"/>
        </w:rPr>
      </w:pPr>
    </w:p>
    <w:p w14:paraId="35779AD1" w14:textId="1E5DAE25" w:rsidR="00FA6693" w:rsidRDefault="00FA6693" w:rsidP="00FA6693">
      <w:pPr>
        <w:spacing w:after="0" w:line="240" w:lineRule="auto"/>
        <w:ind w:right="-971"/>
        <w:rPr>
          <w:szCs w:val="20"/>
        </w:rPr>
      </w:pPr>
      <w:r>
        <w:rPr>
          <w:szCs w:val="20"/>
        </w:rPr>
        <w:t>Please contact the Halton</w:t>
      </w:r>
      <w:r w:rsidRPr="00462F5C">
        <w:rPr>
          <w:szCs w:val="20"/>
        </w:rPr>
        <w:t xml:space="preserve"> Service Department on 01634 666111 for further </w:t>
      </w:r>
      <w:r>
        <w:rPr>
          <w:szCs w:val="20"/>
        </w:rPr>
        <w:t>information</w:t>
      </w:r>
      <w:r w:rsidRPr="00462F5C">
        <w:rPr>
          <w:szCs w:val="20"/>
        </w:rPr>
        <w:t>.</w:t>
      </w:r>
    </w:p>
    <w:p w14:paraId="43D310B1" w14:textId="741814A7" w:rsidR="00FD271F" w:rsidRDefault="00FD271F" w:rsidP="000B084B">
      <w:pPr>
        <w:spacing w:after="0" w:line="276" w:lineRule="auto"/>
      </w:pPr>
    </w:p>
    <w:p w14:paraId="78EA3A87" w14:textId="4CD434AB" w:rsidR="003F095E" w:rsidRDefault="003F095E" w:rsidP="000B084B">
      <w:pPr>
        <w:spacing w:after="0" w:line="276" w:lineRule="auto"/>
      </w:pPr>
    </w:p>
    <w:p w14:paraId="03F5660E" w14:textId="7858EA12" w:rsidR="003F095E" w:rsidRDefault="003F095E" w:rsidP="000B084B">
      <w:pPr>
        <w:spacing w:after="0" w:line="276" w:lineRule="auto"/>
      </w:pPr>
    </w:p>
    <w:p w14:paraId="77B35190" w14:textId="77777777" w:rsidR="003F095E" w:rsidRDefault="003F095E" w:rsidP="003F095E">
      <w:pPr>
        <w:spacing w:after="0" w:line="200" w:lineRule="atLeast"/>
        <w:rPr>
          <w:b/>
          <w:sz w:val="24"/>
        </w:rPr>
      </w:pPr>
    </w:p>
    <w:p w14:paraId="67794887" w14:textId="77777777" w:rsidR="003F095E" w:rsidRDefault="003F095E" w:rsidP="003F095E">
      <w:pPr>
        <w:spacing w:after="0" w:line="200" w:lineRule="atLeast"/>
        <w:rPr>
          <w:b/>
          <w:sz w:val="24"/>
        </w:rPr>
      </w:pPr>
    </w:p>
    <w:p w14:paraId="61278947" w14:textId="77777777" w:rsidR="003F095E" w:rsidRDefault="003F095E" w:rsidP="003F095E">
      <w:pPr>
        <w:spacing w:after="0" w:line="200" w:lineRule="atLeast"/>
        <w:rPr>
          <w:b/>
          <w:sz w:val="24"/>
        </w:rPr>
      </w:pPr>
    </w:p>
    <w:p w14:paraId="2205C903" w14:textId="77777777" w:rsidR="003F095E" w:rsidRDefault="003F095E" w:rsidP="003F095E">
      <w:pPr>
        <w:spacing w:after="0" w:line="200" w:lineRule="atLeast"/>
        <w:rPr>
          <w:b/>
          <w:sz w:val="24"/>
        </w:rPr>
      </w:pPr>
    </w:p>
    <w:p w14:paraId="5865A9DA" w14:textId="77777777" w:rsidR="003F095E" w:rsidRDefault="003F095E" w:rsidP="003F095E">
      <w:pPr>
        <w:spacing w:after="0" w:line="200" w:lineRule="atLeast"/>
        <w:rPr>
          <w:b/>
          <w:sz w:val="24"/>
        </w:rPr>
      </w:pPr>
    </w:p>
    <w:p w14:paraId="49E081F3" w14:textId="77777777" w:rsidR="003F095E" w:rsidRDefault="003F095E" w:rsidP="003F095E">
      <w:pPr>
        <w:spacing w:after="0" w:line="200" w:lineRule="atLeast"/>
        <w:rPr>
          <w:b/>
          <w:sz w:val="24"/>
        </w:rPr>
      </w:pPr>
    </w:p>
    <w:p w14:paraId="4ABF7703" w14:textId="77777777" w:rsidR="003F095E" w:rsidRDefault="003F095E" w:rsidP="003F095E">
      <w:pPr>
        <w:spacing w:after="0" w:line="200" w:lineRule="atLeast"/>
        <w:rPr>
          <w:b/>
          <w:sz w:val="24"/>
        </w:rPr>
      </w:pPr>
    </w:p>
    <w:p w14:paraId="2BF6585C" w14:textId="77777777" w:rsidR="000853C8" w:rsidRDefault="000853C8" w:rsidP="003F095E">
      <w:pPr>
        <w:spacing w:after="0" w:line="200" w:lineRule="atLeast"/>
        <w:rPr>
          <w:b/>
          <w:sz w:val="24"/>
        </w:rPr>
      </w:pPr>
    </w:p>
    <w:p w14:paraId="720BBA03" w14:textId="77777777" w:rsidR="000853C8" w:rsidRDefault="000853C8" w:rsidP="003F095E">
      <w:pPr>
        <w:spacing w:after="0" w:line="200" w:lineRule="atLeast"/>
        <w:rPr>
          <w:b/>
          <w:sz w:val="24"/>
        </w:rPr>
      </w:pPr>
    </w:p>
    <w:p w14:paraId="64694476" w14:textId="77777777" w:rsidR="000853C8" w:rsidRDefault="000853C8" w:rsidP="003F095E">
      <w:pPr>
        <w:spacing w:after="0" w:line="200" w:lineRule="atLeast"/>
        <w:rPr>
          <w:b/>
          <w:sz w:val="24"/>
        </w:rPr>
      </w:pPr>
    </w:p>
    <w:p w14:paraId="49F2FEC6" w14:textId="77777777" w:rsidR="000853C8" w:rsidRDefault="000853C8" w:rsidP="003F095E">
      <w:pPr>
        <w:spacing w:after="0" w:line="200" w:lineRule="atLeast"/>
        <w:rPr>
          <w:b/>
          <w:sz w:val="24"/>
        </w:rPr>
      </w:pPr>
    </w:p>
    <w:p w14:paraId="21B85C18" w14:textId="77777777" w:rsidR="000853C8" w:rsidRDefault="000853C8" w:rsidP="003F095E">
      <w:pPr>
        <w:spacing w:after="0" w:line="200" w:lineRule="atLeast"/>
        <w:rPr>
          <w:b/>
          <w:sz w:val="24"/>
        </w:rPr>
      </w:pPr>
    </w:p>
    <w:p w14:paraId="1A0D38A0" w14:textId="77777777" w:rsidR="000853C8" w:rsidRDefault="000853C8" w:rsidP="003F095E">
      <w:pPr>
        <w:spacing w:after="0" w:line="200" w:lineRule="atLeast"/>
        <w:rPr>
          <w:b/>
          <w:sz w:val="24"/>
        </w:rPr>
      </w:pPr>
    </w:p>
    <w:p w14:paraId="6B502EE9" w14:textId="77777777" w:rsidR="000853C8" w:rsidRDefault="000853C8" w:rsidP="003F095E">
      <w:pPr>
        <w:spacing w:after="0" w:line="200" w:lineRule="atLeast"/>
        <w:rPr>
          <w:b/>
          <w:sz w:val="24"/>
        </w:rPr>
      </w:pPr>
    </w:p>
    <w:p w14:paraId="6EF12D75" w14:textId="556D7D0C" w:rsidR="003F095E" w:rsidRDefault="003F095E" w:rsidP="003F095E">
      <w:pPr>
        <w:spacing w:after="0" w:line="200" w:lineRule="atLeast"/>
        <w:rPr>
          <w:b/>
          <w:sz w:val="24"/>
        </w:rPr>
      </w:pPr>
      <w:r>
        <w:rPr>
          <w:b/>
          <w:sz w:val="24"/>
        </w:rPr>
        <w:t>TERMS &amp; CONDITIONS OF SALE</w:t>
      </w:r>
    </w:p>
    <w:p w14:paraId="3569E754" w14:textId="77777777" w:rsidR="003F095E" w:rsidRPr="009D4A71" w:rsidRDefault="003F095E" w:rsidP="003F095E">
      <w:pPr>
        <w:jc w:val="both"/>
        <w:rPr>
          <w:b/>
          <w:bCs/>
          <w:color w:val="2499D5"/>
          <w:sz w:val="13"/>
          <w:szCs w:val="15"/>
        </w:rPr>
      </w:pPr>
      <w:r>
        <w:rPr>
          <w:b/>
          <w:bCs/>
          <w:color w:val="2499D5"/>
          <w:sz w:val="13"/>
          <w:szCs w:val="15"/>
        </w:rPr>
        <w:t>1.</w:t>
      </w:r>
      <w:r>
        <w:rPr>
          <w:b/>
          <w:bCs/>
          <w:color w:val="2499D5"/>
          <w:sz w:val="13"/>
          <w:szCs w:val="15"/>
        </w:rPr>
        <w:tab/>
      </w:r>
      <w:r w:rsidRPr="009D4A71">
        <w:rPr>
          <w:b/>
          <w:bCs/>
          <w:color w:val="2499D5"/>
          <w:sz w:val="13"/>
          <w:szCs w:val="15"/>
        </w:rPr>
        <w:t>Definitions</w:t>
      </w:r>
    </w:p>
    <w:p w14:paraId="3ADC44E0" w14:textId="77777777" w:rsidR="003F095E" w:rsidRDefault="003F095E" w:rsidP="003F095E">
      <w:pPr>
        <w:pStyle w:val="BodyText"/>
        <w:jc w:val="both"/>
        <w:rPr>
          <w:sz w:val="13"/>
          <w:szCs w:val="15"/>
        </w:rPr>
      </w:pPr>
      <w:r>
        <w:rPr>
          <w:sz w:val="13"/>
          <w:szCs w:val="15"/>
        </w:rPr>
        <w:t>1.1</w:t>
      </w:r>
      <w:r>
        <w:rPr>
          <w:sz w:val="13"/>
          <w:szCs w:val="15"/>
        </w:rPr>
        <w:tab/>
        <w:t>“Halton Foodservice” means Halton Foodservice Limited whose address is 11 Laker Road, Airport Industrial Estate, Rochester, Kent, ME1 3QX, UK.</w:t>
      </w:r>
    </w:p>
    <w:p w14:paraId="2F4B2A88" w14:textId="77777777" w:rsidR="003F095E" w:rsidRDefault="003F095E" w:rsidP="003F095E">
      <w:pPr>
        <w:pStyle w:val="BodyText"/>
        <w:jc w:val="both"/>
        <w:rPr>
          <w:sz w:val="13"/>
          <w:szCs w:val="15"/>
        </w:rPr>
      </w:pPr>
      <w:r>
        <w:rPr>
          <w:sz w:val="13"/>
          <w:szCs w:val="15"/>
        </w:rPr>
        <w:t>1.2</w:t>
      </w:r>
      <w:r>
        <w:rPr>
          <w:sz w:val="13"/>
          <w:szCs w:val="15"/>
        </w:rPr>
        <w:tab/>
        <w:t>“Customer” means the person, company or other organisation set out in the Order Acknowledgement.</w:t>
      </w:r>
    </w:p>
    <w:p w14:paraId="71AB5F1F" w14:textId="77777777" w:rsidR="003F095E" w:rsidRDefault="003F095E" w:rsidP="003F095E">
      <w:pPr>
        <w:pStyle w:val="BodyText"/>
        <w:ind w:left="336" w:hanging="336"/>
        <w:jc w:val="both"/>
        <w:rPr>
          <w:sz w:val="13"/>
          <w:szCs w:val="15"/>
        </w:rPr>
      </w:pPr>
      <w:r>
        <w:rPr>
          <w:sz w:val="13"/>
          <w:szCs w:val="15"/>
        </w:rPr>
        <w:t>1.3</w:t>
      </w:r>
      <w:r>
        <w:rPr>
          <w:sz w:val="13"/>
          <w:szCs w:val="15"/>
        </w:rPr>
        <w:tab/>
        <w:t>“Conditions” means the terms and conditions set out in this document and any special terms and conditions agreed by Halton Foodservice in writing for the provision of the Works set out in the Order Acknowledgement and or Quotation.</w:t>
      </w:r>
    </w:p>
    <w:p w14:paraId="566D1F8C" w14:textId="77777777" w:rsidR="003F095E" w:rsidRDefault="003F095E" w:rsidP="003F095E">
      <w:pPr>
        <w:pStyle w:val="BodyText"/>
        <w:ind w:left="336" w:hanging="336"/>
        <w:jc w:val="both"/>
        <w:rPr>
          <w:sz w:val="13"/>
          <w:szCs w:val="15"/>
        </w:rPr>
      </w:pPr>
      <w:r>
        <w:rPr>
          <w:sz w:val="13"/>
          <w:szCs w:val="15"/>
        </w:rPr>
        <w:t>1.4</w:t>
      </w:r>
      <w:r>
        <w:rPr>
          <w:sz w:val="13"/>
          <w:szCs w:val="15"/>
        </w:rPr>
        <w:tab/>
        <w:t>“The Date of Practical Completion” means the date specified by Halton Foodservice and notified in writing to the Customer as the date on which the Works have been completed to such an extent that they can be used for the purpose for which they are intended to be used.</w:t>
      </w:r>
    </w:p>
    <w:p w14:paraId="33601E4B" w14:textId="77777777" w:rsidR="003F095E" w:rsidRDefault="003F095E" w:rsidP="003F095E">
      <w:pPr>
        <w:pStyle w:val="BodyText"/>
        <w:jc w:val="both"/>
        <w:rPr>
          <w:sz w:val="13"/>
          <w:szCs w:val="15"/>
        </w:rPr>
      </w:pPr>
      <w:r>
        <w:rPr>
          <w:sz w:val="13"/>
          <w:szCs w:val="15"/>
        </w:rPr>
        <w:t>1.5</w:t>
      </w:r>
      <w:r>
        <w:rPr>
          <w:sz w:val="13"/>
          <w:szCs w:val="15"/>
        </w:rPr>
        <w:tab/>
        <w:t>“The Daily Rate” means the rate set out in the Order Acknowledgement.</w:t>
      </w:r>
    </w:p>
    <w:p w14:paraId="0976F452" w14:textId="77777777" w:rsidR="003F095E" w:rsidRDefault="003F095E" w:rsidP="003F095E">
      <w:pPr>
        <w:pStyle w:val="BodyText"/>
        <w:ind w:left="336" w:hanging="336"/>
        <w:jc w:val="both"/>
        <w:rPr>
          <w:sz w:val="13"/>
          <w:szCs w:val="15"/>
        </w:rPr>
      </w:pPr>
      <w:r>
        <w:rPr>
          <w:sz w:val="13"/>
          <w:szCs w:val="15"/>
        </w:rPr>
        <w:t>1.6</w:t>
      </w:r>
      <w:r>
        <w:rPr>
          <w:sz w:val="13"/>
          <w:szCs w:val="15"/>
        </w:rPr>
        <w:tab/>
        <w:t>“Delivery Date” means the date or dates specified by Halton Foodservice in the Order Acknowledgement or such other dates as may from to time, be notified by Halton Foodservice to the Customer.</w:t>
      </w:r>
    </w:p>
    <w:p w14:paraId="3387B5CC" w14:textId="77777777" w:rsidR="003F095E" w:rsidRDefault="003F095E" w:rsidP="003F095E">
      <w:pPr>
        <w:pStyle w:val="BodyText"/>
        <w:jc w:val="both"/>
        <w:rPr>
          <w:sz w:val="13"/>
          <w:szCs w:val="15"/>
        </w:rPr>
      </w:pPr>
      <w:r>
        <w:rPr>
          <w:sz w:val="13"/>
          <w:szCs w:val="15"/>
        </w:rPr>
        <w:t>1.7</w:t>
      </w:r>
      <w:r>
        <w:rPr>
          <w:sz w:val="13"/>
          <w:szCs w:val="15"/>
        </w:rPr>
        <w:tab/>
        <w:t>“Design” means the creation of drawings, plans, specification or other documents in connection with the supply of the Works.</w:t>
      </w:r>
    </w:p>
    <w:p w14:paraId="78561BF0" w14:textId="77777777" w:rsidR="003F095E" w:rsidRDefault="003F095E" w:rsidP="003F095E">
      <w:pPr>
        <w:pStyle w:val="BodyText"/>
        <w:ind w:left="336" w:hanging="336"/>
        <w:jc w:val="both"/>
        <w:rPr>
          <w:sz w:val="13"/>
          <w:szCs w:val="15"/>
        </w:rPr>
      </w:pPr>
      <w:r>
        <w:rPr>
          <w:sz w:val="13"/>
          <w:szCs w:val="15"/>
        </w:rPr>
        <w:t>1.8</w:t>
      </w:r>
      <w:r>
        <w:rPr>
          <w:sz w:val="13"/>
          <w:szCs w:val="15"/>
        </w:rPr>
        <w:tab/>
        <w:t>“Extras” means the supply of goods and services by Halton Foodservice to the Customer over and above the Works specified in the Quotation and or Order Acknowledgement.</w:t>
      </w:r>
    </w:p>
    <w:p w14:paraId="1A7AB54F" w14:textId="77777777" w:rsidR="003F095E" w:rsidRDefault="003F095E" w:rsidP="003F095E">
      <w:pPr>
        <w:pStyle w:val="BodyText"/>
        <w:ind w:left="336" w:hanging="336"/>
        <w:jc w:val="both"/>
        <w:rPr>
          <w:sz w:val="13"/>
          <w:szCs w:val="15"/>
        </w:rPr>
      </w:pPr>
      <w:r>
        <w:rPr>
          <w:sz w:val="13"/>
          <w:szCs w:val="15"/>
        </w:rPr>
        <w:t>1.9</w:t>
      </w:r>
      <w:r>
        <w:rPr>
          <w:sz w:val="13"/>
          <w:szCs w:val="15"/>
        </w:rPr>
        <w:tab/>
        <w:t>“Goods” means the items to be supplied and or manufactured by Halton Foodservice including, as appropriate, materials for the purpose of installing the goods.</w:t>
      </w:r>
    </w:p>
    <w:p w14:paraId="708A598F" w14:textId="77777777" w:rsidR="003F095E" w:rsidRDefault="003F095E" w:rsidP="003F095E">
      <w:pPr>
        <w:pStyle w:val="BodyText"/>
        <w:jc w:val="both"/>
        <w:rPr>
          <w:sz w:val="13"/>
          <w:szCs w:val="15"/>
        </w:rPr>
      </w:pPr>
      <w:r>
        <w:rPr>
          <w:sz w:val="13"/>
          <w:szCs w:val="15"/>
        </w:rPr>
        <w:lastRenderedPageBreak/>
        <w:t>1.10</w:t>
      </w:r>
      <w:r>
        <w:rPr>
          <w:sz w:val="13"/>
          <w:szCs w:val="15"/>
        </w:rPr>
        <w:tab/>
        <w:t>“Installation” means the installing, assembly, construction and or fixing of the goods at the Premises.</w:t>
      </w:r>
    </w:p>
    <w:p w14:paraId="069AB631" w14:textId="77777777" w:rsidR="003F095E" w:rsidRDefault="003F095E" w:rsidP="003F095E">
      <w:pPr>
        <w:pStyle w:val="BodyText"/>
        <w:jc w:val="both"/>
        <w:rPr>
          <w:sz w:val="13"/>
          <w:szCs w:val="15"/>
        </w:rPr>
      </w:pPr>
      <w:r>
        <w:rPr>
          <w:sz w:val="13"/>
          <w:szCs w:val="15"/>
        </w:rPr>
        <w:t>1.11</w:t>
      </w:r>
      <w:r>
        <w:rPr>
          <w:sz w:val="13"/>
          <w:szCs w:val="15"/>
        </w:rPr>
        <w:tab/>
        <w:t>“Order” means an offer by the Customer to purchase the goods and or services set out in the Quotation.</w:t>
      </w:r>
    </w:p>
    <w:p w14:paraId="784C375C" w14:textId="77777777" w:rsidR="003F095E" w:rsidRDefault="003F095E" w:rsidP="003F095E">
      <w:pPr>
        <w:pStyle w:val="BodyText"/>
        <w:ind w:left="336" w:hanging="336"/>
        <w:jc w:val="both"/>
        <w:rPr>
          <w:sz w:val="13"/>
          <w:szCs w:val="15"/>
        </w:rPr>
      </w:pPr>
      <w:r>
        <w:rPr>
          <w:sz w:val="13"/>
          <w:szCs w:val="15"/>
        </w:rPr>
        <w:t>1.12</w:t>
      </w:r>
      <w:r>
        <w:rPr>
          <w:sz w:val="13"/>
          <w:szCs w:val="15"/>
        </w:rPr>
        <w:tab/>
        <w:t xml:space="preserve">“Order Acknowledgement” means the document set out overleaf which is the acceptance of the Customer’s Order.  If there is any conflict or discrepancy between the Order Acknowledgement and the Quotation or the </w:t>
      </w:r>
      <w:proofErr w:type="gramStart"/>
      <w:r>
        <w:rPr>
          <w:sz w:val="13"/>
          <w:szCs w:val="15"/>
        </w:rPr>
        <w:t>Order</w:t>
      </w:r>
      <w:proofErr w:type="gramEnd"/>
      <w:r>
        <w:rPr>
          <w:sz w:val="13"/>
          <w:szCs w:val="15"/>
        </w:rPr>
        <w:t xml:space="preserve"> then the Order Acknowledgment shall prevail.</w:t>
      </w:r>
    </w:p>
    <w:p w14:paraId="1EF4C227" w14:textId="77777777" w:rsidR="003F095E" w:rsidRDefault="003F095E" w:rsidP="003F095E">
      <w:pPr>
        <w:pStyle w:val="BodyText"/>
        <w:jc w:val="both"/>
        <w:rPr>
          <w:sz w:val="13"/>
          <w:szCs w:val="15"/>
        </w:rPr>
      </w:pPr>
      <w:r>
        <w:rPr>
          <w:sz w:val="13"/>
          <w:szCs w:val="15"/>
        </w:rPr>
        <w:t>1.13</w:t>
      </w:r>
      <w:r>
        <w:rPr>
          <w:sz w:val="13"/>
          <w:szCs w:val="15"/>
        </w:rPr>
        <w:tab/>
        <w:t>“Premises” means the place or places specified in the Order Acknowledgement at which the goods are to be delivered or the Works carried out.</w:t>
      </w:r>
    </w:p>
    <w:p w14:paraId="2EC92437" w14:textId="77777777" w:rsidR="003F095E" w:rsidRDefault="003F095E" w:rsidP="003F095E">
      <w:pPr>
        <w:pStyle w:val="BodyText"/>
        <w:jc w:val="both"/>
        <w:rPr>
          <w:sz w:val="13"/>
          <w:szCs w:val="15"/>
        </w:rPr>
      </w:pPr>
      <w:r>
        <w:rPr>
          <w:sz w:val="13"/>
          <w:szCs w:val="15"/>
        </w:rPr>
        <w:t>1.14</w:t>
      </w:r>
      <w:r>
        <w:rPr>
          <w:sz w:val="13"/>
          <w:szCs w:val="15"/>
        </w:rPr>
        <w:tab/>
        <w:t>“Price” means the price of the Works excluding VAT.</w:t>
      </w:r>
    </w:p>
    <w:p w14:paraId="757F27D8" w14:textId="77777777" w:rsidR="003F095E" w:rsidRDefault="003F095E" w:rsidP="003F095E">
      <w:pPr>
        <w:pStyle w:val="BodyText"/>
        <w:jc w:val="both"/>
        <w:rPr>
          <w:sz w:val="13"/>
          <w:szCs w:val="15"/>
        </w:rPr>
      </w:pPr>
      <w:r>
        <w:rPr>
          <w:sz w:val="13"/>
          <w:szCs w:val="15"/>
        </w:rPr>
        <w:t>1.15</w:t>
      </w:r>
      <w:r>
        <w:rPr>
          <w:sz w:val="13"/>
          <w:szCs w:val="15"/>
        </w:rPr>
        <w:tab/>
        <w:t>“Quotation” means the document or documents referred to in the Order Acknowledgement setting out the Works.</w:t>
      </w:r>
    </w:p>
    <w:p w14:paraId="2A288FD1" w14:textId="77777777" w:rsidR="003F095E" w:rsidRDefault="003F095E" w:rsidP="003F095E">
      <w:pPr>
        <w:pStyle w:val="BodyText"/>
        <w:jc w:val="both"/>
        <w:rPr>
          <w:sz w:val="13"/>
          <w:szCs w:val="15"/>
        </w:rPr>
      </w:pPr>
      <w:r>
        <w:rPr>
          <w:sz w:val="13"/>
          <w:szCs w:val="15"/>
        </w:rPr>
        <w:t>1.16</w:t>
      </w:r>
      <w:r>
        <w:rPr>
          <w:sz w:val="13"/>
          <w:szCs w:val="15"/>
        </w:rPr>
        <w:tab/>
        <w:t>“Services” means design, installation or the provision of other work in connection with the Works.</w:t>
      </w:r>
    </w:p>
    <w:p w14:paraId="712212A0" w14:textId="77777777" w:rsidR="003F095E" w:rsidRDefault="003F095E" w:rsidP="003F095E">
      <w:pPr>
        <w:pStyle w:val="BodyText"/>
        <w:ind w:left="336" w:hanging="336"/>
        <w:jc w:val="both"/>
        <w:rPr>
          <w:sz w:val="13"/>
          <w:szCs w:val="15"/>
        </w:rPr>
      </w:pPr>
      <w:r>
        <w:rPr>
          <w:sz w:val="13"/>
          <w:szCs w:val="15"/>
        </w:rPr>
        <w:t>1.17</w:t>
      </w:r>
      <w:r>
        <w:rPr>
          <w:sz w:val="13"/>
          <w:szCs w:val="15"/>
        </w:rPr>
        <w:tab/>
        <w:t>“The Works” means the goods and services to be supplied to the Customer by Halton Foodservice as set out in the Quotation or Order Acknowledgement.  This expression does not include “Extras” which would be charged separately.</w:t>
      </w:r>
    </w:p>
    <w:p w14:paraId="43316BD3" w14:textId="77777777" w:rsidR="003F095E" w:rsidRDefault="003F095E" w:rsidP="003F095E">
      <w:pPr>
        <w:pStyle w:val="BodyText"/>
        <w:jc w:val="both"/>
        <w:rPr>
          <w:b/>
          <w:bCs/>
          <w:sz w:val="13"/>
          <w:szCs w:val="15"/>
        </w:rPr>
      </w:pPr>
    </w:p>
    <w:p w14:paraId="5A02667A" w14:textId="77777777" w:rsidR="003F095E" w:rsidRPr="009D4A71" w:rsidRDefault="003F095E" w:rsidP="003F095E">
      <w:pPr>
        <w:pStyle w:val="BodyText"/>
        <w:jc w:val="both"/>
        <w:rPr>
          <w:b/>
          <w:bCs/>
          <w:color w:val="2499D5"/>
          <w:sz w:val="13"/>
          <w:szCs w:val="15"/>
        </w:rPr>
      </w:pPr>
      <w:r>
        <w:rPr>
          <w:b/>
          <w:bCs/>
          <w:color w:val="2499D5"/>
          <w:sz w:val="13"/>
          <w:szCs w:val="15"/>
        </w:rPr>
        <w:t>2.</w:t>
      </w:r>
      <w:r>
        <w:rPr>
          <w:b/>
          <w:bCs/>
          <w:color w:val="2499D5"/>
          <w:sz w:val="13"/>
          <w:szCs w:val="15"/>
        </w:rPr>
        <w:tab/>
      </w:r>
      <w:r w:rsidRPr="009D4A71">
        <w:rPr>
          <w:b/>
          <w:bCs/>
          <w:color w:val="2499D5"/>
          <w:sz w:val="13"/>
          <w:szCs w:val="15"/>
        </w:rPr>
        <w:t>Conditions applicable</w:t>
      </w:r>
    </w:p>
    <w:p w14:paraId="29223495" w14:textId="77777777" w:rsidR="003F095E" w:rsidRDefault="003F095E" w:rsidP="003F095E">
      <w:pPr>
        <w:pStyle w:val="BodyText"/>
        <w:ind w:left="336" w:hanging="336"/>
        <w:jc w:val="both"/>
        <w:rPr>
          <w:sz w:val="13"/>
          <w:szCs w:val="15"/>
        </w:rPr>
      </w:pPr>
      <w:r>
        <w:rPr>
          <w:sz w:val="13"/>
          <w:szCs w:val="15"/>
        </w:rPr>
        <w:t>2.1</w:t>
      </w:r>
      <w:r>
        <w:rPr>
          <w:sz w:val="13"/>
          <w:szCs w:val="15"/>
        </w:rPr>
        <w:tab/>
        <w:t>These conditions shall apply to all contracts for the Works to the exclusion of all terms and conditions including any terms or conditions which the Customer may purport to apply under any purchase order, confirmation of order or similar document.</w:t>
      </w:r>
    </w:p>
    <w:p w14:paraId="2047FEF0" w14:textId="77777777" w:rsidR="003F095E" w:rsidRDefault="003F095E" w:rsidP="003F095E">
      <w:pPr>
        <w:pStyle w:val="BodyText"/>
        <w:ind w:left="336" w:hanging="336"/>
        <w:jc w:val="both"/>
        <w:rPr>
          <w:sz w:val="13"/>
          <w:szCs w:val="15"/>
        </w:rPr>
      </w:pPr>
      <w:r>
        <w:rPr>
          <w:sz w:val="13"/>
          <w:szCs w:val="15"/>
        </w:rPr>
        <w:t>2.2</w:t>
      </w:r>
      <w:r>
        <w:rPr>
          <w:sz w:val="13"/>
          <w:szCs w:val="15"/>
        </w:rPr>
        <w:tab/>
        <w:t>All instructions to carry out the Works shall be deemed to be an instruction by the Customer to carry out the Works or Extras pursuant to these conditions.</w:t>
      </w:r>
    </w:p>
    <w:p w14:paraId="050C099E" w14:textId="77777777" w:rsidR="003F095E" w:rsidRDefault="003F095E" w:rsidP="003F095E">
      <w:pPr>
        <w:pStyle w:val="BodyText"/>
        <w:jc w:val="both"/>
        <w:rPr>
          <w:sz w:val="13"/>
          <w:szCs w:val="15"/>
        </w:rPr>
      </w:pPr>
      <w:r>
        <w:rPr>
          <w:sz w:val="13"/>
          <w:szCs w:val="15"/>
        </w:rPr>
        <w:t>2.3</w:t>
      </w:r>
      <w:r>
        <w:rPr>
          <w:sz w:val="13"/>
          <w:szCs w:val="15"/>
        </w:rPr>
        <w:tab/>
        <w:t>Commencement of the Works shall be deemed conclusive evidence of the Customer’s acceptance of these conditions.</w:t>
      </w:r>
    </w:p>
    <w:p w14:paraId="39D9B05D" w14:textId="77777777" w:rsidR="003F095E" w:rsidRDefault="003F095E" w:rsidP="003F095E">
      <w:pPr>
        <w:pStyle w:val="BodyText"/>
        <w:ind w:left="336" w:hanging="336"/>
        <w:jc w:val="both"/>
        <w:rPr>
          <w:sz w:val="13"/>
          <w:szCs w:val="15"/>
        </w:rPr>
      </w:pPr>
      <w:r>
        <w:rPr>
          <w:sz w:val="13"/>
          <w:szCs w:val="15"/>
        </w:rPr>
        <w:t>2.4</w:t>
      </w:r>
      <w:r>
        <w:rPr>
          <w:sz w:val="13"/>
          <w:szCs w:val="15"/>
        </w:rPr>
        <w:tab/>
        <w:t>Any variation of these conditions (including any special terms or conditions agreed between the parties) shall be inapplicable unless agreed in writing by Halton Foodservice.</w:t>
      </w:r>
    </w:p>
    <w:p w14:paraId="6F4FC1F0" w14:textId="77777777" w:rsidR="003F095E" w:rsidRDefault="003F095E" w:rsidP="003F095E">
      <w:pPr>
        <w:pStyle w:val="BodyText"/>
        <w:ind w:left="336" w:hanging="336"/>
        <w:jc w:val="both"/>
        <w:rPr>
          <w:sz w:val="13"/>
          <w:szCs w:val="15"/>
        </w:rPr>
      </w:pPr>
      <w:r>
        <w:rPr>
          <w:sz w:val="13"/>
          <w:szCs w:val="15"/>
        </w:rPr>
        <w:t>2.5</w:t>
      </w:r>
      <w:r>
        <w:rPr>
          <w:sz w:val="13"/>
          <w:szCs w:val="15"/>
        </w:rPr>
        <w:tab/>
        <w:t xml:space="preserve">Halton Foodservice shall not be obliged to carry out any Extras and shall only become obliged to do so on issuing a separate Order Acknowledgement in relation to any </w:t>
      </w:r>
      <w:proofErr w:type="gramStart"/>
      <w:r>
        <w:rPr>
          <w:sz w:val="13"/>
          <w:szCs w:val="15"/>
        </w:rPr>
        <w:t>particular Extras</w:t>
      </w:r>
      <w:proofErr w:type="gramEnd"/>
      <w:r>
        <w:rPr>
          <w:sz w:val="13"/>
          <w:szCs w:val="15"/>
        </w:rPr>
        <w:t xml:space="preserve"> which it agrees to carry out.  The terms on which Halton Foodservice agrees to carry out the Extras will be set out in the said Order Acknowledgement and in accordance with these conditions.</w:t>
      </w:r>
    </w:p>
    <w:p w14:paraId="61D01271" w14:textId="77777777" w:rsidR="003F095E" w:rsidRDefault="003F095E" w:rsidP="003F095E">
      <w:pPr>
        <w:pStyle w:val="BodyText"/>
        <w:jc w:val="both"/>
        <w:rPr>
          <w:b/>
          <w:bCs/>
          <w:sz w:val="13"/>
          <w:szCs w:val="15"/>
        </w:rPr>
      </w:pPr>
    </w:p>
    <w:p w14:paraId="06605571" w14:textId="77777777" w:rsidR="003F095E" w:rsidRPr="009D4A71" w:rsidRDefault="003F095E" w:rsidP="003F095E">
      <w:pPr>
        <w:pStyle w:val="BodyText"/>
        <w:jc w:val="both"/>
        <w:rPr>
          <w:b/>
          <w:bCs/>
          <w:color w:val="2499D5"/>
          <w:sz w:val="13"/>
          <w:szCs w:val="15"/>
        </w:rPr>
      </w:pPr>
      <w:r>
        <w:rPr>
          <w:b/>
          <w:bCs/>
          <w:color w:val="2499D5"/>
          <w:sz w:val="13"/>
          <w:szCs w:val="15"/>
        </w:rPr>
        <w:t>3.</w:t>
      </w:r>
      <w:r>
        <w:rPr>
          <w:b/>
          <w:bCs/>
          <w:color w:val="2499D5"/>
          <w:sz w:val="13"/>
          <w:szCs w:val="15"/>
        </w:rPr>
        <w:tab/>
      </w:r>
      <w:r w:rsidRPr="009D4A71">
        <w:rPr>
          <w:b/>
          <w:bCs/>
          <w:color w:val="2499D5"/>
          <w:sz w:val="13"/>
          <w:szCs w:val="15"/>
        </w:rPr>
        <w:t>The Works</w:t>
      </w:r>
    </w:p>
    <w:p w14:paraId="38BA821B" w14:textId="77777777" w:rsidR="003F095E" w:rsidRDefault="003F095E" w:rsidP="003F095E">
      <w:pPr>
        <w:pStyle w:val="BodyText2"/>
        <w:ind w:left="360" w:hanging="360"/>
        <w:jc w:val="both"/>
      </w:pPr>
      <w:r>
        <w:t>3.1</w:t>
      </w:r>
      <w:r>
        <w:tab/>
        <w:t>The quantity and description of the Works is as set out in the Quotation or Order Acknowledgement.</w:t>
      </w:r>
    </w:p>
    <w:p w14:paraId="661E062C" w14:textId="77777777" w:rsidR="003F095E" w:rsidRDefault="003F095E" w:rsidP="003F095E">
      <w:pPr>
        <w:pStyle w:val="BodyText2"/>
        <w:ind w:left="360" w:hanging="360"/>
        <w:jc w:val="both"/>
      </w:pPr>
      <w:r>
        <w:t>3.2</w:t>
      </w:r>
      <w:r>
        <w:tab/>
        <w:t xml:space="preserve">Where the goods are manufactured and or assembled in accordance with any specification or other document provided to Halton Foodservice by the Customer Halton Foodservice shall be entitled to rely upon such specification as accurate and in all other respects correct provided that the goods are manufactured and or installed in accordance with the said specification.  The Customer will be responsible for any additional costs incurred by Halton Foodservice </w:t>
      </w:r>
      <w:proofErr w:type="gramStart"/>
      <w:r>
        <w:t>in the event that</w:t>
      </w:r>
      <w:proofErr w:type="gramEnd"/>
      <w:r>
        <w:t xml:space="preserve"> the specification or other document is inaccurate or otherwise incorrect.</w:t>
      </w:r>
    </w:p>
    <w:p w14:paraId="28DFA0F3" w14:textId="77777777" w:rsidR="003F095E" w:rsidRDefault="003F095E" w:rsidP="003F095E">
      <w:pPr>
        <w:pStyle w:val="BodyText2"/>
        <w:ind w:left="360" w:hanging="360"/>
        <w:jc w:val="both"/>
      </w:pPr>
      <w:r>
        <w:t>3.3</w:t>
      </w:r>
      <w:r>
        <w:tab/>
        <w:t>Where Halton Foodservice manufactures and or installs the goods to its own specification or other document Halton Foodservice shall use its reasonable endeavours to comply with the specification and or other documentation save that it shall not be liable for any deviation from the specification or other documents within a reasonable tolerance.</w:t>
      </w:r>
    </w:p>
    <w:p w14:paraId="262E5163" w14:textId="77777777" w:rsidR="003F095E" w:rsidRDefault="003F095E" w:rsidP="003F095E">
      <w:pPr>
        <w:pStyle w:val="BodyText2"/>
        <w:ind w:left="360" w:hanging="360"/>
        <w:jc w:val="both"/>
      </w:pPr>
      <w:r>
        <w:t>3.4</w:t>
      </w:r>
      <w:r>
        <w:tab/>
        <w:t xml:space="preserve">Halton Foodservice shall be entitled to depart from the Quotation or Order Acknowledgement and or any agreed specification </w:t>
      </w:r>
      <w:proofErr w:type="gramStart"/>
      <w:r>
        <w:t>in the event that</w:t>
      </w:r>
      <w:proofErr w:type="gramEnd"/>
      <w:r>
        <w:t xml:space="preserve"> any of the materials required to enable manufacture of the Goods are not freely available or are likely to delay the Delivery Date.</w:t>
      </w:r>
    </w:p>
    <w:p w14:paraId="59F504E7" w14:textId="77777777" w:rsidR="003F095E" w:rsidRDefault="003F095E" w:rsidP="003F095E">
      <w:pPr>
        <w:pStyle w:val="BodyText2"/>
        <w:ind w:left="360" w:hanging="360"/>
        <w:jc w:val="both"/>
        <w:rPr>
          <w:b/>
          <w:bCs/>
        </w:rPr>
      </w:pPr>
    </w:p>
    <w:p w14:paraId="27C9E5C4" w14:textId="77777777" w:rsidR="003F095E" w:rsidRPr="009D4A71" w:rsidRDefault="003F095E" w:rsidP="003F095E">
      <w:pPr>
        <w:pStyle w:val="BodyText2"/>
        <w:ind w:left="360" w:hanging="360"/>
        <w:jc w:val="both"/>
        <w:rPr>
          <w:b/>
          <w:bCs/>
          <w:color w:val="2499D5"/>
        </w:rPr>
      </w:pPr>
      <w:r>
        <w:rPr>
          <w:b/>
          <w:bCs/>
          <w:color w:val="2499D5"/>
        </w:rPr>
        <w:t>4.</w:t>
      </w:r>
      <w:r>
        <w:rPr>
          <w:b/>
          <w:bCs/>
          <w:color w:val="2499D5"/>
        </w:rPr>
        <w:tab/>
      </w:r>
      <w:r w:rsidRPr="009D4A71">
        <w:rPr>
          <w:b/>
          <w:bCs/>
          <w:color w:val="2499D5"/>
        </w:rPr>
        <w:t xml:space="preserve">Customer </w:t>
      </w:r>
      <w:r>
        <w:rPr>
          <w:b/>
          <w:bCs/>
          <w:color w:val="2499D5"/>
        </w:rPr>
        <w:t>O</w:t>
      </w:r>
      <w:r w:rsidRPr="009D4A71">
        <w:rPr>
          <w:b/>
          <w:bCs/>
          <w:color w:val="2499D5"/>
        </w:rPr>
        <w:t>bligations</w:t>
      </w:r>
    </w:p>
    <w:p w14:paraId="07804D80" w14:textId="77777777" w:rsidR="003F095E" w:rsidRDefault="003F095E" w:rsidP="003F095E">
      <w:pPr>
        <w:pStyle w:val="BodyText2"/>
        <w:ind w:left="360" w:hanging="360"/>
        <w:jc w:val="both"/>
      </w:pPr>
      <w:r>
        <w:t>4.1</w:t>
      </w:r>
      <w:r>
        <w:tab/>
        <w:t>The Customer shall provide and or arrange and continue to provide or arrange proper access to the premises for Halton Foodservice from the Delivery Date until the Date of Practical Completion.</w:t>
      </w:r>
    </w:p>
    <w:p w14:paraId="6029CAF0" w14:textId="77777777" w:rsidR="003F095E" w:rsidRDefault="003F095E" w:rsidP="003F095E">
      <w:pPr>
        <w:pStyle w:val="BodyText2"/>
        <w:ind w:left="360" w:hanging="360"/>
        <w:jc w:val="both"/>
      </w:pPr>
      <w:r>
        <w:t>4.2</w:t>
      </w:r>
      <w:r>
        <w:tab/>
        <w:t>The Customer shall provide and or arrange and continue to provide and or arrange suitable and safe working conditions for Halton Foodservice and its employees and or agents and or sub-contractors and shall comply in all respects with all relevant Health &amp; Safety Regulations applicable to the premises from the Delivery Date until the Date of Practical Completion.</w:t>
      </w:r>
    </w:p>
    <w:p w14:paraId="3E5B562B" w14:textId="77777777" w:rsidR="003F095E" w:rsidRDefault="003F095E" w:rsidP="003F095E">
      <w:pPr>
        <w:pStyle w:val="BodyText2"/>
        <w:ind w:left="360" w:hanging="360"/>
        <w:jc w:val="both"/>
      </w:pPr>
      <w:r>
        <w:t>4.3</w:t>
      </w:r>
      <w:r>
        <w:tab/>
        <w:t>The Customer shall provide, without charge, before the Delivery Date if requested to do so by Halton Foodservice written authority from the owner and or site manager of the Premises to Halton Foodservice for the purpose of gaining access to the Premises at all appropriate times until the Date of Practical Completion.</w:t>
      </w:r>
    </w:p>
    <w:p w14:paraId="5105888F" w14:textId="77777777" w:rsidR="003F095E" w:rsidRDefault="003F095E" w:rsidP="003F095E">
      <w:pPr>
        <w:pStyle w:val="BodyText2"/>
        <w:ind w:left="360" w:hanging="360"/>
        <w:jc w:val="both"/>
      </w:pPr>
      <w:r>
        <w:t>4.4</w:t>
      </w:r>
      <w:r>
        <w:tab/>
        <w:t>The Customer shall before the Delivery Date obtain all the necessary planning and or building regulations consents and shall, at no charge, supply true copies of such consents to Halton Foodservice if requested by Halton Foodservice to do so.</w:t>
      </w:r>
    </w:p>
    <w:p w14:paraId="5C54C717" w14:textId="77777777" w:rsidR="003F095E" w:rsidRDefault="003F095E" w:rsidP="003F095E">
      <w:pPr>
        <w:pStyle w:val="BodyText2"/>
        <w:ind w:left="360" w:hanging="360"/>
        <w:jc w:val="both"/>
      </w:pPr>
      <w:r>
        <w:t>4.5</w:t>
      </w:r>
      <w:r>
        <w:tab/>
        <w:t xml:space="preserve">The Customer shall at all times after the Delivery Date, provide safe storage at the Premises for all goods and materials to be supplied in accordance with The Works and such equipment and/or machinery as Halton Foodservice shall require </w:t>
      </w:r>
      <w:proofErr w:type="gramStart"/>
      <w:r>
        <w:t>to use</w:t>
      </w:r>
      <w:proofErr w:type="gramEnd"/>
      <w:r>
        <w:t>, in connection with the installation of the Works.</w:t>
      </w:r>
    </w:p>
    <w:p w14:paraId="3B66A1D6" w14:textId="77777777" w:rsidR="003F095E" w:rsidRDefault="003F095E" w:rsidP="003F095E">
      <w:pPr>
        <w:pStyle w:val="BodyText2"/>
        <w:ind w:left="360" w:hanging="360"/>
        <w:jc w:val="both"/>
      </w:pPr>
      <w:r>
        <w:t>4.6</w:t>
      </w:r>
      <w:r>
        <w:tab/>
        <w:t>The Customer shall provide and or arrange and continue to provide and or arrange for the provision of such services at the Premises as Halton Foodservice shall require in connection with installations of the goods.</w:t>
      </w:r>
    </w:p>
    <w:p w14:paraId="6B5B5878" w14:textId="77777777" w:rsidR="003F095E" w:rsidRDefault="003F095E" w:rsidP="003F095E">
      <w:pPr>
        <w:pStyle w:val="BodyText2"/>
        <w:ind w:left="360" w:hanging="360"/>
        <w:jc w:val="both"/>
      </w:pPr>
      <w:r>
        <w:t xml:space="preserve">4.7 </w:t>
      </w:r>
      <w:r>
        <w:tab/>
        <w:t>The Customer shall provide a responsible person to be available to give instructions at the Premises in relation to any aspect of the Site Works.</w:t>
      </w:r>
    </w:p>
    <w:p w14:paraId="2A5DE99C" w14:textId="77777777" w:rsidR="003F095E" w:rsidRDefault="003F095E" w:rsidP="003F095E">
      <w:pPr>
        <w:pStyle w:val="BodyText2"/>
        <w:ind w:left="360" w:hanging="360"/>
        <w:jc w:val="both"/>
      </w:pPr>
    </w:p>
    <w:p w14:paraId="6FD7BC71" w14:textId="77777777" w:rsidR="003F095E" w:rsidRPr="009D4A71" w:rsidRDefault="003F095E" w:rsidP="003F095E">
      <w:pPr>
        <w:pStyle w:val="BodyText2"/>
        <w:ind w:left="360" w:hanging="360"/>
        <w:jc w:val="both"/>
        <w:rPr>
          <w:b/>
          <w:color w:val="2499D5"/>
        </w:rPr>
      </w:pPr>
      <w:r>
        <w:rPr>
          <w:b/>
          <w:color w:val="2499D5"/>
        </w:rPr>
        <w:t>5.</w:t>
      </w:r>
      <w:r>
        <w:rPr>
          <w:b/>
          <w:color w:val="2499D5"/>
        </w:rPr>
        <w:tab/>
      </w:r>
      <w:r w:rsidRPr="009D4A71">
        <w:rPr>
          <w:b/>
          <w:color w:val="2499D5"/>
        </w:rPr>
        <w:t>The Price and Payment</w:t>
      </w:r>
    </w:p>
    <w:p w14:paraId="426532C9" w14:textId="77777777" w:rsidR="003F095E" w:rsidRDefault="003F095E" w:rsidP="003F095E">
      <w:pPr>
        <w:pStyle w:val="BodyText2"/>
        <w:ind w:left="360" w:hanging="360"/>
        <w:jc w:val="both"/>
      </w:pPr>
      <w:r>
        <w:t xml:space="preserve">5.1 </w:t>
      </w:r>
      <w:r>
        <w:tab/>
        <w:t>The Price shall be the Price as set out in the Quotation and/or Order Acknowledgement.  The Price is exclusive of VAT which shall be due at the rate ruling on the date of Halton Foodservice’s invoice (which expression includes an interim invoice.)</w:t>
      </w:r>
    </w:p>
    <w:p w14:paraId="3F5A2D0D" w14:textId="77777777" w:rsidR="003F095E" w:rsidRDefault="003F095E" w:rsidP="003F095E">
      <w:pPr>
        <w:pStyle w:val="BodyText2"/>
        <w:ind w:left="360" w:hanging="360"/>
        <w:jc w:val="both"/>
      </w:pPr>
      <w:r>
        <w:t xml:space="preserve">5.2 </w:t>
      </w:r>
      <w:r>
        <w:tab/>
        <w:t>Interim invoices for part payment of the Price and VAT and Extras (if appropriate) will be issued at monthly intervals or at such other times as Halton Foodservice shall determine. An interim invoice shall generally relate to the Works done and/or expenses which have been incurred by Halton Foodservice to the date of the interim invoice but any Works done or expenses incurred during the period to which an interim invoice relates which are not charged in the interim invoice may be charged by Halton Foodservice in a subsequent interim invoice or in a final invoice.</w:t>
      </w:r>
    </w:p>
    <w:p w14:paraId="017F1202" w14:textId="77777777" w:rsidR="003F095E" w:rsidRDefault="003F095E" w:rsidP="003F095E">
      <w:pPr>
        <w:pStyle w:val="BodyText2"/>
        <w:ind w:left="360" w:hanging="360"/>
        <w:jc w:val="both"/>
      </w:pPr>
      <w:r>
        <w:t>5.3</w:t>
      </w:r>
      <w:r>
        <w:tab/>
        <w:t>Payment of all invoices shall be within 30 days of the date of the invoice and time for payment shall be the essence of the contract.</w:t>
      </w:r>
    </w:p>
    <w:p w14:paraId="02E298BE" w14:textId="77777777" w:rsidR="003F095E" w:rsidRDefault="003F095E" w:rsidP="003F095E">
      <w:pPr>
        <w:pStyle w:val="BodyText2"/>
        <w:ind w:left="360" w:hanging="360"/>
        <w:jc w:val="both"/>
      </w:pPr>
      <w:r>
        <w:t>5.4</w:t>
      </w:r>
      <w:r>
        <w:tab/>
        <w:t>Interest on overdue invoices shall accrue from the date when payment becomes due from day to day until the date of payment at the rate of 4% above National Westminster Bank Plc’s base rate from time to time and shall accrue at such rate after as well as before any judgement.</w:t>
      </w:r>
    </w:p>
    <w:p w14:paraId="4A0A6579" w14:textId="77777777" w:rsidR="003F095E" w:rsidRDefault="003F095E" w:rsidP="003F095E">
      <w:pPr>
        <w:pStyle w:val="BodyText2"/>
        <w:jc w:val="both"/>
      </w:pPr>
      <w:r>
        <w:t>5.5     The Customer shall not be entitled to set off any claim or demand for payment against any invoice delivered to the Customer by Halton Foodservice.</w:t>
      </w:r>
    </w:p>
    <w:p w14:paraId="0BE3BDFE" w14:textId="77777777" w:rsidR="003F095E" w:rsidRDefault="003F095E" w:rsidP="003F095E">
      <w:pPr>
        <w:pStyle w:val="BodyText2"/>
        <w:ind w:left="336" w:hanging="336"/>
        <w:jc w:val="both"/>
      </w:pPr>
      <w:r>
        <w:t xml:space="preserve">5.6 </w:t>
      </w:r>
      <w:r>
        <w:tab/>
        <w:t>Halton Foodservice shall, at its discretion, afford the Customer a discount as set out on the Order Acknowledgement for payment of invoices within the time required by the preceding sub-clauses.</w:t>
      </w:r>
    </w:p>
    <w:p w14:paraId="3AFC7B23" w14:textId="77777777" w:rsidR="003F095E" w:rsidRDefault="003F095E" w:rsidP="003F095E">
      <w:pPr>
        <w:pStyle w:val="BodyText2"/>
        <w:ind w:left="336" w:hanging="336"/>
        <w:jc w:val="both"/>
      </w:pPr>
      <w:r>
        <w:t>5.7</w:t>
      </w:r>
      <w:r>
        <w:tab/>
        <w:t>In the event that the Customer cancels an Order, Halton Foodservice shall be at liberty to charge the Customer on a “time and materials” basis for all time which it engaged in work in connection with the contract including but not limited to the design and preparation for the manufacture of the Goods together with the cost of materials purchased in connection with the contract and/or for any time charges incurred in connection with the provision of equipment in connection with the contract</w:t>
      </w:r>
    </w:p>
    <w:p w14:paraId="030CBA98" w14:textId="77777777" w:rsidR="003F095E" w:rsidRDefault="003F095E" w:rsidP="003F095E">
      <w:pPr>
        <w:pStyle w:val="BodyText2"/>
        <w:jc w:val="both"/>
        <w:rPr>
          <w:b/>
        </w:rPr>
      </w:pPr>
    </w:p>
    <w:p w14:paraId="1A5F1AA2" w14:textId="77777777" w:rsidR="003F095E" w:rsidRPr="009D4A71" w:rsidRDefault="003F095E" w:rsidP="003F095E">
      <w:pPr>
        <w:pStyle w:val="BodyText2"/>
        <w:jc w:val="both"/>
        <w:rPr>
          <w:b/>
          <w:color w:val="2499D5"/>
        </w:rPr>
      </w:pPr>
      <w:r>
        <w:rPr>
          <w:b/>
          <w:color w:val="2499D5"/>
        </w:rPr>
        <w:t>6.</w:t>
      </w:r>
      <w:r>
        <w:rPr>
          <w:b/>
          <w:color w:val="2499D5"/>
        </w:rPr>
        <w:tab/>
      </w:r>
      <w:r w:rsidRPr="009D4A71">
        <w:rPr>
          <w:b/>
          <w:color w:val="2499D5"/>
        </w:rPr>
        <w:t xml:space="preserve">Delivery </w:t>
      </w:r>
    </w:p>
    <w:p w14:paraId="4D8D8248" w14:textId="77777777" w:rsidR="003F095E" w:rsidRDefault="003F095E" w:rsidP="003F095E">
      <w:pPr>
        <w:pStyle w:val="BodyText2"/>
        <w:jc w:val="both"/>
      </w:pPr>
      <w:r>
        <w:t>6.1</w:t>
      </w:r>
      <w:r>
        <w:tab/>
        <w:t>The Customer shall make all arrangements necessary to take delivery of the materials to the Premises when they are tendered for delivery.</w:t>
      </w:r>
    </w:p>
    <w:p w14:paraId="48CBF54C" w14:textId="77777777" w:rsidR="003F095E" w:rsidRDefault="003F095E" w:rsidP="003F095E">
      <w:pPr>
        <w:pStyle w:val="BodyText2"/>
        <w:ind w:left="336" w:hanging="336"/>
        <w:jc w:val="both"/>
      </w:pPr>
      <w:r>
        <w:t>6.2</w:t>
      </w:r>
      <w:r>
        <w:tab/>
        <w:t xml:space="preserve">Delivery shall be deemed to take place in respect of those goods which Halton Foodservice delivers to the Premises.  Halton Foodservice shall be at liberty, on giving notice to the Customer, to deliver the goods in advance of the Delivery Date in which case the Customer shall store the goods in accordance with clause 4.5 above. </w:t>
      </w:r>
    </w:p>
    <w:p w14:paraId="538E4916" w14:textId="77777777" w:rsidR="003F095E" w:rsidRDefault="003F095E" w:rsidP="003F095E">
      <w:pPr>
        <w:pStyle w:val="BodyText2"/>
        <w:ind w:left="336" w:hanging="336"/>
        <w:jc w:val="both"/>
      </w:pPr>
      <w:r>
        <w:t>6.3</w:t>
      </w:r>
      <w:r>
        <w:tab/>
        <w:t>Halton Foodservice shall not be liable for any loss or damage whatsoever due to failure to deliver the goods or any part of them promptly in accordance with the Delivery Date which is an indication only of the date on which Halton Foodservice expects to deliver the goods.</w:t>
      </w:r>
    </w:p>
    <w:p w14:paraId="1496C116" w14:textId="77777777" w:rsidR="003F095E" w:rsidRDefault="003F095E" w:rsidP="003F095E">
      <w:pPr>
        <w:pStyle w:val="BodyTextIndent2"/>
        <w:ind w:left="336" w:hanging="336"/>
      </w:pPr>
      <w:r>
        <w:t>6.4</w:t>
      </w:r>
      <w:r>
        <w:tab/>
        <w:t>Notwithstanding that Halton Foodservice may have delayed or failed to deliver goods (or any part of them) promptly the Customer shall be bound to accept delivery provided that the delivery shall be tendered at each time within 3 months of the Delivery Date.</w:t>
      </w:r>
    </w:p>
    <w:p w14:paraId="767A38A3" w14:textId="77777777" w:rsidR="003F095E" w:rsidRDefault="003F095E" w:rsidP="003F095E">
      <w:pPr>
        <w:pStyle w:val="BodyTextIndent2"/>
        <w:rPr>
          <w:b/>
          <w:bCs/>
        </w:rPr>
      </w:pPr>
    </w:p>
    <w:p w14:paraId="49DBC8A4" w14:textId="77777777" w:rsidR="003F095E" w:rsidRPr="009D4A71" w:rsidRDefault="003F095E" w:rsidP="003F095E">
      <w:pPr>
        <w:pStyle w:val="BodyTextIndent2"/>
        <w:rPr>
          <w:b/>
          <w:bCs/>
          <w:color w:val="2499D5"/>
        </w:rPr>
      </w:pPr>
      <w:r>
        <w:rPr>
          <w:b/>
          <w:bCs/>
          <w:color w:val="2499D5"/>
        </w:rPr>
        <w:t>7.</w:t>
      </w:r>
      <w:r>
        <w:rPr>
          <w:b/>
          <w:bCs/>
          <w:color w:val="2499D5"/>
        </w:rPr>
        <w:tab/>
      </w:r>
      <w:r w:rsidRPr="009D4A71">
        <w:rPr>
          <w:b/>
          <w:bCs/>
          <w:color w:val="2499D5"/>
        </w:rPr>
        <w:t xml:space="preserve">Installation </w:t>
      </w:r>
    </w:p>
    <w:p w14:paraId="0FAD0623" w14:textId="77777777" w:rsidR="003F095E" w:rsidRDefault="003F095E" w:rsidP="003F095E">
      <w:pPr>
        <w:pStyle w:val="BodyTextIndent2"/>
      </w:pPr>
      <w:r>
        <w:t xml:space="preserve">7.1 </w:t>
      </w:r>
      <w:r>
        <w:tab/>
        <w:t>In the event that Halton Foodservice is prevented from carrying out continuous work on the installation of the Goods for any reason (other than its own fault) the Customer shall be responsible for additional charges calculated at the Daily Rate for the period of the delay and the delay shall be deemed to last until the next working day following receipt by Halton Foodservice of written notice from the Customer confirming that the reason for the delay no longer applies.</w:t>
      </w:r>
    </w:p>
    <w:p w14:paraId="7BD115EC" w14:textId="77777777" w:rsidR="003F095E" w:rsidRDefault="003F095E" w:rsidP="003F095E">
      <w:pPr>
        <w:pStyle w:val="BodyTextIndent2"/>
        <w:rPr>
          <w:b/>
          <w:bCs/>
        </w:rPr>
      </w:pPr>
    </w:p>
    <w:p w14:paraId="1F42FB31" w14:textId="77777777" w:rsidR="003F095E" w:rsidRPr="009D4A71" w:rsidRDefault="003F095E" w:rsidP="003F095E">
      <w:pPr>
        <w:pStyle w:val="BodyTextIndent2"/>
        <w:rPr>
          <w:b/>
          <w:bCs/>
          <w:color w:val="2499D5"/>
        </w:rPr>
      </w:pPr>
      <w:r>
        <w:rPr>
          <w:b/>
          <w:bCs/>
          <w:color w:val="2499D5"/>
        </w:rPr>
        <w:t>8.</w:t>
      </w:r>
      <w:r>
        <w:rPr>
          <w:b/>
          <w:bCs/>
          <w:color w:val="2499D5"/>
        </w:rPr>
        <w:tab/>
      </w:r>
      <w:r w:rsidRPr="009D4A71">
        <w:rPr>
          <w:b/>
          <w:bCs/>
          <w:color w:val="2499D5"/>
        </w:rPr>
        <w:t xml:space="preserve">Title and Risk </w:t>
      </w:r>
    </w:p>
    <w:p w14:paraId="67AB5566" w14:textId="77777777" w:rsidR="003F095E" w:rsidRDefault="003F095E" w:rsidP="003F095E">
      <w:pPr>
        <w:pStyle w:val="BodyTextIndent2"/>
      </w:pPr>
      <w:r>
        <w:t xml:space="preserve">8.1 </w:t>
      </w:r>
      <w:r>
        <w:tab/>
        <w:t>The goods shall be at the Customer’s risk as from delivery.</w:t>
      </w:r>
    </w:p>
    <w:p w14:paraId="32F818A6" w14:textId="77777777" w:rsidR="003F095E" w:rsidRDefault="003F095E" w:rsidP="003F095E">
      <w:pPr>
        <w:pStyle w:val="BodyTextIndent2"/>
      </w:pPr>
      <w:r>
        <w:t xml:space="preserve">8.2 </w:t>
      </w:r>
      <w:r>
        <w:tab/>
        <w:t>In spite of delivery having been made property in the goods shall not pass from Halton Foodservice until:</w:t>
      </w:r>
    </w:p>
    <w:p w14:paraId="72D6760A" w14:textId="77777777" w:rsidR="003F095E" w:rsidRDefault="003F095E" w:rsidP="003F095E">
      <w:pPr>
        <w:pStyle w:val="BodyTextIndent2"/>
      </w:pPr>
      <w:r>
        <w:t xml:space="preserve">8.2.1 </w:t>
      </w:r>
      <w:r>
        <w:tab/>
        <w:t>The Customer shall have paid the Price plus VAT in full; and</w:t>
      </w:r>
    </w:p>
    <w:p w14:paraId="287B4064" w14:textId="77777777" w:rsidR="003F095E" w:rsidRDefault="003F095E" w:rsidP="003F095E">
      <w:pPr>
        <w:pStyle w:val="BodyTextIndent2"/>
      </w:pPr>
      <w:r>
        <w:t xml:space="preserve">8.2.2 </w:t>
      </w:r>
      <w:r>
        <w:tab/>
        <w:t>No other sums whatever shall be due from the Customer to Halton Foodservice.</w:t>
      </w:r>
    </w:p>
    <w:p w14:paraId="1B61FF64" w14:textId="77777777" w:rsidR="003F095E" w:rsidRDefault="003F095E" w:rsidP="003F095E">
      <w:pPr>
        <w:pStyle w:val="BodyTextIndent2"/>
      </w:pPr>
      <w:r>
        <w:t xml:space="preserve">8.3 </w:t>
      </w:r>
      <w:r>
        <w:tab/>
        <w:t>Until property in the Works passes to the Customer in accordance with clauses 8.2 the Customer shall hold the goods and each part of them on a fiduciary basis as bailee for Halton Foodservice.  The Customer shall store the goods (at no cost to Halton Foodservice) separately from all other goods and materials in its possession and marked in such a way that they are clearly identified as Halton Foodservice’s property.</w:t>
      </w:r>
    </w:p>
    <w:p w14:paraId="198F689C" w14:textId="77777777" w:rsidR="003F095E" w:rsidRDefault="003F095E" w:rsidP="003F095E">
      <w:pPr>
        <w:pStyle w:val="BodyTextIndent2"/>
      </w:pPr>
      <w:r>
        <w:t xml:space="preserve">8.4 </w:t>
      </w:r>
      <w:r>
        <w:tab/>
        <w:t xml:space="preserve">Notwithstanding that the goods (or any part of them) remain the property of Halton Foodservice; the Customer may sell or use the goods in the ordinary course of the Customers business at full market value for the account of Halton Foodservice.  Any such sale or dealing shall be a sale or use of Halton Foodservice’s property by the Customer on the Customer’s own behalf and the Customer shall deal as principal when making such sale or dealings.  Until property in the goods passes </w:t>
      </w:r>
      <w:r>
        <w:lastRenderedPageBreak/>
        <w:t>from Halton Foodservice the entire proceeds of sale or otherwise of the goods shall be held in trust for Halton Foodservice and shall not be mixed with other monies or paid into any overdrawn bank account and shall be at all material times identified as Halton Foodservice’s money.</w:t>
      </w:r>
    </w:p>
    <w:p w14:paraId="2DACF4E0" w14:textId="77777777" w:rsidR="003F095E" w:rsidRDefault="003F095E" w:rsidP="003F095E">
      <w:pPr>
        <w:pStyle w:val="BodyTextIndent2"/>
      </w:pPr>
      <w:r>
        <w:t xml:space="preserve">8.5 </w:t>
      </w:r>
      <w:r>
        <w:tab/>
        <w:t>Halton Foodservice shall be entitled to receive the Price plus VAT notwithstanding that property in any of the goods has not passed from Halton Foodservice.</w:t>
      </w:r>
    </w:p>
    <w:p w14:paraId="5F3B04CC" w14:textId="77777777" w:rsidR="003F095E" w:rsidRDefault="003F095E" w:rsidP="003F095E">
      <w:pPr>
        <w:pStyle w:val="BodyTextIndent2"/>
      </w:pPr>
      <w:r>
        <w:t xml:space="preserve">8.6 </w:t>
      </w:r>
      <w:r>
        <w:tab/>
        <w:t>Until such time as property in the Works passes from Halton Foodservice the Customer shall upon request deliver up such of the goods as have not ceased to be in existence or resold to Halton Foodservice.  If the Customer fails to do so Halton Foodservice may enter any premises owned, occupied or controlled by the Customer where the goods are situated and repossess the goods.  On the making of such request the rights of the Customer under clause 8.4 shall cease.</w:t>
      </w:r>
    </w:p>
    <w:p w14:paraId="7633F4A0" w14:textId="77777777" w:rsidR="003F095E" w:rsidRDefault="003F095E" w:rsidP="003F095E">
      <w:pPr>
        <w:pStyle w:val="BodyTextIndent2"/>
      </w:pPr>
      <w:r>
        <w:t xml:space="preserve">8.7 </w:t>
      </w:r>
      <w:r>
        <w:tab/>
        <w:t>The Customer shall not pledge or in any way charge by the way of security for any indebtedness any of the goods which are the property of Halton Foodservice.  Without prejudice to other rights of Halton Foodservice if the Customer does so all sums whatever owing by the Customer to Halton Foodservice shall forthwith become due and payable.</w:t>
      </w:r>
    </w:p>
    <w:p w14:paraId="423C9B41" w14:textId="77777777" w:rsidR="003F095E" w:rsidRDefault="003F095E" w:rsidP="003F095E">
      <w:pPr>
        <w:pStyle w:val="BodyTextIndent2"/>
        <w:rPr>
          <w:b/>
          <w:bCs/>
        </w:rPr>
      </w:pPr>
    </w:p>
    <w:p w14:paraId="2A1CF3A4" w14:textId="77777777" w:rsidR="003F095E" w:rsidRPr="009D4A71" w:rsidRDefault="003F095E" w:rsidP="003F095E">
      <w:pPr>
        <w:pStyle w:val="BodyTextIndent2"/>
        <w:rPr>
          <w:color w:val="2499D5"/>
        </w:rPr>
      </w:pPr>
      <w:r>
        <w:rPr>
          <w:b/>
          <w:bCs/>
          <w:color w:val="2499D5"/>
        </w:rPr>
        <w:t>9.</w:t>
      </w:r>
      <w:r>
        <w:rPr>
          <w:b/>
          <w:bCs/>
          <w:color w:val="2499D5"/>
        </w:rPr>
        <w:tab/>
      </w:r>
      <w:r w:rsidRPr="009D4A71">
        <w:rPr>
          <w:b/>
          <w:bCs/>
          <w:color w:val="2499D5"/>
        </w:rPr>
        <w:t>Warranties and Liability</w:t>
      </w:r>
    </w:p>
    <w:p w14:paraId="33BBAB0D" w14:textId="77777777" w:rsidR="003F095E" w:rsidRDefault="003F095E" w:rsidP="003F095E">
      <w:pPr>
        <w:pStyle w:val="BodyTextIndent"/>
        <w:ind w:left="360" w:hanging="360"/>
        <w:jc w:val="both"/>
        <w:rPr>
          <w:sz w:val="13"/>
          <w:szCs w:val="15"/>
        </w:rPr>
      </w:pPr>
      <w:r>
        <w:rPr>
          <w:sz w:val="13"/>
          <w:szCs w:val="15"/>
        </w:rPr>
        <w:t xml:space="preserve">9.1 </w:t>
      </w:r>
      <w:r>
        <w:rPr>
          <w:sz w:val="13"/>
          <w:szCs w:val="15"/>
        </w:rPr>
        <w:tab/>
        <w:t>Subject to the provisions of clause 3 Halton Foodservice warrants that the goods will at the Date for Practical Completion correspond to the description given by Halton Foodservice.</w:t>
      </w:r>
    </w:p>
    <w:p w14:paraId="419DEEB5" w14:textId="77777777" w:rsidR="003F095E" w:rsidRDefault="003F095E" w:rsidP="003F095E">
      <w:pPr>
        <w:pStyle w:val="BodyTextIndent2"/>
      </w:pPr>
      <w:r>
        <w:t xml:space="preserve">9.2 </w:t>
      </w:r>
      <w:r>
        <w:tab/>
        <w:t>Halton Foodservice will carry out the Works in a good and workmanlike manner.</w:t>
      </w:r>
    </w:p>
    <w:p w14:paraId="62DB7F8D" w14:textId="77777777" w:rsidR="003F095E" w:rsidRDefault="003F095E" w:rsidP="003F095E">
      <w:pPr>
        <w:pStyle w:val="BodyTextIndent2"/>
      </w:pPr>
      <w:r>
        <w:t xml:space="preserve">9.3 </w:t>
      </w:r>
      <w:r>
        <w:tab/>
        <w:t>Subject to continued compliance by the Customer with the provisions of clause 4, Halton Foodservice will at its own expense and with reasonable diligence rectify any defects in the Works which are caused directly by faulty workmanship of Halton Foodservice or faulty goods or materials supplied by Halton Foodservice or faulty design by Halton Foodservice provided that written notice containing full particulars of any such defect is received by Halton Foodservice before the first anniversary of the Date of Practical Completion.</w:t>
      </w:r>
    </w:p>
    <w:p w14:paraId="19B93059" w14:textId="77777777" w:rsidR="003F095E" w:rsidRDefault="003F095E" w:rsidP="003F095E">
      <w:pPr>
        <w:pStyle w:val="BodyTextIndent2"/>
      </w:pPr>
      <w:r>
        <w:t xml:space="preserve">9.4 </w:t>
      </w:r>
      <w:r>
        <w:tab/>
        <w:t>All or any other implied terms conditions and warranties relating to the quality or fitness for purpose or merchantability of the whole or any part of the Works are excluded.</w:t>
      </w:r>
    </w:p>
    <w:p w14:paraId="70807DED" w14:textId="77777777" w:rsidR="003F095E" w:rsidRDefault="003F095E" w:rsidP="003F095E">
      <w:pPr>
        <w:pStyle w:val="BodyTextIndent2"/>
      </w:pPr>
      <w:r>
        <w:t xml:space="preserve">9.5 </w:t>
      </w:r>
      <w:r>
        <w:tab/>
        <w:t>The specification or designs of the Works (including the copyright, design right or other intellectual property in them) shall as between the parties be the property of Halton Foodservice.  Where any designs or specifications have been supplied by the Customer for manufacture by or to the order of Halton Foodservice then the Customer warrants that the use of those designs or specifications for the manufacture, processing, assembly or supply of the Works shall not infringe the rights of any third party</w:t>
      </w:r>
    </w:p>
    <w:p w14:paraId="0C6BE4C3" w14:textId="77777777" w:rsidR="003F095E" w:rsidRDefault="003F095E" w:rsidP="003F095E">
      <w:pPr>
        <w:pStyle w:val="BodyTextIndent2"/>
      </w:pPr>
      <w:r>
        <w:t xml:space="preserve">9.6 </w:t>
      </w:r>
      <w:r>
        <w:tab/>
        <w:t>In any case where the design of the Works or any component part of the Works is not carried out by Halton Foodservice, Halton Foodservice shall have no responsibility for the design or for any claim (howsoever arising) resulting from the design or any defect in the design.</w:t>
      </w:r>
    </w:p>
    <w:p w14:paraId="2233C377" w14:textId="77777777" w:rsidR="003F095E" w:rsidRDefault="003F095E" w:rsidP="003F095E">
      <w:pPr>
        <w:pStyle w:val="BodyTextIndent2"/>
      </w:pPr>
      <w:r>
        <w:t>9.7</w:t>
      </w:r>
      <w:r>
        <w:tab/>
        <w:t>In any case where any component part of the Works is supplied by the Customer, Halton Foodservice shall have no responsibility for any defect or any claim (howsoever arising) resulting from the supply of such component part.</w:t>
      </w:r>
    </w:p>
    <w:p w14:paraId="36DE6FAB" w14:textId="77777777" w:rsidR="003F095E" w:rsidRDefault="003F095E" w:rsidP="003F095E">
      <w:pPr>
        <w:pStyle w:val="BodyTextIndent2"/>
      </w:pPr>
      <w:r>
        <w:t xml:space="preserve">9.8 </w:t>
      </w:r>
      <w:r>
        <w:tab/>
        <w:t>Halton Foodservice shall not be liable to the Customer for late delivery or short delivery of the Works or any component part of the Works</w:t>
      </w:r>
    </w:p>
    <w:p w14:paraId="0E6EB8E2" w14:textId="77777777" w:rsidR="003F095E" w:rsidRDefault="003F095E" w:rsidP="003F095E">
      <w:pPr>
        <w:pStyle w:val="BodyTextIndent2"/>
      </w:pPr>
      <w:r>
        <w:t xml:space="preserve">9.9 </w:t>
      </w:r>
      <w:r>
        <w:tab/>
        <w:t>Halton Foodservice’s liability to the Customer, whether for any breach of contract or otherwise, shall not in any event exceed the Price and Halton Foodservice shall be under no liability for any direct loss or expense or indirect or consequential loss or expense (including loss of profit) suffered by the Customer or liability to third party incurred by the Customer.</w:t>
      </w:r>
    </w:p>
    <w:p w14:paraId="48B76DB3" w14:textId="77777777" w:rsidR="003F095E" w:rsidRDefault="003F095E" w:rsidP="003F095E">
      <w:pPr>
        <w:pStyle w:val="BodyTextIndent2"/>
        <w:rPr>
          <w:b/>
        </w:rPr>
      </w:pPr>
    </w:p>
    <w:p w14:paraId="3FF83D53" w14:textId="77777777" w:rsidR="003F095E" w:rsidRPr="009D4A71" w:rsidRDefault="003F095E" w:rsidP="003F095E">
      <w:pPr>
        <w:pStyle w:val="BodyTextIndent2"/>
        <w:rPr>
          <w:b/>
          <w:color w:val="2499D5"/>
        </w:rPr>
      </w:pPr>
      <w:r>
        <w:rPr>
          <w:b/>
          <w:color w:val="2499D5"/>
        </w:rPr>
        <w:t>10.</w:t>
      </w:r>
      <w:r>
        <w:rPr>
          <w:b/>
          <w:color w:val="2499D5"/>
        </w:rPr>
        <w:tab/>
      </w:r>
      <w:r w:rsidRPr="009D4A71">
        <w:rPr>
          <w:b/>
          <w:color w:val="2499D5"/>
        </w:rPr>
        <w:t>Termination</w:t>
      </w:r>
    </w:p>
    <w:p w14:paraId="31557611" w14:textId="77777777" w:rsidR="003F095E" w:rsidRDefault="003F095E" w:rsidP="003F095E">
      <w:pPr>
        <w:pStyle w:val="BodyTextIndent2"/>
      </w:pPr>
      <w:r>
        <w:t xml:space="preserve">10.1 </w:t>
      </w:r>
      <w:r>
        <w:tab/>
        <w:t xml:space="preserve">This contract shall forthwith terminate on the acceptance (in writing) by Halton Foodservice of a fundamental breach of these conditions by the Customer which shall include but not be limited to failure by the Customer to make payment in accordance with the provisions of clause 5. </w:t>
      </w:r>
    </w:p>
    <w:p w14:paraId="369F26A5" w14:textId="77777777" w:rsidR="003F095E" w:rsidRDefault="003F095E" w:rsidP="003F095E">
      <w:pPr>
        <w:pStyle w:val="BodyTextIndent2"/>
      </w:pPr>
      <w:r>
        <w:t xml:space="preserve">10.2 </w:t>
      </w:r>
      <w:r>
        <w:tab/>
        <w:t>In the event of a breach by the Customer of any of the provisions of clause 4, Halton Foodservice may serve notice requiring the breach to be remedied within the time stipulated in that notice and in the event that the Customer shall fail to comply with the notice, the contract shall terminate accordingly (unless the notice is withdrawn in writing by Halton Foodservice).</w:t>
      </w:r>
    </w:p>
    <w:p w14:paraId="129A51D3" w14:textId="77777777" w:rsidR="003F095E" w:rsidRDefault="003F095E" w:rsidP="003F095E">
      <w:pPr>
        <w:pStyle w:val="BodyTextIndent2"/>
      </w:pPr>
      <w:r>
        <w:t xml:space="preserve">10.3 </w:t>
      </w:r>
      <w:r>
        <w:tab/>
        <w:t>If the Customer goes into liquidation, either compulsory or voluntary, (save for the purpose of reconstruction or amalgamation) or if a Receiver is appointed in respect of the whole or any part of its assets, or if the Customer makes an assignment for the benefit of a composition with its creditors generally or threatens to do any of these things or any judgement is made against the Customer or any similar occurrence under any jurisdiction affects the Customer.  Halton Foodservice may terminate the contract forthwith by notice in writing.</w:t>
      </w:r>
    </w:p>
    <w:p w14:paraId="4541C2E0" w14:textId="77777777" w:rsidR="003F095E" w:rsidRDefault="003F095E" w:rsidP="003F095E">
      <w:pPr>
        <w:pStyle w:val="BodyTextIndent2"/>
      </w:pPr>
      <w:r>
        <w:t xml:space="preserve">10.4 </w:t>
      </w:r>
      <w:r>
        <w:tab/>
        <w:t>On termination of the Contract, Halton Foodservice shall be entitled forthwith to deliver a final invoice and to remove Goods in accordance with the provisions of clause 8 until such time as the final invoice has been paid.</w:t>
      </w:r>
    </w:p>
    <w:p w14:paraId="06DDE033" w14:textId="77777777" w:rsidR="003F095E" w:rsidRDefault="003F095E" w:rsidP="003F095E">
      <w:pPr>
        <w:pStyle w:val="BodyTextIndent2"/>
        <w:rPr>
          <w:b/>
        </w:rPr>
      </w:pPr>
    </w:p>
    <w:p w14:paraId="08EEA952" w14:textId="77777777" w:rsidR="003F095E" w:rsidRPr="009D4A71" w:rsidRDefault="003F095E" w:rsidP="003F095E">
      <w:pPr>
        <w:pStyle w:val="BodyTextIndent2"/>
        <w:rPr>
          <w:b/>
          <w:color w:val="2499D5"/>
        </w:rPr>
      </w:pPr>
      <w:r>
        <w:rPr>
          <w:b/>
          <w:color w:val="2499D5"/>
        </w:rPr>
        <w:t>11.</w:t>
      </w:r>
      <w:r>
        <w:rPr>
          <w:b/>
          <w:color w:val="2499D5"/>
        </w:rPr>
        <w:tab/>
      </w:r>
      <w:r w:rsidRPr="009D4A71">
        <w:rPr>
          <w:b/>
          <w:color w:val="2499D5"/>
        </w:rPr>
        <w:t>Proper Law of Contract</w:t>
      </w:r>
    </w:p>
    <w:p w14:paraId="46E26962" w14:textId="77777777" w:rsidR="003F095E" w:rsidRDefault="003F095E" w:rsidP="003F095E">
      <w:pPr>
        <w:pStyle w:val="BodyTextIndent2"/>
      </w:pPr>
      <w:r>
        <w:t>11.1</w:t>
      </w:r>
      <w:r>
        <w:tab/>
        <w:t>This contract is subject to the laws of England.</w:t>
      </w:r>
    </w:p>
    <w:p w14:paraId="76F1B016" w14:textId="77777777" w:rsidR="003F095E" w:rsidRPr="00061E63" w:rsidRDefault="003F095E" w:rsidP="003F095E">
      <w:pPr>
        <w:pStyle w:val="BodyTextIndent2"/>
        <w:rPr>
          <w:sz w:val="20"/>
          <w:szCs w:val="20"/>
        </w:rPr>
      </w:pPr>
    </w:p>
    <w:p w14:paraId="30FD33E1" w14:textId="77777777" w:rsidR="003F095E" w:rsidRDefault="003F095E" w:rsidP="003F095E">
      <w:pPr>
        <w:pStyle w:val="BodyText"/>
        <w:jc w:val="both"/>
        <w:rPr>
          <w:sz w:val="20"/>
        </w:rPr>
      </w:pPr>
    </w:p>
    <w:p w14:paraId="7CBC0A30" w14:textId="77777777" w:rsidR="003F095E" w:rsidRPr="007B2F75" w:rsidRDefault="003F095E" w:rsidP="003F095E">
      <w:pPr>
        <w:pStyle w:val="BodyText"/>
        <w:jc w:val="both"/>
        <w:rPr>
          <w:sz w:val="20"/>
        </w:rPr>
      </w:pPr>
      <w:r>
        <w:rPr>
          <w:b/>
          <w:bCs/>
          <w:color w:val="2499D5"/>
          <w:sz w:val="20"/>
        </w:rPr>
        <w:t>HALTON FOODSERVICE LTD,</w:t>
      </w:r>
    </w:p>
    <w:p w14:paraId="54DFD044" w14:textId="77777777" w:rsidR="003F095E" w:rsidRDefault="003F095E" w:rsidP="003F095E">
      <w:pPr>
        <w:pStyle w:val="BodyText"/>
        <w:jc w:val="both"/>
        <w:rPr>
          <w:sz w:val="20"/>
        </w:rPr>
      </w:pPr>
      <w:r>
        <w:rPr>
          <w:sz w:val="20"/>
        </w:rPr>
        <w:t>11 Laker Road,</w:t>
      </w:r>
    </w:p>
    <w:p w14:paraId="2945B239" w14:textId="77777777" w:rsidR="003F095E" w:rsidRDefault="003F095E" w:rsidP="003F095E">
      <w:pPr>
        <w:pStyle w:val="BodyText"/>
        <w:jc w:val="both"/>
        <w:rPr>
          <w:sz w:val="20"/>
        </w:rPr>
      </w:pPr>
      <w:r w:rsidRPr="007B2F75">
        <w:rPr>
          <w:sz w:val="20"/>
        </w:rPr>
        <w:t>Airport Ind</w:t>
      </w:r>
      <w:r>
        <w:rPr>
          <w:sz w:val="20"/>
        </w:rPr>
        <w:t>ustrial Estate,</w:t>
      </w:r>
    </w:p>
    <w:p w14:paraId="71D2EF4C" w14:textId="77777777" w:rsidR="003F095E" w:rsidRDefault="003F095E" w:rsidP="003F095E">
      <w:pPr>
        <w:pStyle w:val="BodyText"/>
        <w:jc w:val="both"/>
        <w:rPr>
          <w:sz w:val="20"/>
        </w:rPr>
      </w:pPr>
      <w:r>
        <w:rPr>
          <w:sz w:val="20"/>
        </w:rPr>
        <w:t>Rochester,</w:t>
      </w:r>
    </w:p>
    <w:p w14:paraId="44333876" w14:textId="77777777" w:rsidR="003F095E" w:rsidRDefault="003F095E" w:rsidP="003F095E">
      <w:pPr>
        <w:pStyle w:val="BodyText"/>
        <w:jc w:val="both"/>
        <w:rPr>
          <w:sz w:val="20"/>
        </w:rPr>
      </w:pPr>
      <w:r>
        <w:rPr>
          <w:sz w:val="20"/>
        </w:rPr>
        <w:t>Kent,</w:t>
      </w:r>
    </w:p>
    <w:p w14:paraId="7C09D876" w14:textId="77777777" w:rsidR="003F095E" w:rsidRPr="00061E63" w:rsidRDefault="003F095E" w:rsidP="003F095E">
      <w:pPr>
        <w:pStyle w:val="BodyText"/>
        <w:jc w:val="both"/>
        <w:rPr>
          <w:sz w:val="20"/>
        </w:rPr>
      </w:pPr>
      <w:r>
        <w:rPr>
          <w:sz w:val="20"/>
        </w:rPr>
        <w:t xml:space="preserve">ME1 3QX, </w:t>
      </w:r>
      <w:r w:rsidRPr="007B2F75">
        <w:rPr>
          <w:sz w:val="20"/>
        </w:rPr>
        <w:t>UK.</w:t>
      </w:r>
    </w:p>
    <w:p w14:paraId="06189D38" w14:textId="77777777" w:rsidR="003F095E" w:rsidRPr="000B084B" w:rsidRDefault="003F095E" w:rsidP="000B084B">
      <w:pPr>
        <w:spacing w:after="0" w:line="276" w:lineRule="auto"/>
        <w:rPr>
          <w:sz w:val="18"/>
          <w:szCs w:val="20"/>
        </w:rPr>
      </w:pPr>
    </w:p>
    <w:sectPr w:rsidR="003F095E" w:rsidRPr="000B084B" w:rsidSect="0050105C">
      <w:headerReference w:type="default" r:id="rId8"/>
      <w:footerReference w:type="default" r:id="rId9"/>
      <w:headerReference w:type="first" r:id="rId10"/>
      <w:footerReference w:type="first" r:id="rId11"/>
      <w:pgSz w:w="11906" w:h="16838" w:code="9"/>
      <w:pgMar w:top="1134" w:right="907" w:bottom="1276" w:left="1276" w:header="737"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85D391" w14:textId="77777777" w:rsidR="00F22D37" w:rsidRDefault="00F22D37">
      <w:r>
        <w:separator/>
      </w:r>
    </w:p>
  </w:endnote>
  <w:endnote w:type="continuationSeparator" w:id="0">
    <w:p w14:paraId="7CE7A928" w14:textId="77777777" w:rsidR="00F22D37" w:rsidRDefault="00F22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15" w:type="dxa"/>
      <w:tblInd w:w="-34" w:type="dxa"/>
      <w:tblLook w:val="01E0" w:firstRow="1" w:lastRow="1" w:firstColumn="1" w:lastColumn="1" w:noHBand="0" w:noVBand="0"/>
    </w:tblPr>
    <w:tblGrid>
      <w:gridCol w:w="2299"/>
      <w:gridCol w:w="2343"/>
      <w:gridCol w:w="5173"/>
    </w:tblGrid>
    <w:tr w:rsidR="000B084B" w14:paraId="5DFC59D3" w14:textId="77777777" w:rsidTr="0011382E">
      <w:trPr>
        <w:trHeight w:hRule="exact" w:val="1219"/>
      </w:trPr>
      <w:tc>
        <w:tcPr>
          <w:tcW w:w="2299" w:type="dxa"/>
        </w:tcPr>
        <w:p w14:paraId="6524D723" w14:textId="77777777" w:rsidR="000B084B" w:rsidRDefault="000B084B" w:rsidP="00D317EE">
          <w:pPr>
            <w:pStyle w:val="Table"/>
          </w:pPr>
        </w:p>
      </w:tc>
      <w:tc>
        <w:tcPr>
          <w:tcW w:w="2343" w:type="dxa"/>
        </w:tcPr>
        <w:p w14:paraId="515E4250" w14:textId="77777777" w:rsidR="000B084B" w:rsidRDefault="000B084B" w:rsidP="00D317EE">
          <w:pPr>
            <w:pStyle w:val="Table"/>
          </w:pPr>
        </w:p>
      </w:tc>
      <w:tc>
        <w:tcPr>
          <w:tcW w:w="5173" w:type="dxa"/>
        </w:tcPr>
        <w:p w14:paraId="2822E6C8" w14:textId="77777777" w:rsidR="000B084B" w:rsidRDefault="000B084B" w:rsidP="0050425B">
          <w:pPr>
            <w:pStyle w:val="Footer"/>
            <w:jc w:val="right"/>
          </w:pPr>
          <w:r>
            <w:rPr>
              <w:noProof/>
              <w:lang w:eastAsia="en-GB"/>
            </w:rPr>
            <w:drawing>
              <wp:inline distT="0" distB="0" distL="0" distR="0" wp14:anchorId="56DB5A6C" wp14:editId="3828C437">
                <wp:extent cx="1390343" cy="302149"/>
                <wp:effectExtent l="0" t="0" r="63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lton Blue for web_rgb.jpg"/>
                        <pic:cNvPicPr/>
                      </pic:nvPicPr>
                      <pic:blipFill>
                        <a:blip r:embed="rId1">
                          <a:extLst>
                            <a:ext uri="{28A0092B-C50C-407E-A947-70E740481C1C}">
                              <a14:useLocalDpi xmlns:a14="http://schemas.microsoft.com/office/drawing/2010/main" val="0"/>
                            </a:ext>
                          </a:extLst>
                        </a:blip>
                        <a:stretch>
                          <a:fillRect/>
                        </a:stretch>
                      </pic:blipFill>
                      <pic:spPr>
                        <a:xfrm>
                          <a:off x="0" y="0"/>
                          <a:ext cx="1533252" cy="333206"/>
                        </a:xfrm>
                        <a:prstGeom prst="rect">
                          <a:avLst/>
                        </a:prstGeom>
                      </pic:spPr>
                    </pic:pic>
                  </a:graphicData>
                </a:graphic>
              </wp:inline>
            </w:drawing>
          </w:r>
        </w:p>
      </w:tc>
    </w:tr>
  </w:tbl>
  <w:p w14:paraId="350EE552" w14:textId="77777777" w:rsidR="000B084B" w:rsidRPr="002D0F79" w:rsidRDefault="000B084B" w:rsidP="002D0F79">
    <w:pPr>
      <w:pStyle w:val="blank"/>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737" w:type="dxa"/>
      <w:tblLook w:val="01E0" w:firstRow="1" w:lastRow="1" w:firstColumn="1" w:lastColumn="1" w:noHBand="0" w:noVBand="0"/>
    </w:tblPr>
    <w:tblGrid>
      <w:gridCol w:w="2503"/>
      <w:gridCol w:w="2253"/>
      <w:gridCol w:w="4981"/>
    </w:tblGrid>
    <w:tr w:rsidR="000B084B" w:rsidRPr="008A18A3" w14:paraId="7200E110" w14:textId="77777777" w:rsidTr="0050425B">
      <w:trPr>
        <w:trHeight w:hRule="exact" w:val="1296"/>
      </w:trPr>
      <w:tc>
        <w:tcPr>
          <w:tcW w:w="2533" w:type="dxa"/>
        </w:tcPr>
        <w:p w14:paraId="60A34BE7" w14:textId="77777777" w:rsidR="000B084B" w:rsidRPr="005E4ABD" w:rsidRDefault="000B084B" w:rsidP="004677D5">
          <w:pPr>
            <w:pStyle w:val="Table"/>
            <w:rPr>
              <w:b/>
            </w:rPr>
          </w:pPr>
          <w:r w:rsidRPr="005E4ABD">
            <w:rPr>
              <w:b/>
            </w:rPr>
            <w:t>Halton Foodservice Ltd.</w:t>
          </w:r>
        </w:p>
        <w:p w14:paraId="73A3D6E6" w14:textId="77777777" w:rsidR="000B084B" w:rsidRPr="005E4ABD" w:rsidRDefault="000B084B" w:rsidP="004677D5">
          <w:pPr>
            <w:pStyle w:val="Table"/>
            <w:rPr>
              <w:color w:val="auto"/>
            </w:rPr>
          </w:pPr>
          <w:r w:rsidRPr="005E4ABD">
            <w:rPr>
              <w:color w:val="auto"/>
            </w:rPr>
            <w:t>11 Laker Road</w:t>
          </w:r>
        </w:p>
        <w:p w14:paraId="6F782AAA" w14:textId="77777777" w:rsidR="000B084B" w:rsidRPr="005E4ABD" w:rsidRDefault="000B084B" w:rsidP="004677D5">
          <w:pPr>
            <w:pStyle w:val="Table"/>
            <w:rPr>
              <w:color w:val="auto"/>
            </w:rPr>
          </w:pPr>
          <w:r w:rsidRPr="005E4ABD">
            <w:rPr>
              <w:color w:val="auto"/>
            </w:rPr>
            <w:t>Airport Industrial Estate</w:t>
          </w:r>
        </w:p>
        <w:p w14:paraId="7009B85C" w14:textId="77777777" w:rsidR="000B084B" w:rsidRPr="005E4ABD" w:rsidRDefault="000B084B" w:rsidP="004677D5">
          <w:pPr>
            <w:pStyle w:val="Table"/>
            <w:rPr>
              <w:color w:val="auto"/>
              <w:lang w:val="nl-NL"/>
            </w:rPr>
          </w:pPr>
          <w:r w:rsidRPr="005E4ABD">
            <w:rPr>
              <w:color w:val="auto"/>
              <w:lang w:val="nl-NL"/>
            </w:rPr>
            <w:t>Rochester, Kent ME1 3QX U.K.</w:t>
          </w:r>
        </w:p>
        <w:p w14:paraId="3FF2A452" w14:textId="77777777" w:rsidR="000B084B" w:rsidRPr="005E4ABD" w:rsidRDefault="000B084B" w:rsidP="00422600">
          <w:pPr>
            <w:pStyle w:val="Table"/>
            <w:tabs>
              <w:tab w:val="left" w:pos="318"/>
            </w:tabs>
            <w:rPr>
              <w:color w:val="auto"/>
            </w:rPr>
          </w:pPr>
          <w:r w:rsidRPr="005E4ABD">
            <w:rPr>
              <w:color w:val="auto"/>
            </w:rPr>
            <w:t>Tel.</w:t>
          </w:r>
          <w:r w:rsidRPr="005E4ABD">
            <w:rPr>
              <w:color w:val="auto"/>
            </w:rPr>
            <w:tab/>
            <w:t xml:space="preserve">+44 1634 666 111 </w:t>
          </w:r>
        </w:p>
        <w:p w14:paraId="5A96C437" w14:textId="77777777" w:rsidR="000B084B" w:rsidRPr="00F1611E" w:rsidRDefault="000B084B" w:rsidP="00422600">
          <w:pPr>
            <w:pStyle w:val="Table"/>
            <w:tabs>
              <w:tab w:val="left" w:pos="318"/>
            </w:tabs>
          </w:pPr>
          <w:r w:rsidRPr="005E4ABD">
            <w:rPr>
              <w:color w:val="auto"/>
            </w:rPr>
            <w:t>Fax</w:t>
          </w:r>
          <w:r w:rsidRPr="005E4ABD">
            <w:rPr>
              <w:color w:val="auto"/>
            </w:rPr>
            <w:tab/>
            <w:t>+44 1634 666 333</w:t>
          </w:r>
        </w:p>
      </w:tc>
      <w:tc>
        <w:tcPr>
          <w:tcW w:w="2167" w:type="dxa"/>
        </w:tcPr>
        <w:p w14:paraId="64F2576E" w14:textId="77777777" w:rsidR="000B084B" w:rsidRPr="005E4ABD" w:rsidRDefault="000B084B" w:rsidP="009A011F">
          <w:pPr>
            <w:pStyle w:val="Table"/>
            <w:rPr>
              <w:b/>
              <w:lang w:val="sv-SE"/>
            </w:rPr>
          </w:pPr>
          <w:r w:rsidRPr="005E4ABD">
            <w:rPr>
              <w:b/>
              <w:lang w:val="sv-SE"/>
            </w:rPr>
            <w:t>Halton Foodservice Ltd.</w:t>
          </w:r>
        </w:p>
        <w:p w14:paraId="401114EA" w14:textId="77777777" w:rsidR="000B084B" w:rsidRPr="005E4ABD" w:rsidRDefault="000B084B" w:rsidP="004677D5">
          <w:pPr>
            <w:pStyle w:val="Table"/>
            <w:rPr>
              <w:color w:val="auto"/>
              <w:lang w:val="sv-SE"/>
            </w:rPr>
          </w:pPr>
          <w:r w:rsidRPr="005E4ABD">
            <w:rPr>
              <w:color w:val="auto"/>
              <w:lang w:val="sv-SE"/>
            </w:rPr>
            <w:t>VAT GB 849 7662 64</w:t>
          </w:r>
        </w:p>
        <w:p w14:paraId="6A5C3BCF" w14:textId="77777777" w:rsidR="000B084B" w:rsidRPr="005E4ABD" w:rsidRDefault="000B084B" w:rsidP="004677D5">
          <w:pPr>
            <w:pStyle w:val="Table"/>
            <w:rPr>
              <w:color w:val="auto"/>
              <w:lang w:val="sv-SE"/>
            </w:rPr>
          </w:pPr>
          <w:r w:rsidRPr="005E4ABD">
            <w:rPr>
              <w:color w:val="auto"/>
              <w:lang w:val="sv-SE"/>
            </w:rPr>
            <w:t>Registration No. 2099311</w:t>
          </w:r>
        </w:p>
        <w:p w14:paraId="6F6F5621" w14:textId="77777777" w:rsidR="000B084B" w:rsidRPr="00F1611E" w:rsidRDefault="000B084B" w:rsidP="004677D5">
          <w:pPr>
            <w:pStyle w:val="Table"/>
          </w:pPr>
          <w:r w:rsidRPr="005E4ABD">
            <w:rPr>
              <w:color w:val="auto"/>
              <w:lang w:val="sv-SE"/>
            </w:rPr>
            <w:t>www.halton.com/foodservice</w:t>
          </w:r>
        </w:p>
      </w:tc>
      <w:tc>
        <w:tcPr>
          <w:tcW w:w="5037" w:type="dxa"/>
        </w:tcPr>
        <w:p w14:paraId="1D481957" w14:textId="77777777" w:rsidR="000B084B" w:rsidRPr="008A18A3" w:rsidRDefault="000B084B" w:rsidP="0050425B">
          <w:pPr>
            <w:pStyle w:val="Footer"/>
            <w:jc w:val="right"/>
          </w:pPr>
          <w:r>
            <w:rPr>
              <w:noProof/>
              <w:lang w:eastAsia="en-GB"/>
            </w:rPr>
            <w:drawing>
              <wp:inline distT="0" distB="0" distL="0" distR="0" wp14:anchorId="0EFC49CD" wp14:editId="7FA7EC73">
                <wp:extent cx="1390343" cy="302149"/>
                <wp:effectExtent l="0" t="0" r="63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lton Blue for web_rgb.jpg"/>
                        <pic:cNvPicPr/>
                      </pic:nvPicPr>
                      <pic:blipFill>
                        <a:blip r:embed="rId1">
                          <a:extLst>
                            <a:ext uri="{28A0092B-C50C-407E-A947-70E740481C1C}">
                              <a14:useLocalDpi xmlns:a14="http://schemas.microsoft.com/office/drawing/2010/main" val="0"/>
                            </a:ext>
                          </a:extLst>
                        </a:blip>
                        <a:stretch>
                          <a:fillRect/>
                        </a:stretch>
                      </pic:blipFill>
                      <pic:spPr>
                        <a:xfrm>
                          <a:off x="0" y="0"/>
                          <a:ext cx="1533252" cy="333206"/>
                        </a:xfrm>
                        <a:prstGeom prst="rect">
                          <a:avLst/>
                        </a:prstGeom>
                      </pic:spPr>
                    </pic:pic>
                  </a:graphicData>
                </a:graphic>
              </wp:inline>
            </w:drawing>
          </w:r>
        </w:p>
      </w:tc>
    </w:tr>
  </w:tbl>
  <w:p w14:paraId="26C72770" w14:textId="77777777" w:rsidR="000B084B" w:rsidRPr="00F1611E" w:rsidRDefault="000B084B" w:rsidP="00956614">
    <w:pPr>
      <w:pStyle w:val="blank"/>
      <w:rPr>
        <w:lang w:val="fi-F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7FA3B3" w14:textId="77777777" w:rsidR="00F22D37" w:rsidRDefault="00F22D37">
      <w:r>
        <w:separator/>
      </w:r>
    </w:p>
  </w:footnote>
  <w:footnote w:type="continuationSeparator" w:id="0">
    <w:p w14:paraId="31297EC8" w14:textId="77777777" w:rsidR="00F22D37" w:rsidRDefault="00F22D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34" w:type="pct"/>
      <w:tblInd w:w="-34" w:type="dxa"/>
      <w:tblLook w:val="04A0" w:firstRow="1" w:lastRow="0" w:firstColumn="1" w:lastColumn="0" w:noHBand="0" w:noVBand="1"/>
    </w:tblPr>
    <w:tblGrid>
      <w:gridCol w:w="8687"/>
      <w:gridCol w:w="1102"/>
    </w:tblGrid>
    <w:tr w:rsidR="000B084B" w:rsidRPr="00386BCA" w14:paraId="2C44E531" w14:textId="77777777" w:rsidTr="00386BCA">
      <w:trPr>
        <w:trHeight w:val="245"/>
      </w:trPr>
      <w:tc>
        <w:tcPr>
          <w:tcW w:w="4437" w:type="pct"/>
          <w:shd w:val="clear" w:color="auto" w:fill="auto"/>
        </w:tcPr>
        <w:p w14:paraId="7B2FD4A1" w14:textId="437397EF" w:rsidR="000B084B" w:rsidRPr="00386BCA" w:rsidRDefault="000B084B" w:rsidP="00D63E9B">
          <w:pPr>
            <w:pStyle w:val="Header"/>
            <w:ind w:right="-971"/>
            <w:rPr>
              <w:i/>
              <w:color w:val="2499D5"/>
              <w:sz w:val="16"/>
              <w:szCs w:val="16"/>
            </w:rPr>
          </w:pPr>
          <w:r w:rsidRPr="00386BCA">
            <w:rPr>
              <w:rFonts w:cs="Arial"/>
              <w:b/>
              <w:i/>
              <w:color w:val="2499D5"/>
              <w:sz w:val="16"/>
              <w:szCs w:val="16"/>
            </w:rPr>
            <w:t>Halton ref:</w:t>
          </w:r>
          <w:r w:rsidRPr="00386BCA">
            <w:rPr>
              <w:rFonts w:cs="Arial"/>
              <w:b/>
              <w:sz w:val="24"/>
            </w:rPr>
            <w:t xml:space="preserve"> </w:t>
          </w:r>
          <w:proofErr w:type="gramStart"/>
          <w:r w:rsidR="00B20EDA">
            <w:rPr>
              <w:sz w:val="16"/>
              <w:szCs w:val="16"/>
            </w:rPr>
            <w:t>{{ reference</w:t>
          </w:r>
          <w:proofErr w:type="gramEnd"/>
          <w:r w:rsidR="00B20EDA">
            <w:rPr>
              <w:sz w:val="16"/>
              <w:szCs w:val="16"/>
            </w:rPr>
            <w:t xml:space="preserve"> }}</w:t>
          </w:r>
        </w:p>
      </w:tc>
      <w:tc>
        <w:tcPr>
          <w:tcW w:w="563" w:type="pct"/>
          <w:shd w:val="clear" w:color="auto" w:fill="auto"/>
        </w:tcPr>
        <w:p w14:paraId="74FD1614" w14:textId="15F97360" w:rsidR="000B084B" w:rsidRPr="00386BCA" w:rsidRDefault="000B084B" w:rsidP="00386BCA">
          <w:pPr>
            <w:pStyle w:val="Header"/>
            <w:ind w:right="-971"/>
            <w:rPr>
              <w:i/>
              <w:color w:val="2499D5"/>
              <w:sz w:val="18"/>
              <w:szCs w:val="18"/>
            </w:rPr>
          </w:pPr>
          <w:r w:rsidRPr="00386BCA">
            <w:rPr>
              <w:i/>
              <w:color w:val="2499D5"/>
              <w:sz w:val="18"/>
              <w:szCs w:val="18"/>
            </w:rPr>
            <w:t xml:space="preserve">Page </w:t>
          </w:r>
          <w:r w:rsidRPr="00386BCA">
            <w:rPr>
              <w:i/>
              <w:color w:val="2499D5"/>
              <w:sz w:val="18"/>
              <w:szCs w:val="18"/>
            </w:rPr>
            <w:fldChar w:fldCharType="begin"/>
          </w:r>
          <w:r w:rsidRPr="00386BCA">
            <w:rPr>
              <w:i/>
              <w:color w:val="2499D5"/>
              <w:sz w:val="18"/>
              <w:szCs w:val="18"/>
            </w:rPr>
            <w:instrText xml:space="preserve"> PAGE  \* MERGEFORMAT </w:instrText>
          </w:r>
          <w:r w:rsidRPr="00386BCA">
            <w:rPr>
              <w:i/>
              <w:color w:val="2499D5"/>
              <w:sz w:val="18"/>
              <w:szCs w:val="18"/>
            </w:rPr>
            <w:fldChar w:fldCharType="separate"/>
          </w:r>
          <w:r w:rsidR="00CA7828">
            <w:rPr>
              <w:i/>
              <w:noProof/>
              <w:color w:val="2499D5"/>
              <w:sz w:val="18"/>
              <w:szCs w:val="18"/>
            </w:rPr>
            <w:t>11</w:t>
          </w:r>
          <w:r w:rsidRPr="00386BCA">
            <w:rPr>
              <w:i/>
              <w:color w:val="2499D5"/>
              <w:sz w:val="18"/>
              <w:szCs w:val="18"/>
            </w:rPr>
            <w:fldChar w:fldCharType="end"/>
          </w:r>
          <w:r w:rsidRPr="00386BCA">
            <w:rPr>
              <w:i/>
              <w:color w:val="2499D5"/>
              <w:sz w:val="18"/>
              <w:szCs w:val="18"/>
            </w:rPr>
            <w:t>(</w:t>
          </w:r>
          <w:r w:rsidRPr="00386BCA">
            <w:rPr>
              <w:i/>
              <w:color w:val="2499D5"/>
              <w:sz w:val="18"/>
              <w:szCs w:val="18"/>
            </w:rPr>
            <w:fldChar w:fldCharType="begin"/>
          </w:r>
          <w:r w:rsidRPr="00386BCA">
            <w:rPr>
              <w:i/>
              <w:color w:val="2499D5"/>
              <w:sz w:val="18"/>
              <w:szCs w:val="18"/>
            </w:rPr>
            <w:instrText xml:space="preserve"> NUMPAGES  \* MERGEFORMAT </w:instrText>
          </w:r>
          <w:r w:rsidRPr="00386BCA">
            <w:rPr>
              <w:i/>
              <w:color w:val="2499D5"/>
              <w:sz w:val="18"/>
              <w:szCs w:val="18"/>
            </w:rPr>
            <w:fldChar w:fldCharType="separate"/>
          </w:r>
          <w:r w:rsidR="00CA7828">
            <w:rPr>
              <w:i/>
              <w:noProof/>
              <w:color w:val="2499D5"/>
              <w:sz w:val="18"/>
              <w:szCs w:val="18"/>
            </w:rPr>
            <w:t>11</w:t>
          </w:r>
          <w:r w:rsidRPr="00386BCA">
            <w:rPr>
              <w:i/>
              <w:color w:val="2499D5"/>
              <w:sz w:val="18"/>
              <w:szCs w:val="18"/>
            </w:rPr>
            <w:fldChar w:fldCharType="end"/>
          </w:r>
          <w:r w:rsidRPr="00386BCA">
            <w:rPr>
              <w:i/>
              <w:color w:val="2499D5"/>
              <w:sz w:val="18"/>
              <w:szCs w:val="18"/>
            </w:rPr>
            <w:t>)</w:t>
          </w:r>
        </w:p>
      </w:tc>
    </w:tr>
  </w:tbl>
  <w:p w14:paraId="6A19603D" w14:textId="77777777" w:rsidR="000B084B" w:rsidRPr="009D4A71" w:rsidRDefault="000B084B" w:rsidP="006F5DD8">
    <w:pPr>
      <w:pStyle w:val="Header"/>
      <w:ind w:left="7782" w:right="-971" w:firstLine="1298"/>
      <w:rPr>
        <w:i/>
        <w:color w:val="2499D5"/>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A37409" w14:textId="77777777" w:rsidR="000B084B" w:rsidRPr="00AA474A" w:rsidRDefault="000B084B" w:rsidP="006F5DD8">
    <w:pPr>
      <w:pStyle w:val="Header"/>
      <w:ind w:right="-971"/>
    </w:pPr>
    <w:r>
      <w:tab/>
    </w:r>
    <w:r>
      <w:tab/>
    </w:r>
    <w:r>
      <w:tab/>
    </w:r>
    <w:r>
      <w:tab/>
    </w:r>
    <w:r>
      <w:tab/>
    </w:r>
    <w:r>
      <w:tab/>
    </w:r>
    <w:r w:rsidRPr="006F5DD8">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1A7C68A8"/>
    <w:lvl w:ilvl="0">
      <w:start w:val="1"/>
      <w:numFmt w:val="decimal"/>
      <w:pStyle w:val="Quick1"/>
      <w:lvlText w:val="%1."/>
      <w:lvlJc w:val="left"/>
      <w:pPr>
        <w:tabs>
          <w:tab w:val="num" w:pos="720"/>
        </w:tabs>
      </w:pPr>
      <w:rPr>
        <w:rFonts w:ascii="Arial" w:hAnsi="Arial"/>
        <w:sz w:val="22"/>
      </w:rPr>
    </w:lvl>
  </w:abstractNum>
  <w:abstractNum w:abstractNumId="1" w15:restartNumberingAfterBreak="0">
    <w:nsid w:val="09A52129"/>
    <w:multiLevelType w:val="hybridMultilevel"/>
    <w:tmpl w:val="9392D496"/>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BCD717F"/>
    <w:multiLevelType w:val="hybridMultilevel"/>
    <w:tmpl w:val="BD4EE43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E080671"/>
    <w:multiLevelType w:val="hybridMultilevel"/>
    <w:tmpl w:val="895E4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DE0882"/>
    <w:multiLevelType w:val="hybridMultilevel"/>
    <w:tmpl w:val="361C225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9767F38"/>
    <w:multiLevelType w:val="hybridMultilevel"/>
    <w:tmpl w:val="FA40F5A2"/>
    <w:lvl w:ilvl="0" w:tplc="E676F330">
      <w:start w:val="8"/>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640336"/>
    <w:multiLevelType w:val="hybridMultilevel"/>
    <w:tmpl w:val="D780E3CC"/>
    <w:lvl w:ilvl="0" w:tplc="8BC0C568">
      <w:start w:val="1"/>
      <w:numFmt w:val="bullet"/>
      <w:lvlText w:val=""/>
      <w:lvlJc w:val="left"/>
      <w:pPr>
        <w:ind w:left="720" w:hanging="360"/>
      </w:pPr>
      <w:rPr>
        <w:rFonts w:ascii="Symbol" w:eastAsia="SimSu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725ADC"/>
    <w:multiLevelType w:val="hybridMultilevel"/>
    <w:tmpl w:val="F4A05E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32F0621"/>
    <w:multiLevelType w:val="hybridMultilevel"/>
    <w:tmpl w:val="A5CE83D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8FE4ACB"/>
    <w:multiLevelType w:val="hybridMultilevel"/>
    <w:tmpl w:val="36C0E1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A07134C"/>
    <w:multiLevelType w:val="hybridMultilevel"/>
    <w:tmpl w:val="1E32A9D2"/>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11" w15:restartNumberingAfterBreak="0">
    <w:nsid w:val="475423CA"/>
    <w:multiLevelType w:val="hybridMultilevel"/>
    <w:tmpl w:val="7F2E7E08"/>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02270E"/>
    <w:multiLevelType w:val="hybridMultilevel"/>
    <w:tmpl w:val="0C6609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99D5F72"/>
    <w:multiLevelType w:val="hybridMultilevel"/>
    <w:tmpl w:val="C70EFD24"/>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9CD0557"/>
    <w:multiLevelType w:val="hybridMultilevel"/>
    <w:tmpl w:val="29203D44"/>
    <w:lvl w:ilvl="0" w:tplc="08090005">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57A4D78"/>
    <w:multiLevelType w:val="hybridMultilevel"/>
    <w:tmpl w:val="6F58D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A71F64"/>
    <w:multiLevelType w:val="hybridMultilevel"/>
    <w:tmpl w:val="1280FC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16cid:durableId="1004019191">
    <w:abstractNumId w:val="11"/>
  </w:num>
  <w:num w:numId="2" w16cid:durableId="983975206">
    <w:abstractNumId w:val="14"/>
  </w:num>
  <w:num w:numId="3" w16cid:durableId="1013414991">
    <w:abstractNumId w:val="4"/>
  </w:num>
  <w:num w:numId="4" w16cid:durableId="1017269433">
    <w:abstractNumId w:val="16"/>
  </w:num>
  <w:num w:numId="5" w16cid:durableId="356154765">
    <w:abstractNumId w:val="10"/>
  </w:num>
  <w:num w:numId="6" w16cid:durableId="576092147">
    <w:abstractNumId w:val="6"/>
  </w:num>
  <w:num w:numId="7" w16cid:durableId="1448696952">
    <w:abstractNumId w:val="8"/>
  </w:num>
  <w:num w:numId="8" w16cid:durableId="1675840428">
    <w:abstractNumId w:val="12"/>
  </w:num>
  <w:num w:numId="9" w16cid:durableId="1461150590">
    <w:abstractNumId w:val="2"/>
  </w:num>
  <w:num w:numId="10" w16cid:durableId="2052260460">
    <w:abstractNumId w:val="9"/>
  </w:num>
  <w:num w:numId="11" w16cid:durableId="509760710">
    <w:abstractNumId w:val="0"/>
    <w:lvlOverride w:ilvl="0">
      <w:startOverride w:val="1"/>
      <w:lvl w:ilvl="0">
        <w:start w:val="1"/>
        <w:numFmt w:val="decimal"/>
        <w:pStyle w:val="Quick1"/>
        <w:lvlText w:val="%1."/>
        <w:lvlJc w:val="left"/>
        <w:rPr>
          <w:rFonts w:ascii="Arial" w:eastAsia="Times New Roman" w:hAnsi="Arial" w:cs="Arial"/>
        </w:rPr>
      </w:lvl>
    </w:lvlOverride>
  </w:num>
  <w:num w:numId="12" w16cid:durableId="1785882888">
    <w:abstractNumId w:val="5"/>
  </w:num>
  <w:num w:numId="13" w16cid:durableId="1719403290">
    <w:abstractNumId w:val="13"/>
  </w:num>
  <w:num w:numId="14" w16cid:durableId="1737238576">
    <w:abstractNumId w:val="1"/>
  </w:num>
  <w:num w:numId="15" w16cid:durableId="143862330">
    <w:abstractNumId w:val="7"/>
  </w:num>
  <w:num w:numId="16" w16cid:durableId="1475372310">
    <w:abstractNumId w:val="15"/>
  </w:num>
  <w:num w:numId="17" w16cid:durableId="10832565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34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420"/>
    <w:rsid w:val="0000437B"/>
    <w:rsid w:val="00004D60"/>
    <w:rsid w:val="00011BC2"/>
    <w:rsid w:val="00016907"/>
    <w:rsid w:val="00016AFC"/>
    <w:rsid w:val="0001765F"/>
    <w:rsid w:val="000241B3"/>
    <w:rsid w:val="00026574"/>
    <w:rsid w:val="0002770F"/>
    <w:rsid w:val="000300E5"/>
    <w:rsid w:val="00036156"/>
    <w:rsid w:val="00036655"/>
    <w:rsid w:val="0004090B"/>
    <w:rsid w:val="00045911"/>
    <w:rsid w:val="000473B5"/>
    <w:rsid w:val="00051037"/>
    <w:rsid w:val="00051369"/>
    <w:rsid w:val="000532BD"/>
    <w:rsid w:val="000534AD"/>
    <w:rsid w:val="00053B7C"/>
    <w:rsid w:val="0005401E"/>
    <w:rsid w:val="0005422F"/>
    <w:rsid w:val="00056818"/>
    <w:rsid w:val="00056D56"/>
    <w:rsid w:val="00060901"/>
    <w:rsid w:val="00060DE1"/>
    <w:rsid w:val="00060E66"/>
    <w:rsid w:val="00062638"/>
    <w:rsid w:val="00070AF1"/>
    <w:rsid w:val="00074BE9"/>
    <w:rsid w:val="00077D84"/>
    <w:rsid w:val="000813E1"/>
    <w:rsid w:val="000853C8"/>
    <w:rsid w:val="000873E7"/>
    <w:rsid w:val="0009266C"/>
    <w:rsid w:val="000A3CCE"/>
    <w:rsid w:val="000B084B"/>
    <w:rsid w:val="000B5FB5"/>
    <w:rsid w:val="000B70A7"/>
    <w:rsid w:val="000C0E86"/>
    <w:rsid w:val="000C146A"/>
    <w:rsid w:val="000C263C"/>
    <w:rsid w:val="000C65CA"/>
    <w:rsid w:val="000C6D5D"/>
    <w:rsid w:val="000D2582"/>
    <w:rsid w:val="000D64BE"/>
    <w:rsid w:val="000D7436"/>
    <w:rsid w:val="000E2A79"/>
    <w:rsid w:val="000E3967"/>
    <w:rsid w:val="000E4160"/>
    <w:rsid w:val="000E5FBD"/>
    <w:rsid w:val="000F1B6B"/>
    <w:rsid w:val="000F27C7"/>
    <w:rsid w:val="000F42A6"/>
    <w:rsid w:val="000F4873"/>
    <w:rsid w:val="000F6103"/>
    <w:rsid w:val="000F6C92"/>
    <w:rsid w:val="000F7F2B"/>
    <w:rsid w:val="00100EBF"/>
    <w:rsid w:val="001029B8"/>
    <w:rsid w:val="0011229D"/>
    <w:rsid w:val="0011382E"/>
    <w:rsid w:val="001161BB"/>
    <w:rsid w:val="00117EFA"/>
    <w:rsid w:val="00120049"/>
    <w:rsid w:val="00120424"/>
    <w:rsid w:val="00121FEF"/>
    <w:rsid w:val="00124712"/>
    <w:rsid w:val="00127AA1"/>
    <w:rsid w:val="00127B10"/>
    <w:rsid w:val="00136533"/>
    <w:rsid w:val="00143F72"/>
    <w:rsid w:val="00146C70"/>
    <w:rsid w:val="00146EE7"/>
    <w:rsid w:val="00150BE4"/>
    <w:rsid w:val="00151F91"/>
    <w:rsid w:val="00156A29"/>
    <w:rsid w:val="001621A7"/>
    <w:rsid w:val="001633A0"/>
    <w:rsid w:val="0016420B"/>
    <w:rsid w:val="00167028"/>
    <w:rsid w:val="00167189"/>
    <w:rsid w:val="001706B1"/>
    <w:rsid w:val="001815F9"/>
    <w:rsid w:val="00181D39"/>
    <w:rsid w:val="00184994"/>
    <w:rsid w:val="00184F33"/>
    <w:rsid w:val="00185169"/>
    <w:rsid w:val="0018676B"/>
    <w:rsid w:val="00192194"/>
    <w:rsid w:val="00192B1F"/>
    <w:rsid w:val="0019649F"/>
    <w:rsid w:val="001965DA"/>
    <w:rsid w:val="001A40F6"/>
    <w:rsid w:val="001A684B"/>
    <w:rsid w:val="001B0482"/>
    <w:rsid w:val="001B05E3"/>
    <w:rsid w:val="001B2038"/>
    <w:rsid w:val="001B4B83"/>
    <w:rsid w:val="001C4235"/>
    <w:rsid w:val="001C4707"/>
    <w:rsid w:val="001C4C33"/>
    <w:rsid w:val="001C501E"/>
    <w:rsid w:val="001D11DC"/>
    <w:rsid w:val="001D1B3D"/>
    <w:rsid w:val="001D2DDF"/>
    <w:rsid w:val="001D32AC"/>
    <w:rsid w:val="001D48F2"/>
    <w:rsid w:val="001D50CD"/>
    <w:rsid w:val="001D6961"/>
    <w:rsid w:val="001D72CA"/>
    <w:rsid w:val="001E3AE8"/>
    <w:rsid w:val="001E4ECE"/>
    <w:rsid w:val="001F0CEA"/>
    <w:rsid w:val="001F5034"/>
    <w:rsid w:val="002010CE"/>
    <w:rsid w:val="00207183"/>
    <w:rsid w:val="00210840"/>
    <w:rsid w:val="00210881"/>
    <w:rsid w:val="002116F1"/>
    <w:rsid w:val="00212262"/>
    <w:rsid w:val="00212A14"/>
    <w:rsid w:val="0021416F"/>
    <w:rsid w:val="00216345"/>
    <w:rsid w:val="00216882"/>
    <w:rsid w:val="00220A96"/>
    <w:rsid w:val="00223511"/>
    <w:rsid w:val="0022586D"/>
    <w:rsid w:val="00230FBA"/>
    <w:rsid w:val="0023244F"/>
    <w:rsid w:val="00233A8C"/>
    <w:rsid w:val="002379AD"/>
    <w:rsid w:val="0024003B"/>
    <w:rsid w:val="00240B44"/>
    <w:rsid w:val="0024201D"/>
    <w:rsid w:val="002422D8"/>
    <w:rsid w:val="0024470F"/>
    <w:rsid w:val="00244E28"/>
    <w:rsid w:val="0024610B"/>
    <w:rsid w:val="00246563"/>
    <w:rsid w:val="002465A5"/>
    <w:rsid w:val="00251C0F"/>
    <w:rsid w:val="0025665A"/>
    <w:rsid w:val="00256E0B"/>
    <w:rsid w:val="002622F9"/>
    <w:rsid w:val="0026307E"/>
    <w:rsid w:val="00263A65"/>
    <w:rsid w:val="00265017"/>
    <w:rsid w:val="0026562F"/>
    <w:rsid w:val="00266BBF"/>
    <w:rsid w:val="0027129E"/>
    <w:rsid w:val="002729F8"/>
    <w:rsid w:val="002746EC"/>
    <w:rsid w:val="00275B13"/>
    <w:rsid w:val="00276387"/>
    <w:rsid w:val="00280914"/>
    <w:rsid w:val="00280FF1"/>
    <w:rsid w:val="002833E4"/>
    <w:rsid w:val="00287C61"/>
    <w:rsid w:val="002911F7"/>
    <w:rsid w:val="0029135A"/>
    <w:rsid w:val="0029531D"/>
    <w:rsid w:val="00295420"/>
    <w:rsid w:val="00297635"/>
    <w:rsid w:val="002A1BF8"/>
    <w:rsid w:val="002A2DD3"/>
    <w:rsid w:val="002B1AAA"/>
    <w:rsid w:val="002B1BD9"/>
    <w:rsid w:val="002B1D50"/>
    <w:rsid w:val="002B24D5"/>
    <w:rsid w:val="002B3431"/>
    <w:rsid w:val="002B6B30"/>
    <w:rsid w:val="002B79EF"/>
    <w:rsid w:val="002C165C"/>
    <w:rsid w:val="002C2EBA"/>
    <w:rsid w:val="002C40D7"/>
    <w:rsid w:val="002C6A8C"/>
    <w:rsid w:val="002D0F79"/>
    <w:rsid w:val="002D3DEB"/>
    <w:rsid w:val="002E0213"/>
    <w:rsid w:val="002E3C03"/>
    <w:rsid w:val="002E3D3D"/>
    <w:rsid w:val="002E4778"/>
    <w:rsid w:val="002E6822"/>
    <w:rsid w:val="002F071F"/>
    <w:rsid w:val="002F083F"/>
    <w:rsid w:val="002F0D9F"/>
    <w:rsid w:val="002F1763"/>
    <w:rsid w:val="002F2102"/>
    <w:rsid w:val="002F743B"/>
    <w:rsid w:val="002F76C2"/>
    <w:rsid w:val="0030444C"/>
    <w:rsid w:val="0030571A"/>
    <w:rsid w:val="00305C85"/>
    <w:rsid w:val="0031054E"/>
    <w:rsid w:val="00313166"/>
    <w:rsid w:val="00314B93"/>
    <w:rsid w:val="00315537"/>
    <w:rsid w:val="00315CF1"/>
    <w:rsid w:val="00320755"/>
    <w:rsid w:val="00321383"/>
    <w:rsid w:val="00322D4A"/>
    <w:rsid w:val="00323380"/>
    <w:rsid w:val="00324B6E"/>
    <w:rsid w:val="0032690C"/>
    <w:rsid w:val="00330795"/>
    <w:rsid w:val="00330C1E"/>
    <w:rsid w:val="0034002D"/>
    <w:rsid w:val="003421B4"/>
    <w:rsid w:val="00342CD1"/>
    <w:rsid w:val="00345B95"/>
    <w:rsid w:val="003514D5"/>
    <w:rsid w:val="003517E0"/>
    <w:rsid w:val="00355CC6"/>
    <w:rsid w:val="00360803"/>
    <w:rsid w:val="00362BFC"/>
    <w:rsid w:val="00363453"/>
    <w:rsid w:val="0036387B"/>
    <w:rsid w:val="0036437C"/>
    <w:rsid w:val="003655E8"/>
    <w:rsid w:val="00367FB7"/>
    <w:rsid w:val="00372215"/>
    <w:rsid w:val="00372F19"/>
    <w:rsid w:val="00386A11"/>
    <w:rsid w:val="00386AB1"/>
    <w:rsid w:val="00386BCA"/>
    <w:rsid w:val="003911DE"/>
    <w:rsid w:val="00392511"/>
    <w:rsid w:val="00392B5A"/>
    <w:rsid w:val="00392D19"/>
    <w:rsid w:val="00393BC7"/>
    <w:rsid w:val="003963F7"/>
    <w:rsid w:val="003A265E"/>
    <w:rsid w:val="003A2D0F"/>
    <w:rsid w:val="003A44C0"/>
    <w:rsid w:val="003A4F0F"/>
    <w:rsid w:val="003B0AAF"/>
    <w:rsid w:val="003C1242"/>
    <w:rsid w:val="003C7029"/>
    <w:rsid w:val="003C736D"/>
    <w:rsid w:val="003C756F"/>
    <w:rsid w:val="003D2B5B"/>
    <w:rsid w:val="003D537E"/>
    <w:rsid w:val="003E3F71"/>
    <w:rsid w:val="003E405A"/>
    <w:rsid w:val="003F095E"/>
    <w:rsid w:val="003F0E9A"/>
    <w:rsid w:val="003F1E9D"/>
    <w:rsid w:val="003F2F58"/>
    <w:rsid w:val="003F3CEC"/>
    <w:rsid w:val="003F49EF"/>
    <w:rsid w:val="003F7F5C"/>
    <w:rsid w:val="004006CE"/>
    <w:rsid w:val="00400C65"/>
    <w:rsid w:val="0040160D"/>
    <w:rsid w:val="00401F7B"/>
    <w:rsid w:val="004026EA"/>
    <w:rsid w:val="00403098"/>
    <w:rsid w:val="0040495D"/>
    <w:rsid w:val="004071A5"/>
    <w:rsid w:val="00410A84"/>
    <w:rsid w:val="0041212C"/>
    <w:rsid w:val="004122B5"/>
    <w:rsid w:val="00416452"/>
    <w:rsid w:val="004168A0"/>
    <w:rsid w:val="00417481"/>
    <w:rsid w:val="00417C90"/>
    <w:rsid w:val="004217CB"/>
    <w:rsid w:val="00421D2C"/>
    <w:rsid w:val="00422600"/>
    <w:rsid w:val="00426E5D"/>
    <w:rsid w:val="004334A7"/>
    <w:rsid w:val="004337B2"/>
    <w:rsid w:val="00434074"/>
    <w:rsid w:val="00437FEB"/>
    <w:rsid w:val="00440F63"/>
    <w:rsid w:val="00443729"/>
    <w:rsid w:val="00444574"/>
    <w:rsid w:val="00444A7C"/>
    <w:rsid w:val="00444D73"/>
    <w:rsid w:val="004451F1"/>
    <w:rsid w:val="004510E3"/>
    <w:rsid w:val="00451ED4"/>
    <w:rsid w:val="00460304"/>
    <w:rsid w:val="004611E6"/>
    <w:rsid w:val="00462F5C"/>
    <w:rsid w:val="0046535B"/>
    <w:rsid w:val="004677D5"/>
    <w:rsid w:val="0047116A"/>
    <w:rsid w:val="00472E56"/>
    <w:rsid w:val="00473423"/>
    <w:rsid w:val="00473463"/>
    <w:rsid w:val="00474254"/>
    <w:rsid w:val="004762C8"/>
    <w:rsid w:val="00477682"/>
    <w:rsid w:val="00477A2F"/>
    <w:rsid w:val="00491B2F"/>
    <w:rsid w:val="00494540"/>
    <w:rsid w:val="00497942"/>
    <w:rsid w:val="004A06A1"/>
    <w:rsid w:val="004A5AFC"/>
    <w:rsid w:val="004B27F5"/>
    <w:rsid w:val="004B3124"/>
    <w:rsid w:val="004B63A5"/>
    <w:rsid w:val="004C283D"/>
    <w:rsid w:val="004C45C3"/>
    <w:rsid w:val="004C4EB9"/>
    <w:rsid w:val="004C67D6"/>
    <w:rsid w:val="004C70FF"/>
    <w:rsid w:val="004C748D"/>
    <w:rsid w:val="004D2F46"/>
    <w:rsid w:val="004E4183"/>
    <w:rsid w:val="004E50B0"/>
    <w:rsid w:val="004E60C8"/>
    <w:rsid w:val="004F15B8"/>
    <w:rsid w:val="004F36B6"/>
    <w:rsid w:val="004F5917"/>
    <w:rsid w:val="004F5C00"/>
    <w:rsid w:val="004F5E3D"/>
    <w:rsid w:val="0050105C"/>
    <w:rsid w:val="00501947"/>
    <w:rsid w:val="0050425B"/>
    <w:rsid w:val="00504854"/>
    <w:rsid w:val="00505D07"/>
    <w:rsid w:val="00505D50"/>
    <w:rsid w:val="00506DA2"/>
    <w:rsid w:val="00510CAC"/>
    <w:rsid w:val="00514232"/>
    <w:rsid w:val="00517EDF"/>
    <w:rsid w:val="00520E2C"/>
    <w:rsid w:val="0052477A"/>
    <w:rsid w:val="00527354"/>
    <w:rsid w:val="00527547"/>
    <w:rsid w:val="00532A64"/>
    <w:rsid w:val="00533AC4"/>
    <w:rsid w:val="005376A4"/>
    <w:rsid w:val="005377BC"/>
    <w:rsid w:val="00543F24"/>
    <w:rsid w:val="00550552"/>
    <w:rsid w:val="0055256D"/>
    <w:rsid w:val="00555DA5"/>
    <w:rsid w:val="00556011"/>
    <w:rsid w:val="00561911"/>
    <w:rsid w:val="00563201"/>
    <w:rsid w:val="005660B8"/>
    <w:rsid w:val="00570958"/>
    <w:rsid w:val="0057197C"/>
    <w:rsid w:val="00571E88"/>
    <w:rsid w:val="00574799"/>
    <w:rsid w:val="0057513A"/>
    <w:rsid w:val="00582880"/>
    <w:rsid w:val="00584490"/>
    <w:rsid w:val="00592DC8"/>
    <w:rsid w:val="0059440A"/>
    <w:rsid w:val="00595F3D"/>
    <w:rsid w:val="00597112"/>
    <w:rsid w:val="005A1F05"/>
    <w:rsid w:val="005A3FD9"/>
    <w:rsid w:val="005A4366"/>
    <w:rsid w:val="005A4CE9"/>
    <w:rsid w:val="005A5293"/>
    <w:rsid w:val="005A784A"/>
    <w:rsid w:val="005B05DC"/>
    <w:rsid w:val="005B2842"/>
    <w:rsid w:val="005B2BC5"/>
    <w:rsid w:val="005B3100"/>
    <w:rsid w:val="005B60CE"/>
    <w:rsid w:val="005C1A6C"/>
    <w:rsid w:val="005C1CD4"/>
    <w:rsid w:val="005C4873"/>
    <w:rsid w:val="005C699D"/>
    <w:rsid w:val="005D001B"/>
    <w:rsid w:val="005D0580"/>
    <w:rsid w:val="005D0BE9"/>
    <w:rsid w:val="005D174C"/>
    <w:rsid w:val="005D1770"/>
    <w:rsid w:val="005D1C7C"/>
    <w:rsid w:val="005E0CEE"/>
    <w:rsid w:val="005E24F5"/>
    <w:rsid w:val="005E4ABD"/>
    <w:rsid w:val="005E6413"/>
    <w:rsid w:val="005E6FB0"/>
    <w:rsid w:val="005E72BB"/>
    <w:rsid w:val="005F15D2"/>
    <w:rsid w:val="005F1E2D"/>
    <w:rsid w:val="005F30C1"/>
    <w:rsid w:val="005F46CC"/>
    <w:rsid w:val="005F5822"/>
    <w:rsid w:val="005F7F03"/>
    <w:rsid w:val="006013EA"/>
    <w:rsid w:val="00606194"/>
    <w:rsid w:val="00611C22"/>
    <w:rsid w:val="00613B9B"/>
    <w:rsid w:val="006146A7"/>
    <w:rsid w:val="006154E7"/>
    <w:rsid w:val="00625367"/>
    <w:rsid w:val="00634800"/>
    <w:rsid w:val="006356E7"/>
    <w:rsid w:val="00636FB1"/>
    <w:rsid w:val="00640E47"/>
    <w:rsid w:val="00642B8D"/>
    <w:rsid w:val="0064473C"/>
    <w:rsid w:val="00644846"/>
    <w:rsid w:val="00645474"/>
    <w:rsid w:val="00646943"/>
    <w:rsid w:val="00646D3B"/>
    <w:rsid w:val="00647299"/>
    <w:rsid w:val="00647664"/>
    <w:rsid w:val="0065145A"/>
    <w:rsid w:val="0065630C"/>
    <w:rsid w:val="00657C5B"/>
    <w:rsid w:val="0066126B"/>
    <w:rsid w:val="00662CEF"/>
    <w:rsid w:val="00662DFA"/>
    <w:rsid w:val="00663AB1"/>
    <w:rsid w:val="00663D77"/>
    <w:rsid w:val="00665E09"/>
    <w:rsid w:val="00667E77"/>
    <w:rsid w:val="00671B9E"/>
    <w:rsid w:val="00671C79"/>
    <w:rsid w:val="00676778"/>
    <w:rsid w:val="00676ADB"/>
    <w:rsid w:val="006818ED"/>
    <w:rsid w:val="0068562E"/>
    <w:rsid w:val="006857EF"/>
    <w:rsid w:val="006876A6"/>
    <w:rsid w:val="00687C4D"/>
    <w:rsid w:val="006908C0"/>
    <w:rsid w:val="00690D4B"/>
    <w:rsid w:val="00691349"/>
    <w:rsid w:val="00693324"/>
    <w:rsid w:val="00694E90"/>
    <w:rsid w:val="00695A50"/>
    <w:rsid w:val="006A1211"/>
    <w:rsid w:val="006A3189"/>
    <w:rsid w:val="006A41EE"/>
    <w:rsid w:val="006A45EE"/>
    <w:rsid w:val="006A5144"/>
    <w:rsid w:val="006A674C"/>
    <w:rsid w:val="006B7CBE"/>
    <w:rsid w:val="006C11AA"/>
    <w:rsid w:val="006C2D13"/>
    <w:rsid w:val="006D1DA1"/>
    <w:rsid w:val="006D25B2"/>
    <w:rsid w:val="006D46A8"/>
    <w:rsid w:val="006D5212"/>
    <w:rsid w:val="006D6769"/>
    <w:rsid w:val="006E14FC"/>
    <w:rsid w:val="006E1F14"/>
    <w:rsid w:val="006E24D4"/>
    <w:rsid w:val="006E2D13"/>
    <w:rsid w:val="006E3C7B"/>
    <w:rsid w:val="006E40F9"/>
    <w:rsid w:val="006E6678"/>
    <w:rsid w:val="006E669D"/>
    <w:rsid w:val="006F1E1B"/>
    <w:rsid w:val="006F32AE"/>
    <w:rsid w:val="006F3AA3"/>
    <w:rsid w:val="006F3B64"/>
    <w:rsid w:val="006F4AB8"/>
    <w:rsid w:val="006F5971"/>
    <w:rsid w:val="006F5DD8"/>
    <w:rsid w:val="00700A9B"/>
    <w:rsid w:val="00701E00"/>
    <w:rsid w:val="00702F6E"/>
    <w:rsid w:val="00704351"/>
    <w:rsid w:val="00711862"/>
    <w:rsid w:val="00717FB3"/>
    <w:rsid w:val="00721326"/>
    <w:rsid w:val="007243DF"/>
    <w:rsid w:val="007254D9"/>
    <w:rsid w:val="007258C1"/>
    <w:rsid w:val="00733C56"/>
    <w:rsid w:val="0073420D"/>
    <w:rsid w:val="00737508"/>
    <w:rsid w:val="00737866"/>
    <w:rsid w:val="00737E4B"/>
    <w:rsid w:val="00744A25"/>
    <w:rsid w:val="007454A6"/>
    <w:rsid w:val="00745F21"/>
    <w:rsid w:val="00746E35"/>
    <w:rsid w:val="007503A2"/>
    <w:rsid w:val="0075073B"/>
    <w:rsid w:val="0075115B"/>
    <w:rsid w:val="00753459"/>
    <w:rsid w:val="00753602"/>
    <w:rsid w:val="0075513D"/>
    <w:rsid w:val="0075599D"/>
    <w:rsid w:val="00756CEC"/>
    <w:rsid w:val="007601BA"/>
    <w:rsid w:val="0076280E"/>
    <w:rsid w:val="00763122"/>
    <w:rsid w:val="00763595"/>
    <w:rsid w:val="00763DF3"/>
    <w:rsid w:val="00770945"/>
    <w:rsid w:val="0077485F"/>
    <w:rsid w:val="00777D95"/>
    <w:rsid w:val="0078044A"/>
    <w:rsid w:val="00781C28"/>
    <w:rsid w:val="0078232B"/>
    <w:rsid w:val="007843AD"/>
    <w:rsid w:val="0079248D"/>
    <w:rsid w:val="007928B5"/>
    <w:rsid w:val="007938BD"/>
    <w:rsid w:val="007942D5"/>
    <w:rsid w:val="00794628"/>
    <w:rsid w:val="00794FE4"/>
    <w:rsid w:val="007973C6"/>
    <w:rsid w:val="007A32C4"/>
    <w:rsid w:val="007A4EEB"/>
    <w:rsid w:val="007B09B9"/>
    <w:rsid w:val="007B2F75"/>
    <w:rsid w:val="007C102D"/>
    <w:rsid w:val="007C284C"/>
    <w:rsid w:val="007C2BBD"/>
    <w:rsid w:val="007D0D75"/>
    <w:rsid w:val="007D1B27"/>
    <w:rsid w:val="007D27AA"/>
    <w:rsid w:val="007D3385"/>
    <w:rsid w:val="007E047A"/>
    <w:rsid w:val="007E0F92"/>
    <w:rsid w:val="007E1DBB"/>
    <w:rsid w:val="007E2086"/>
    <w:rsid w:val="007E20C6"/>
    <w:rsid w:val="007E6037"/>
    <w:rsid w:val="007F15C8"/>
    <w:rsid w:val="007F5F4E"/>
    <w:rsid w:val="007F7052"/>
    <w:rsid w:val="008002FA"/>
    <w:rsid w:val="00805191"/>
    <w:rsid w:val="008054EF"/>
    <w:rsid w:val="0080613D"/>
    <w:rsid w:val="00806F00"/>
    <w:rsid w:val="0081106F"/>
    <w:rsid w:val="008146EC"/>
    <w:rsid w:val="00815AB1"/>
    <w:rsid w:val="008162AD"/>
    <w:rsid w:val="0081689A"/>
    <w:rsid w:val="00817279"/>
    <w:rsid w:val="008207DE"/>
    <w:rsid w:val="00823089"/>
    <w:rsid w:val="0082443B"/>
    <w:rsid w:val="0082468A"/>
    <w:rsid w:val="00830330"/>
    <w:rsid w:val="00832D20"/>
    <w:rsid w:val="0083641F"/>
    <w:rsid w:val="00837730"/>
    <w:rsid w:val="0084338D"/>
    <w:rsid w:val="00847E54"/>
    <w:rsid w:val="008534A2"/>
    <w:rsid w:val="008571A1"/>
    <w:rsid w:val="0086175E"/>
    <w:rsid w:val="00861996"/>
    <w:rsid w:val="00861E75"/>
    <w:rsid w:val="00864C2C"/>
    <w:rsid w:val="00865269"/>
    <w:rsid w:val="00866729"/>
    <w:rsid w:val="00866D98"/>
    <w:rsid w:val="00867A69"/>
    <w:rsid w:val="00871684"/>
    <w:rsid w:val="0087376F"/>
    <w:rsid w:val="008811C9"/>
    <w:rsid w:val="00881C1C"/>
    <w:rsid w:val="00881E51"/>
    <w:rsid w:val="00882167"/>
    <w:rsid w:val="00884ACD"/>
    <w:rsid w:val="00885E8D"/>
    <w:rsid w:val="00887337"/>
    <w:rsid w:val="00893119"/>
    <w:rsid w:val="00895473"/>
    <w:rsid w:val="0089792D"/>
    <w:rsid w:val="008A18A3"/>
    <w:rsid w:val="008A194D"/>
    <w:rsid w:val="008A2A6D"/>
    <w:rsid w:val="008A4D71"/>
    <w:rsid w:val="008B0F10"/>
    <w:rsid w:val="008B2583"/>
    <w:rsid w:val="008B2828"/>
    <w:rsid w:val="008C3FB4"/>
    <w:rsid w:val="008C4558"/>
    <w:rsid w:val="008C46CE"/>
    <w:rsid w:val="008C4E72"/>
    <w:rsid w:val="008C628A"/>
    <w:rsid w:val="008D1E02"/>
    <w:rsid w:val="008D25D1"/>
    <w:rsid w:val="008D46CE"/>
    <w:rsid w:val="008D4B34"/>
    <w:rsid w:val="008E4A00"/>
    <w:rsid w:val="008E5FA2"/>
    <w:rsid w:val="008E7456"/>
    <w:rsid w:val="008E7721"/>
    <w:rsid w:val="008F0867"/>
    <w:rsid w:val="008F0C49"/>
    <w:rsid w:val="008F4A36"/>
    <w:rsid w:val="008F506D"/>
    <w:rsid w:val="00901C90"/>
    <w:rsid w:val="00902DAD"/>
    <w:rsid w:val="00905A06"/>
    <w:rsid w:val="0090658A"/>
    <w:rsid w:val="009077A2"/>
    <w:rsid w:val="0091190F"/>
    <w:rsid w:val="00912E4F"/>
    <w:rsid w:val="0091753F"/>
    <w:rsid w:val="00917DED"/>
    <w:rsid w:val="0092163A"/>
    <w:rsid w:val="00922D34"/>
    <w:rsid w:val="00925047"/>
    <w:rsid w:val="00925CDB"/>
    <w:rsid w:val="0092731B"/>
    <w:rsid w:val="00931578"/>
    <w:rsid w:val="009319E8"/>
    <w:rsid w:val="009322E2"/>
    <w:rsid w:val="009345E1"/>
    <w:rsid w:val="009363D2"/>
    <w:rsid w:val="00936767"/>
    <w:rsid w:val="009424D0"/>
    <w:rsid w:val="00944821"/>
    <w:rsid w:val="00945506"/>
    <w:rsid w:val="00946D78"/>
    <w:rsid w:val="00946E14"/>
    <w:rsid w:val="009513D7"/>
    <w:rsid w:val="0095286A"/>
    <w:rsid w:val="00955FE6"/>
    <w:rsid w:val="00956596"/>
    <w:rsid w:val="00956614"/>
    <w:rsid w:val="0096041A"/>
    <w:rsid w:val="00963DA3"/>
    <w:rsid w:val="0097097C"/>
    <w:rsid w:val="00970F53"/>
    <w:rsid w:val="00971076"/>
    <w:rsid w:val="00973EF2"/>
    <w:rsid w:val="009741AC"/>
    <w:rsid w:val="0097489D"/>
    <w:rsid w:val="00975388"/>
    <w:rsid w:val="00976DAD"/>
    <w:rsid w:val="00983C2C"/>
    <w:rsid w:val="00985B4C"/>
    <w:rsid w:val="00987F3F"/>
    <w:rsid w:val="00990E3A"/>
    <w:rsid w:val="00991225"/>
    <w:rsid w:val="00991E66"/>
    <w:rsid w:val="009944BF"/>
    <w:rsid w:val="00995B91"/>
    <w:rsid w:val="009A011F"/>
    <w:rsid w:val="009B1C27"/>
    <w:rsid w:val="009B2130"/>
    <w:rsid w:val="009B33C2"/>
    <w:rsid w:val="009B4715"/>
    <w:rsid w:val="009B49FB"/>
    <w:rsid w:val="009B694F"/>
    <w:rsid w:val="009C104D"/>
    <w:rsid w:val="009D28DD"/>
    <w:rsid w:val="009D3B78"/>
    <w:rsid w:val="009D4A71"/>
    <w:rsid w:val="009D6DCF"/>
    <w:rsid w:val="009D7DA2"/>
    <w:rsid w:val="009E731F"/>
    <w:rsid w:val="009F0E46"/>
    <w:rsid w:val="009F2E5A"/>
    <w:rsid w:val="009F3637"/>
    <w:rsid w:val="009F4EC2"/>
    <w:rsid w:val="009F5753"/>
    <w:rsid w:val="009F5DD8"/>
    <w:rsid w:val="009F70D2"/>
    <w:rsid w:val="009F7BE6"/>
    <w:rsid w:val="00A00F4C"/>
    <w:rsid w:val="00A02695"/>
    <w:rsid w:val="00A035B8"/>
    <w:rsid w:val="00A03B9D"/>
    <w:rsid w:val="00A04EC6"/>
    <w:rsid w:val="00A05671"/>
    <w:rsid w:val="00A05C87"/>
    <w:rsid w:val="00A118F4"/>
    <w:rsid w:val="00A119A7"/>
    <w:rsid w:val="00A1298A"/>
    <w:rsid w:val="00A1494F"/>
    <w:rsid w:val="00A15930"/>
    <w:rsid w:val="00A217D5"/>
    <w:rsid w:val="00A21E85"/>
    <w:rsid w:val="00A26631"/>
    <w:rsid w:val="00A308AE"/>
    <w:rsid w:val="00A34690"/>
    <w:rsid w:val="00A362C1"/>
    <w:rsid w:val="00A36EE4"/>
    <w:rsid w:val="00A4207C"/>
    <w:rsid w:val="00A42CC0"/>
    <w:rsid w:val="00A44093"/>
    <w:rsid w:val="00A441FC"/>
    <w:rsid w:val="00A47FB3"/>
    <w:rsid w:val="00A51C99"/>
    <w:rsid w:val="00A53C47"/>
    <w:rsid w:val="00A53CF2"/>
    <w:rsid w:val="00A60FA5"/>
    <w:rsid w:val="00A656D7"/>
    <w:rsid w:val="00A65A5C"/>
    <w:rsid w:val="00A67777"/>
    <w:rsid w:val="00A71603"/>
    <w:rsid w:val="00A744BA"/>
    <w:rsid w:val="00A769ED"/>
    <w:rsid w:val="00A77935"/>
    <w:rsid w:val="00A83F96"/>
    <w:rsid w:val="00A862B2"/>
    <w:rsid w:val="00A87103"/>
    <w:rsid w:val="00A877FC"/>
    <w:rsid w:val="00A911AB"/>
    <w:rsid w:val="00A92C98"/>
    <w:rsid w:val="00A948A0"/>
    <w:rsid w:val="00A97564"/>
    <w:rsid w:val="00A97D2D"/>
    <w:rsid w:val="00AA265A"/>
    <w:rsid w:val="00AA474A"/>
    <w:rsid w:val="00AB5084"/>
    <w:rsid w:val="00AB53B0"/>
    <w:rsid w:val="00AC120C"/>
    <w:rsid w:val="00AC2AE1"/>
    <w:rsid w:val="00AC5D53"/>
    <w:rsid w:val="00AC70D6"/>
    <w:rsid w:val="00AD1045"/>
    <w:rsid w:val="00AD33DB"/>
    <w:rsid w:val="00AD74AD"/>
    <w:rsid w:val="00AD7FE3"/>
    <w:rsid w:val="00AE3261"/>
    <w:rsid w:val="00AE693B"/>
    <w:rsid w:val="00AE6F10"/>
    <w:rsid w:val="00AF0696"/>
    <w:rsid w:val="00AF1B7B"/>
    <w:rsid w:val="00AF55C1"/>
    <w:rsid w:val="00AF62F3"/>
    <w:rsid w:val="00AF6591"/>
    <w:rsid w:val="00AF6CDB"/>
    <w:rsid w:val="00B020DF"/>
    <w:rsid w:val="00B07921"/>
    <w:rsid w:val="00B0796C"/>
    <w:rsid w:val="00B11BDE"/>
    <w:rsid w:val="00B1562B"/>
    <w:rsid w:val="00B20EDA"/>
    <w:rsid w:val="00B218DE"/>
    <w:rsid w:val="00B2357F"/>
    <w:rsid w:val="00B2491F"/>
    <w:rsid w:val="00B25226"/>
    <w:rsid w:val="00B262C4"/>
    <w:rsid w:val="00B30828"/>
    <w:rsid w:val="00B31475"/>
    <w:rsid w:val="00B32BEE"/>
    <w:rsid w:val="00B335B1"/>
    <w:rsid w:val="00B354EE"/>
    <w:rsid w:val="00B35D8F"/>
    <w:rsid w:val="00B35FDC"/>
    <w:rsid w:val="00B37EA4"/>
    <w:rsid w:val="00B43627"/>
    <w:rsid w:val="00B505E4"/>
    <w:rsid w:val="00B50E17"/>
    <w:rsid w:val="00B51BC5"/>
    <w:rsid w:val="00B66797"/>
    <w:rsid w:val="00B71E90"/>
    <w:rsid w:val="00B74451"/>
    <w:rsid w:val="00B75401"/>
    <w:rsid w:val="00B75B94"/>
    <w:rsid w:val="00B762B7"/>
    <w:rsid w:val="00B76916"/>
    <w:rsid w:val="00B8268B"/>
    <w:rsid w:val="00B82C78"/>
    <w:rsid w:val="00B83132"/>
    <w:rsid w:val="00B8570E"/>
    <w:rsid w:val="00B86288"/>
    <w:rsid w:val="00B918E7"/>
    <w:rsid w:val="00B964DA"/>
    <w:rsid w:val="00BA0C54"/>
    <w:rsid w:val="00BA368B"/>
    <w:rsid w:val="00BA5024"/>
    <w:rsid w:val="00BA5EE6"/>
    <w:rsid w:val="00BA7602"/>
    <w:rsid w:val="00BA7D19"/>
    <w:rsid w:val="00BB1C67"/>
    <w:rsid w:val="00BB36A2"/>
    <w:rsid w:val="00BB5CBC"/>
    <w:rsid w:val="00BB6C60"/>
    <w:rsid w:val="00BB7C1C"/>
    <w:rsid w:val="00BB7CB2"/>
    <w:rsid w:val="00BC4556"/>
    <w:rsid w:val="00BD07AE"/>
    <w:rsid w:val="00BD3A74"/>
    <w:rsid w:val="00BD732E"/>
    <w:rsid w:val="00BE4D3A"/>
    <w:rsid w:val="00BE5E95"/>
    <w:rsid w:val="00BF1E58"/>
    <w:rsid w:val="00BF44C6"/>
    <w:rsid w:val="00BF49E2"/>
    <w:rsid w:val="00BF588D"/>
    <w:rsid w:val="00BF6DAF"/>
    <w:rsid w:val="00BF6EE8"/>
    <w:rsid w:val="00C027BB"/>
    <w:rsid w:val="00C04F6D"/>
    <w:rsid w:val="00C05ED2"/>
    <w:rsid w:val="00C066B8"/>
    <w:rsid w:val="00C17DDA"/>
    <w:rsid w:val="00C23252"/>
    <w:rsid w:val="00C2338C"/>
    <w:rsid w:val="00C257E8"/>
    <w:rsid w:val="00C30C64"/>
    <w:rsid w:val="00C31E22"/>
    <w:rsid w:val="00C3419B"/>
    <w:rsid w:val="00C341C3"/>
    <w:rsid w:val="00C36A48"/>
    <w:rsid w:val="00C36EE4"/>
    <w:rsid w:val="00C4262D"/>
    <w:rsid w:val="00C431FF"/>
    <w:rsid w:val="00C44B81"/>
    <w:rsid w:val="00C44F55"/>
    <w:rsid w:val="00C45F90"/>
    <w:rsid w:val="00C46DC4"/>
    <w:rsid w:val="00C4779A"/>
    <w:rsid w:val="00C47EE9"/>
    <w:rsid w:val="00C538FD"/>
    <w:rsid w:val="00C54445"/>
    <w:rsid w:val="00C56B7B"/>
    <w:rsid w:val="00C61763"/>
    <w:rsid w:val="00C618BF"/>
    <w:rsid w:val="00C61B60"/>
    <w:rsid w:val="00C64A3A"/>
    <w:rsid w:val="00C66730"/>
    <w:rsid w:val="00C75944"/>
    <w:rsid w:val="00C77248"/>
    <w:rsid w:val="00C809EF"/>
    <w:rsid w:val="00C830B9"/>
    <w:rsid w:val="00C83BC0"/>
    <w:rsid w:val="00C85CC5"/>
    <w:rsid w:val="00C86024"/>
    <w:rsid w:val="00C90A81"/>
    <w:rsid w:val="00C94644"/>
    <w:rsid w:val="00C971DA"/>
    <w:rsid w:val="00CA0C94"/>
    <w:rsid w:val="00CA24F9"/>
    <w:rsid w:val="00CA3A0A"/>
    <w:rsid w:val="00CA445D"/>
    <w:rsid w:val="00CA7828"/>
    <w:rsid w:val="00CB262E"/>
    <w:rsid w:val="00CB4C9C"/>
    <w:rsid w:val="00CB54B0"/>
    <w:rsid w:val="00CB56D9"/>
    <w:rsid w:val="00CB6416"/>
    <w:rsid w:val="00CB6BAC"/>
    <w:rsid w:val="00CB74C9"/>
    <w:rsid w:val="00CB76BA"/>
    <w:rsid w:val="00CC0FAB"/>
    <w:rsid w:val="00CC27CD"/>
    <w:rsid w:val="00CC3DC8"/>
    <w:rsid w:val="00CC55E4"/>
    <w:rsid w:val="00CD004F"/>
    <w:rsid w:val="00CD27C6"/>
    <w:rsid w:val="00CD49A9"/>
    <w:rsid w:val="00CD6225"/>
    <w:rsid w:val="00CE12C5"/>
    <w:rsid w:val="00CE3E4F"/>
    <w:rsid w:val="00CE5470"/>
    <w:rsid w:val="00CE639D"/>
    <w:rsid w:val="00CE6E6C"/>
    <w:rsid w:val="00CF0322"/>
    <w:rsid w:val="00CF3F96"/>
    <w:rsid w:val="00CF4B68"/>
    <w:rsid w:val="00CF6CC5"/>
    <w:rsid w:val="00D0136B"/>
    <w:rsid w:val="00D13513"/>
    <w:rsid w:val="00D15C76"/>
    <w:rsid w:val="00D16C54"/>
    <w:rsid w:val="00D20FEA"/>
    <w:rsid w:val="00D21B5D"/>
    <w:rsid w:val="00D27AF8"/>
    <w:rsid w:val="00D317EE"/>
    <w:rsid w:val="00D32E8D"/>
    <w:rsid w:val="00D34DDA"/>
    <w:rsid w:val="00D40FFF"/>
    <w:rsid w:val="00D42E92"/>
    <w:rsid w:val="00D47160"/>
    <w:rsid w:val="00D4777F"/>
    <w:rsid w:val="00D5107E"/>
    <w:rsid w:val="00D56C46"/>
    <w:rsid w:val="00D60E47"/>
    <w:rsid w:val="00D61A55"/>
    <w:rsid w:val="00D63E9B"/>
    <w:rsid w:val="00D65A63"/>
    <w:rsid w:val="00D66DD2"/>
    <w:rsid w:val="00D71E59"/>
    <w:rsid w:val="00D759C8"/>
    <w:rsid w:val="00D776FC"/>
    <w:rsid w:val="00D80C59"/>
    <w:rsid w:val="00D80E72"/>
    <w:rsid w:val="00D8228A"/>
    <w:rsid w:val="00D82321"/>
    <w:rsid w:val="00D86C4B"/>
    <w:rsid w:val="00D9038D"/>
    <w:rsid w:val="00D93E72"/>
    <w:rsid w:val="00D97923"/>
    <w:rsid w:val="00DA0A02"/>
    <w:rsid w:val="00DA4F91"/>
    <w:rsid w:val="00DB0166"/>
    <w:rsid w:val="00DB1612"/>
    <w:rsid w:val="00DB3926"/>
    <w:rsid w:val="00DB6129"/>
    <w:rsid w:val="00DC04B1"/>
    <w:rsid w:val="00DC0E8A"/>
    <w:rsid w:val="00DC534B"/>
    <w:rsid w:val="00DD1548"/>
    <w:rsid w:val="00DD45CF"/>
    <w:rsid w:val="00DD4A62"/>
    <w:rsid w:val="00DD4AD2"/>
    <w:rsid w:val="00DE4570"/>
    <w:rsid w:val="00DE4616"/>
    <w:rsid w:val="00DE4F83"/>
    <w:rsid w:val="00DE65F7"/>
    <w:rsid w:val="00DE672E"/>
    <w:rsid w:val="00DE6CD3"/>
    <w:rsid w:val="00DF4D4D"/>
    <w:rsid w:val="00E0540F"/>
    <w:rsid w:val="00E05E7B"/>
    <w:rsid w:val="00E07868"/>
    <w:rsid w:val="00E10165"/>
    <w:rsid w:val="00E13720"/>
    <w:rsid w:val="00E14FA2"/>
    <w:rsid w:val="00E25790"/>
    <w:rsid w:val="00E27906"/>
    <w:rsid w:val="00E27B74"/>
    <w:rsid w:val="00E32FC9"/>
    <w:rsid w:val="00E34126"/>
    <w:rsid w:val="00E37711"/>
    <w:rsid w:val="00E419E3"/>
    <w:rsid w:val="00E510F9"/>
    <w:rsid w:val="00E513EE"/>
    <w:rsid w:val="00E51951"/>
    <w:rsid w:val="00E52E8F"/>
    <w:rsid w:val="00E5491B"/>
    <w:rsid w:val="00E57C66"/>
    <w:rsid w:val="00E63A1E"/>
    <w:rsid w:val="00E84C33"/>
    <w:rsid w:val="00E85C1A"/>
    <w:rsid w:val="00E865A5"/>
    <w:rsid w:val="00E90E0F"/>
    <w:rsid w:val="00E9455E"/>
    <w:rsid w:val="00E94718"/>
    <w:rsid w:val="00E95AF1"/>
    <w:rsid w:val="00E96A60"/>
    <w:rsid w:val="00EA0116"/>
    <w:rsid w:val="00EA1874"/>
    <w:rsid w:val="00EA31FD"/>
    <w:rsid w:val="00EA73D5"/>
    <w:rsid w:val="00EB3DB4"/>
    <w:rsid w:val="00EC323A"/>
    <w:rsid w:val="00EC435B"/>
    <w:rsid w:val="00EC4F32"/>
    <w:rsid w:val="00EC6ED1"/>
    <w:rsid w:val="00EC70A2"/>
    <w:rsid w:val="00EC736B"/>
    <w:rsid w:val="00ED00B9"/>
    <w:rsid w:val="00ED233F"/>
    <w:rsid w:val="00ED4816"/>
    <w:rsid w:val="00EE0291"/>
    <w:rsid w:val="00EE0F1B"/>
    <w:rsid w:val="00EE2414"/>
    <w:rsid w:val="00EE3343"/>
    <w:rsid w:val="00EF0540"/>
    <w:rsid w:val="00EF4CEA"/>
    <w:rsid w:val="00EF64E2"/>
    <w:rsid w:val="00EF7A22"/>
    <w:rsid w:val="00F0122A"/>
    <w:rsid w:val="00F03B5D"/>
    <w:rsid w:val="00F0759B"/>
    <w:rsid w:val="00F10FC5"/>
    <w:rsid w:val="00F1611E"/>
    <w:rsid w:val="00F16E18"/>
    <w:rsid w:val="00F177DF"/>
    <w:rsid w:val="00F22D37"/>
    <w:rsid w:val="00F26983"/>
    <w:rsid w:val="00F26BB9"/>
    <w:rsid w:val="00F27DD7"/>
    <w:rsid w:val="00F301E0"/>
    <w:rsid w:val="00F32126"/>
    <w:rsid w:val="00F33D08"/>
    <w:rsid w:val="00F34B83"/>
    <w:rsid w:val="00F36288"/>
    <w:rsid w:val="00F37140"/>
    <w:rsid w:val="00F37E4E"/>
    <w:rsid w:val="00F4206F"/>
    <w:rsid w:val="00F44727"/>
    <w:rsid w:val="00F451A1"/>
    <w:rsid w:val="00F46C3E"/>
    <w:rsid w:val="00F47D49"/>
    <w:rsid w:val="00F5104D"/>
    <w:rsid w:val="00F5258B"/>
    <w:rsid w:val="00F54924"/>
    <w:rsid w:val="00F60F5F"/>
    <w:rsid w:val="00F6194F"/>
    <w:rsid w:val="00F636C2"/>
    <w:rsid w:val="00F6661B"/>
    <w:rsid w:val="00F6694C"/>
    <w:rsid w:val="00F677A1"/>
    <w:rsid w:val="00F7458D"/>
    <w:rsid w:val="00F74EC9"/>
    <w:rsid w:val="00F80B66"/>
    <w:rsid w:val="00F80ED5"/>
    <w:rsid w:val="00F83F4F"/>
    <w:rsid w:val="00F91887"/>
    <w:rsid w:val="00F9332C"/>
    <w:rsid w:val="00F9401C"/>
    <w:rsid w:val="00FA4A95"/>
    <w:rsid w:val="00FA5219"/>
    <w:rsid w:val="00FA5DA7"/>
    <w:rsid w:val="00FA6693"/>
    <w:rsid w:val="00FA6D2F"/>
    <w:rsid w:val="00FB41DF"/>
    <w:rsid w:val="00FB55ED"/>
    <w:rsid w:val="00FB76F8"/>
    <w:rsid w:val="00FC1234"/>
    <w:rsid w:val="00FC3DD6"/>
    <w:rsid w:val="00FC45CA"/>
    <w:rsid w:val="00FC5056"/>
    <w:rsid w:val="00FC55E5"/>
    <w:rsid w:val="00FC6685"/>
    <w:rsid w:val="00FD01C2"/>
    <w:rsid w:val="00FD1A93"/>
    <w:rsid w:val="00FD1BB0"/>
    <w:rsid w:val="00FD1D45"/>
    <w:rsid w:val="00FD1F89"/>
    <w:rsid w:val="00FD271F"/>
    <w:rsid w:val="00FD2CDB"/>
    <w:rsid w:val="00FD343D"/>
    <w:rsid w:val="00FD3DBA"/>
    <w:rsid w:val="00FD5423"/>
    <w:rsid w:val="00FD5A70"/>
    <w:rsid w:val="00FD6B90"/>
    <w:rsid w:val="00FE3086"/>
    <w:rsid w:val="00FE3336"/>
    <w:rsid w:val="00FE48AB"/>
    <w:rsid w:val="00FF17D9"/>
    <w:rsid w:val="00FF5198"/>
    <w:rsid w:val="00FF734C"/>
    <w:rsid w:val="00FF7B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605161"/>
  <w15:chartTrackingRefBased/>
  <w15:docId w15:val="{F09CCFFE-6C6B-4BEF-8C67-6BD5F0153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6631"/>
    <w:pPr>
      <w:spacing w:after="80" w:line="320" w:lineRule="atLeast"/>
    </w:pPr>
    <w:rPr>
      <w:rFonts w:ascii="Arial" w:hAnsi="Arial"/>
      <w:szCs w:val="24"/>
      <w:lang w:eastAsia="zh-CN"/>
    </w:rPr>
  </w:style>
  <w:style w:type="paragraph" w:styleId="Heading1">
    <w:name w:val="heading 1"/>
    <w:basedOn w:val="Normal"/>
    <w:next w:val="Normal"/>
    <w:qFormat/>
    <w:rsid w:val="00F1611E"/>
    <w:pPr>
      <w:keepNext/>
      <w:spacing w:before="320"/>
      <w:outlineLvl w:val="0"/>
    </w:pPr>
    <w:rPr>
      <w:rFonts w:cs="Arial"/>
      <w:kern w:val="32"/>
      <w:sz w:val="28"/>
      <w:szCs w:val="32"/>
    </w:rPr>
  </w:style>
  <w:style w:type="paragraph" w:styleId="Heading2">
    <w:name w:val="heading 2"/>
    <w:basedOn w:val="Normal"/>
    <w:next w:val="Normal"/>
    <w:qFormat/>
    <w:rsid w:val="00F1611E"/>
    <w:pPr>
      <w:keepNext/>
      <w:spacing w:before="320"/>
      <w:outlineLvl w:val="1"/>
    </w:pPr>
    <w:rPr>
      <w:rFonts w:cs="Arial"/>
      <w:sz w:val="24"/>
      <w:szCs w:val="28"/>
    </w:rPr>
  </w:style>
  <w:style w:type="paragraph" w:styleId="Heading3">
    <w:name w:val="heading 3"/>
    <w:basedOn w:val="Normal"/>
    <w:next w:val="Normal"/>
    <w:qFormat/>
    <w:rsid w:val="00F1611E"/>
    <w:pPr>
      <w:keepNext/>
      <w:spacing w:before="320"/>
      <w:outlineLvl w:val="2"/>
    </w:pPr>
    <w:rPr>
      <w:rFonts w:cs="Arial"/>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F5DD8"/>
    <w:pPr>
      <w:spacing w:after="0" w:line="240" w:lineRule="auto"/>
    </w:pPr>
  </w:style>
  <w:style w:type="paragraph" w:styleId="Footer">
    <w:name w:val="footer"/>
    <w:basedOn w:val="Normal"/>
    <w:rsid w:val="005C1A6C"/>
    <w:pPr>
      <w:tabs>
        <w:tab w:val="center" w:pos="4153"/>
        <w:tab w:val="right" w:pos="8306"/>
      </w:tabs>
    </w:pPr>
  </w:style>
  <w:style w:type="table" w:styleId="TableGrid">
    <w:name w:val="Table Grid"/>
    <w:basedOn w:val="TableNormal"/>
    <w:rsid w:val="009F7B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dress">
    <w:name w:val="Address"/>
    <w:basedOn w:val="Normal"/>
    <w:rsid w:val="00F1611E"/>
    <w:pPr>
      <w:autoSpaceDE w:val="0"/>
      <w:autoSpaceDN w:val="0"/>
      <w:adjustRightInd w:val="0"/>
      <w:spacing w:after="0"/>
    </w:pPr>
    <w:rPr>
      <w:rFonts w:cs="Arial"/>
      <w:color w:val="181512"/>
      <w:sz w:val="22"/>
      <w:szCs w:val="22"/>
    </w:rPr>
  </w:style>
  <w:style w:type="character" w:styleId="PageNumber">
    <w:name w:val="page number"/>
    <w:rsid w:val="00832D20"/>
    <w:rPr>
      <w:rFonts w:ascii="Arial" w:hAnsi="Arial"/>
      <w:sz w:val="20"/>
    </w:rPr>
  </w:style>
  <w:style w:type="paragraph" w:customStyle="1" w:styleId="Table">
    <w:name w:val="Table"/>
    <w:basedOn w:val="Footer"/>
    <w:rsid w:val="00F1611E"/>
    <w:pPr>
      <w:tabs>
        <w:tab w:val="clear" w:pos="4153"/>
        <w:tab w:val="clear" w:pos="8306"/>
      </w:tabs>
      <w:spacing w:after="0" w:line="200" w:lineRule="atLeast"/>
    </w:pPr>
    <w:rPr>
      <w:color w:val="2499D5"/>
      <w:sz w:val="16"/>
      <w:szCs w:val="16"/>
    </w:rPr>
  </w:style>
  <w:style w:type="paragraph" w:customStyle="1" w:styleId="blank">
    <w:name w:val="blank"/>
    <w:basedOn w:val="Footer"/>
    <w:rsid w:val="002D0F79"/>
    <w:pPr>
      <w:spacing w:line="240" w:lineRule="auto"/>
    </w:pPr>
    <w:rPr>
      <w:sz w:val="2"/>
      <w:szCs w:val="4"/>
    </w:rPr>
  </w:style>
  <w:style w:type="paragraph" w:customStyle="1" w:styleId="Style">
    <w:name w:val="Style"/>
    <w:basedOn w:val="Normal"/>
    <w:rsid w:val="00F54924"/>
    <w:pPr>
      <w:widowControl w:val="0"/>
      <w:spacing w:after="0" w:line="240" w:lineRule="auto"/>
      <w:ind w:left="720" w:hanging="720"/>
    </w:pPr>
    <w:rPr>
      <w:rFonts w:eastAsia="Times New Roman"/>
      <w:snapToGrid w:val="0"/>
      <w:sz w:val="24"/>
      <w:szCs w:val="20"/>
      <w:lang w:val="en-US" w:eastAsia="en-US"/>
    </w:rPr>
  </w:style>
  <w:style w:type="paragraph" w:styleId="BalloonText">
    <w:name w:val="Balloon Text"/>
    <w:basedOn w:val="Normal"/>
    <w:semiHidden/>
    <w:rsid w:val="00F54924"/>
    <w:rPr>
      <w:rFonts w:ascii="Tahoma" w:hAnsi="Tahoma" w:cs="Tahoma"/>
      <w:sz w:val="16"/>
      <w:szCs w:val="16"/>
    </w:rPr>
  </w:style>
  <w:style w:type="character" w:styleId="CommentReference">
    <w:name w:val="annotation reference"/>
    <w:semiHidden/>
    <w:rsid w:val="00151F91"/>
    <w:rPr>
      <w:sz w:val="16"/>
      <w:szCs w:val="16"/>
    </w:rPr>
  </w:style>
  <w:style w:type="paragraph" w:styleId="CommentText">
    <w:name w:val="annotation text"/>
    <w:basedOn w:val="Normal"/>
    <w:semiHidden/>
    <w:rsid w:val="00151F91"/>
    <w:rPr>
      <w:szCs w:val="20"/>
    </w:rPr>
  </w:style>
  <w:style w:type="paragraph" w:styleId="CommentSubject">
    <w:name w:val="annotation subject"/>
    <w:basedOn w:val="CommentText"/>
    <w:next w:val="CommentText"/>
    <w:semiHidden/>
    <w:rsid w:val="00151F91"/>
    <w:rPr>
      <w:b/>
      <w:bCs/>
    </w:rPr>
  </w:style>
  <w:style w:type="character" w:customStyle="1" w:styleId="HeaderChar">
    <w:name w:val="Header Char"/>
    <w:link w:val="Header"/>
    <w:uiPriority w:val="99"/>
    <w:rsid w:val="002F76C2"/>
    <w:rPr>
      <w:rFonts w:ascii="Arial" w:hAnsi="Arial"/>
      <w:szCs w:val="24"/>
      <w:lang w:eastAsia="zh-CN"/>
    </w:rPr>
  </w:style>
  <w:style w:type="paragraph" w:styleId="BodyText">
    <w:name w:val="Body Text"/>
    <w:basedOn w:val="Normal"/>
    <w:link w:val="BodyTextChar"/>
    <w:rsid w:val="00794FE4"/>
    <w:pPr>
      <w:spacing w:after="0" w:line="240" w:lineRule="auto"/>
    </w:pPr>
    <w:rPr>
      <w:rFonts w:eastAsia="Times New Roman"/>
      <w:sz w:val="24"/>
      <w:szCs w:val="20"/>
      <w:lang w:eastAsia="en-US"/>
    </w:rPr>
  </w:style>
  <w:style w:type="character" w:customStyle="1" w:styleId="BodyTextChar">
    <w:name w:val="Body Text Char"/>
    <w:link w:val="BodyText"/>
    <w:rsid w:val="00794FE4"/>
    <w:rPr>
      <w:rFonts w:ascii="Arial" w:eastAsia="Times New Roman" w:hAnsi="Arial"/>
      <w:sz w:val="24"/>
      <w:lang w:eastAsia="en-US"/>
    </w:rPr>
  </w:style>
  <w:style w:type="paragraph" w:styleId="BodyTextIndent">
    <w:name w:val="Body Text Indent"/>
    <w:basedOn w:val="Normal"/>
    <w:link w:val="BodyTextIndentChar"/>
    <w:rsid w:val="00794FE4"/>
    <w:pPr>
      <w:spacing w:after="0" w:line="240" w:lineRule="auto"/>
      <w:ind w:left="720" w:hanging="720"/>
    </w:pPr>
    <w:rPr>
      <w:rFonts w:eastAsia="Times New Roman"/>
      <w:szCs w:val="20"/>
      <w:lang w:eastAsia="en-US"/>
    </w:rPr>
  </w:style>
  <w:style w:type="character" w:customStyle="1" w:styleId="BodyTextIndentChar">
    <w:name w:val="Body Text Indent Char"/>
    <w:link w:val="BodyTextIndent"/>
    <w:rsid w:val="00794FE4"/>
    <w:rPr>
      <w:rFonts w:ascii="Arial" w:eastAsia="Times New Roman" w:hAnsi="Arial"/>
      <w:lang w:eastAsia="en-US"/>
    </w:rPr>
  </w:style>
  <w:style w:type="paragraph" w:styleId="BodyText2">
    <w:name w:val="Body Text 2"/>
    <w:basedOn w:val="Normal"/>
    <w:link w:val="BodyText2Char"/>
    <w:rsid w:val="00794FE4"/>
    <w:pPr>
      <w:spacing w:after="0" w:line="240" w:lineRule="auto"/>
    </w:pPr>
    <w:rPr>
      <w:rFonts w:eastAsia="Times New Roman"/>
      <w:sz w:val="13"/>
      <w:szCs w:val="15"/>
      <w:lang w:eastAsia="en-US"/>
    </w:rPr>
  </w:style>
  <w:style w:type="character" w:customStyle="1" w:styleId="BodyText2Char">
    <w:name w:val="Body Text 2 Char"/>
    <w:link w:val="BodyText2"/>
    <w:rsid w:val="00794FE4"/>
    <w:rPr>
      <w:rFonts w:ascii="Arial" w:eastAsia="Times New Roman" w:hAnsi="Arial"/>
      <w:sz w:val="13"/>
      <w:szCs w:val="15"/>
      <w:lang w:eastAsia="en-US"/>
    </w:rPr>
  </w:style>
  <w:style w:type="paragraph" w:styleId="BodyTextIndent2">
    <w:name w:val="Body Text Indent 2"/>
    <w:basedOn w:val="Normal"/>
    <w:link w:val="BodyTextIndent2Char"/>
    <w:rsid w:val="00794FE4"/>
    <w:pPr>
      <w:spacing w:after="0" w:line="240" w:lineRule="auto"/>
      <w:ind w:left="360" w:hanging="360"/>
      <w:jc w:val="both"/>
    </w:pPr>
    <w:rPr>
      <w:rFonts w:eastAsia="Times New Roman"/>
      <w:sz w:val="13"/>
      <w:szCs w:val="15"/>
      <w:lang w:eastAsia="en-US"/>
    </w:rPr>
  </w:style>
  <w:style w:type="character" w:customStyle="1" w:styleId="BodyTextIndent2Char">
    <w:name w:val="Body Text Indent 2 Char"/>
    <w:link w:val="BodyTextIndent2"/>
    <w:rsid w:val="00794FE4"/>
    <w:rPr>
      <w:rFonts w:ascii="Arial" w:eastAsia="Times New Roman" w:hAnsi="Arial"/>
      <w:sz w:val="13"/>
      <w:szCs w:val="15"/>
      <w:lang w:eastAsia="en-US"/>
    </w:rPr>
  </w:style>
  <w:style w:type="character" w:styleId="Hyperlink">
    <w:name w:val="Hyperlink"/>
    <w:rsid w:val="00520E2C"/>
    <w:rPr>
      <w:color w:val="0563C1"/>
      <w:u w:val="single"/>
    </w:rPr>
  </w:style>
  <w:style w:type="paragraph" w:customStyle="1" w:styleId="Quick1">
    <w:name w:val="Quick 1."/>
    <w:basedOn w:val="Normal"/>
    <w:rsid w:val="00C04F6D"/>
    <w:pPr>
      <w:widowControl w:val="0"/>
      <w:numPr>
        <w:numId w:val="11"/>
      </w:numPr>
      <w:spacing w:after="0" w:line="240" w:lineRule="auto"/>
      <w:ind w:left="720" w:hanging="720"/>
    </w:pPr>
    <w:rPr>
      <w:rFonts w:eastAsia="Times New Roman"/>
      <w:snapToGrid w:val="0"/>
      <w:sz w:val="24"/>
      <w:szCs w:val="20"/>
      <w:lang w:val="en-US" w:eastAsia="en-US"/>
    </w:rPr>
  </w:style>
  <w:style w:type="table" w:customStyle="1" w:styleId="TableGrid1">
    <w:name w:val="Table Grid1"/>
    <w:basedOn w:val="TableNormal"/>
    <w:next w:val="TableGrid"/>
    <w:uiPriority w:val="39"/>
    <w:rsid w:val="0029542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0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93011">
      <w:bodyDiv w:val="1"/>
      <w:marLeft w:val="0"/>
      <w:marRight w:val="0"/>
      <w:marTop w:val="0"/>
      <w:marBottom w:val="0"/>
      <w:divBdr>
        <w:top w:val="none" w:sz="0" w:space="0" w:color="auto"/>
        <w:left w:val="none" w:sz="0" w:space="0" w:color="auto"/>
        <w:bottom w:val="none" w:sz="0" w:space="0" w:color="auto"/>
        <w:right w:val="none" w:sz="0" w:space="0" w:color="auto"/>
      </w:divBdr>
    </w:div>
    <w:div w:id="45566591">
      <w:bodyDiv w:val="1"/>
      <w:marLeft w:val="0"/>
      <w:marRight w:val="0"/>
      <w:marTop w:val="0"/>
      <w:marBottom w:val="0"/>
      <w:divBdr>
        <w:top w:val="none" w:sz="0" w:space="0" w:color="auto"/>
        <w:left w:val="none" w:sz="0" w:space="0" w:color="auto"/>
        <w:bottom w:val="none" w:sz="0" w:space="0" w:color="auto"/>
        <w:right w:val="none" w:sz="0" w:space="0" w:color="auto"/>
      </w:divBdr>
    </w:div>
    <w:div w:id="62797063">
      <w:bodyDiv w:val="1"/>
      <w:marLeft w:val="0"/>
      <w:marRight w:val="0"/>
      <w:marTop w:val="0"/>
      <w:marBottom w:val="0"/>
      <w:divBdr>
        <w:top w:val="none" w:sz="0" w:space="0" w:color="auto"/>
        <w:left w:val="none" w:sz="0" w:space="0" w:color="auto"/>
        <w:bottom w:val="none" w:sz="0" w:space="0" w:color="auto"/>
        <w:right w:val="none" w:sz="0" w:space="0" w:color="auto"/>
      </w:divBdr>
    </w:div>
    <w:div w:id="72631606">
      <w:bodyDiv w:val="1"/>
      <w:marLeft w:val="0"/>
      <w:marRight w:val="0"/>
      <w:marTop w:val="0"/>
      <w:marBottom w:val="0"/>
      <w:divBdr>
        <w:top w:val="none" w:sz="0" w:space="0" w:color="auto"/>
        <w:left w:val="none" w:sz="0" w:space="0" w:color="auto"/>
        <w:bottom w:val="none" w:sz="0" w:space="0" w:color="auto"/>
        <w:right w:val="none" w:sz="0" w:space="0" w:color="auto"/>
      </w:divBdr>
    </w:div>
    <w:div w:id="107356159">
      <w:bodyDiv w:val="1"/>
      <w:marLeft w:val="0"/>
      <w:marRight w:val="0"/>
      <w:marTop w:val="0"/>
      <w:marBottom w:val="0"/>
      <w:divBdr>
        <w:top w:val="none" w:sz="0" w:space="0" w:color="auto"/>
        <w:left w:val="none" w:sz="0" w:space="0" w:color="auto"/>
        <w:bottom w:val="none" w:sz="0" w:space="0" w:color="auto"/>
        <w:right w:val="none" w:sz="0" w:space="0" w:color="auto"/>
      </w:divBdr>
    </w:div>
    <w:div w:id="116608319">
      <w:bodyDiv w:val="1"/>
      <w:marLeft w:val="0"/>
      <w:marRight w:val="0"/>
      <w:marTop w:val="0"/>
      <w:marBottom w:val="0"/>
      <w:divBdr>
        <w:top w:val="none" w:sz="0" w:space="0" w:color="auto"/>
        <w:left w:val="none" w:sz="0" w:space="0" w:color="auto"/>
        <w:bottom w:val="none" w:sz="0" w:space="0" w:color="auto"/>
        <w:right w:val="none" w:sz="0" w:space="0" w:color="auto"/>
      </w:divBdr>
    </w:div>
    <w:div w:id="172040004">
      <w:bodyDiv w:val="1"/>
      <w:marLeft w:val="0"/>
      <w:marRight w:val="0"/>
      <w:marTop w:val="0"/>
      <w:marBottom w:val="0"/>
      <w:divBdr>
        <w:top w:val="none" w:sz="0" w:space="0" w:color="auto"/>
        <w:left w:val="none" w:sz="0" w:space="0" w:color="auto"/>
        <w:bottom w:val="none" w:sz="0" w:space="0" w:color="auto"/>
        <w:right w:val="none" w:sz="0" w:space="0" w:color="auto"/>
      </w:divBdr>
    </w:div>
    <w:div w:id="172647207">
      <w:bodyDiv w:val="1"/>
      <w:marLeft w:val="0"/>
      <w:marRight w:val="0"/>
      <w:marTop w:val="0"/>
      <w:marBottom w:val="0"/>
      <w:divBdr>
        <w:top w:val="none" w:sz="0" w:space="0" w:color="auto"/>
        <w:left w:val="none" w:sz="0" w:space="0" w:color="auto"/>
        <w:bottom w:val="none" w:sz="0" w:space="0" w:color="auto"/>
        <w:right w:val="none" w:sz="0" w:space="0" w:color="auto"/>
      </w:divBdr>
    </w:div>
    <w:div w:id="223029688">
      <w:bodyDiv w:val="1"/>
      <w:marLeft w:val="0"/>
      <w:marRight w:val="0"/>
      <w:marTop w:val="0"/>
      <w:marBottom w:val="0"/>
      <w:divBdr>
        <w:top w:val="none" w:sz="0" w:space="0" w:color="auto"/>
        <w:left w:val="none" w:sz="0" w:space="0" w:color="auto"/>
        <w:bottom w:val="none" w:sz="0" w:space="0" w:color="auto"/>
        <w:right w:val="none" w:sz="0" w:space="0" w:color="auto"/>
      </w:divBdr>
    </w:div>
    <w:div w:id="227956669">
      <w:bodyDiv w:val="1"/>
      <w:marLeft w:val="0"/>
      <w:marRight w:val="0"/>
      <w:marTop w:val="0"/>
      <w:marBottom w:val="0"/>
      <w:divBdr>
        <w:top w:val="none" w:sz="0" w:space="0" w:color="auto"/>
        <w:left w:val="none" w:sz="0" w:space="0" w:color="auto"/>
        <w:bottom w:val="none" w:sz="0" w:space="0" w:color="auto"/>
        <w:right w:val="none" w:sz="0" w:space="0" w:color="auto"/>
      </w:divBdr>
    </w:div>
    <w:div w:id="237130783">
      <w:bodyDiv w:val="1"/>
      <w:marLeft w:val="0"/>
      <w:marRight w:val="0"/>
      <w:marTop w:val="0"/>
      <w:marBottom w:val="0"/>
      <w:divBdr>
        <w:top w:val="none" w:sz="0" w:space="0" w:color="auto"/>
        <w:left w:val="none" w:sz="0" w:space="0" w:color="auto"/>
        <w:bottom w:val="none" w:sz="0" w:space="0" w:color="auto"/>
        <w:right w:val="none" w:sz="0" w:space="0" w:color="auto"/>
      </w:divBdr>
    </w:div>
    <w:div w:id="247007831">
      <w:bodyDiv w:val="1"/>
      <w:marLeft w:val="0"/>
      <w:marRight w:val="0"/>
      <w:marTop w:val="0"/>
      <w:marBottom w:val="0"/>
      <w:divBdr>
        <w:top w:val="none" w:sz="0" w:space="0" w:color="auto"/>
        <w:left w:val="none" w:sz="0" w:space="0" w:color="auto"/>
        <w:bottom w:val="none" w:sz="0" w:space="0" w:color="auto"/>
        <w:right w:val="none" w:sz="0" w:space="0" w:color="auto"/>
      </w:divBdr>
    </w:div>
    <w:div w:id="258560689">
      <w:bodyDiv w:val="1"/>
      <w:marLeft w:val="0"/>
      <w:marRight w:val="0"/>
      <w:marTop w:val="0"/>
      <w:marBottom w:val="0"/>
      <w:divBdr>
        <w:top w:val="none" w:sz="0" w:space="0" w:color="auto"/>
        <w:left w:val="none" w:sz="0" w:space="0" w:color="auto"/>
        <w:bottom w:val="none" w:sz="0" w:space="0" w:color="auto"/>
        <w:right w:val="none" w:sz="0" w:space="0" w:color="auto"/>
      </w:divBdr>
    </w:div>
    <w:div w:id="271085449">
      <w:bodyDiv w:val="1"/>
      <w:marLeft w:val="0"/>
      <w:marRight w:val="0"/>
      <w:marTop w:val="0"/>
      <w:marBottom w:val="0"/>
      <w:divBdr>
        <w:top w:val="none" w:sz="0" w:space="0" w:color="auto"/>
        <w:left w:val="none" w:sz="0" w:space="0" w:color="auto"/>
        <w:bottom w:val="none" w:sz="0" w:space="0" w:color="auto"/>
        <w:right w:val="none" w:sz="0" w:space="0" w:color="auto"/>
      </w:divBdr>
    </w:div>
    <w:div w:id="322317135">
      <w:bodyDiv w:val="1"/>
      <w:marLeft w:val="0"/>
      <w:marRight w:val="0"/>
      <w:marTop w:val="0"/>
      <w:marBottom w:val="0"/>
      <w:divBdr>
        <w:top w:val="none" w:sz="0" w:space="0" w:color="auto"/>
        <w:left w:val="none" w:sz="0" w:space="0" w:color="auto"/>
        <w:bottom w:val="none" w:sz="0" w:space="0" w:color="auto"/>
        <w:right w:val="none" w:sz="0" w:space="0" w:color="auto"/>
      </w:divBdr>
    </w:div>
    <w:div w:id="431752710">
      <w:bodyDiv w:val="1"/>
      <w:marLeft w:val="0"/>
      <w:marRight w:val="0"/>
      <w:marTop w:val="0"/>
      <w:marBottom w:val="0"/>
      <w:divBdr>
        <w:top w:val="none" w:sz="0" w:space="0" w:color="auto"/>
        <w:left w:val="none" w:sz="0" w:space="0" w:color="auto"/>
        <w:bottom w:val="none" w:sz="0" w:space="0" w:color="auto"/>
        <w:right w:val="none" w:sz="0" w:space="0" w:color="auto"/>
      </w:divBdr>
    </w:div>
    <w:div w:id="455295362">
      <w:bodyDiv w:val="1"/>
      <w:marLeft w:val="0"/>
      <w:marRight w:val="0"/>
      <w:marTop w:val="0"/>
      <w:marBottom w:val="0"/>
      <w:divBdr>
        <w:top w:val="none" w:sz="0" w:space="0" w:color="auto"/>
        <w:left w:val="none" w:sz="0" w:space="0" w:color="auto"/>
        <w:bottom w:val="none" w:sz="0" w:space="0" w:color="auto"/>
        <w:right w:val="none" w:sz="0" w:space="0" w:color="auto"/>
      </w:divBdr>
    </w:div>
    <w:div w:id="466170778">
      <w:bodyDiv w:val="1"/>
      <w:marLeft w:val="0"/>
      <w:marRight w:val="0"/>
      <w:marTop w:val="0"/>
      <w:marBottom w:val="0"/>
      <w:divBdr>
        <w:top w:val="none" w:sz="0" w:space="0" w:color="auto"/>
        <w:left w:val="none" w:sz="0" w:space="0" w:color="auto"/>
        <w:bottom w:val="none" w:sz="0" w:space="0" w:color="auto"/>
        <w:right w:val="none" w:sz="0" w:space="0" w:color="auto"/>
      </w:divBdr>
    </w:div>
    <w:div w:id="569851141">
      <w:bodyDiv w:val="1"/>
      <w:marLeft w:val="0"/>
      <w:marRight w:val="0"/>
      <w:marTop w:val="0"/>
      <w:marBottom w:val="0"/>
      <w:divBdr>
        <w:top w:val="none" w:sz="0" w:space="0" w:color="auto"/>
        <w:left w:val="none" w:sz="0" w:space="0" w:color="auto"/>
        <w:bottom w:val="none" w:sz="0" w:space="0" w:color="auto"/>
        <w:right w:val="none" w:sz="0" w:space="0" w:color="auto"/>
      </w:divBdr>
    </w:div>
    <w:div w:id="728844773">
      <w:bodyDiv w:val="1"/>
      <w:marLeft w:val="0"/>
      <w:marRight w:val="0"/>
      <w:marTop w:val="0"/>
      <w:marBottom w:val="0"/>
      <w:divBdr>
        <w:top w:val="none" w:sz="0" w:space="0" w:color="auto"/>
        <w:left w:val="none" w:sz="0" w:space="0" w:color="auto"/>
        <w:bottom w:val="none" w:sz="0" w:space="0" w:color="auto"/>
        <w:right w:val="none" w:sz="0" w:space="0" w:color="auto"/>
      </w:divBdr>
    </w:div>
    <w:div w:id="751581748">
      <w:bodyDiv w:val="1"/>
      <w:marLeft w:val="0"/>
      <w:marRight w:val="0"/>
      <w:marTop w:val="0"/>
      <w:marBottom w:val="0"/>
      <w:divBdr>
        <w:top w:val="none" w:sz="0" w:space="0" w:color="auto"/>
        <w:left w:val="none" w:sz="0" w:space="0" w:color="auto"/>
        <w:bottom w:val="none" w:sz="0" w:space="0" w:color="auto"/>
        <w:right w:val="none" w:sz="0" w:space="0" w:color="auto"/>
      </w:divBdr>
    </w:div>
    <w:div w:id="797651462">
      <w:bodyDiv w:val="1"/>
      <w:marLeft w:val="0"/>
      <w:marRight w:val="0"/>
      <w:marTop w:val="0"/>
      <w:marBottom w:val="0"/>
      <w:divBdr>
        <w:top w:val="none" w:sz="0" w:space="0" w:color="auto"/>
        <w:left w:val="none" w:sz="0" w:space="0" w:color="auto"/>
        <w:bottom w:val="none" w:sz="0" w:space="0" w:color="auto"/>
        <w:right w:val="none" w:sz="0" w:space="0" w:color="auto"/>
      </w:divBdr>
    </w:div>
    <w:div w:id="845368841">
      <w:bodyDiv w:val="1"/>
      <w:marLeft w:val="0"/>
      <w:marRight w:val="0"/>
      <w:marTop w:val="0"/>
      <w:marBottom w:val="0"/>
      <w:divBdr>
        <w:top w:val="none" w:sz="0" w:space="0" w:color="auto"/>
        <w:left w:val="none" w:sz="0" w:space="0" w:color="auto"/>
        <w:bottom w:val="none" w:sz="0" w:space="0" w:color="auto"/>
        <w:right w:val="none" w:sz="0" w:space="0" w:color="auto"/>
      </w:divBdr>
    </w:div>
    <w:div w:id="850342003">
      <w:bodyDiv w:val="1"/>
      <w:marLeft w:val="0"/>
      <w:marRight w:val="0"/>
      <w:marTop w:val="0"/>
      <w:marBottom w:val="0"/>
      <w:divBdr>
        <w:top w:val="none" w:sz="0" w:space="0" w:color="auto"/>
        <w:left w:val="none" w:sz="0" w:space="0" w:color="auto"/>
        <w:bottom w:val="none" w:sz="0" w:space="0" w:color="auto"/>
        <w:right w:val="none" w:sz="0" w:space="0" w:color="auto"/>
      </w:divBdr>
    </w:div>
    <w:div w:id="929041167">
      <w:bodyDiv w:val="1"/>
      <w:marLeft w:val="0"/>
      <w:marRight w:val="0"/>
      <w:marTop w:val="0"/>
      <w:marBottom w:val="0"/>
      <w:divBdr>
        <w:top w:val="none" w:sz="0" w:space="0" w:color="auto"/>
        <w:left w:val="none" w:sz="0" w:space="0" w:color="auto"/>
        <w:bottom w:val="none" w:sz="0" w:space="0" w:color="auto"/>
        <w:right w:val="none" w:sz="0" w:space="0" w:color="auto"/>
      </w:divBdr>
    </w:div>
    <w:div w:id="958416594">
      <w:bodyDiv w:val="1"/>
      <w:marLeft w:val="0"/>
      <w:marRight w:val="0"/>
      <w:marTop w:val="0"/>
      <w:marBottom w:val="0"/>
      <w:divBdr>
        <w:top w:val="none" w:sz="0" w:space="0" w:color="auto"/>
        <w:left w:val="none" w:sz="0" w:space="0" w:color="auto"/>
        <w:bottom w:val="none" w:sz="0" w:space="0" w:color="auto"/>
        <w:right w:val="none" w:sz="0" w:space="0" w:color="auto"/>
      </w:divBdr>
    </w:div>
    <w:div w:id="967511419">
      <w:bodyDiv w:val="1"/>
      <w:marLeft w:val="0"/>
      <w:marRight w:val="0"/>
      <w:marTop w:val="0"/>
      <w:marBottom w:val="0"/>
      <w:divBdr>
        <w:top w:val="none" w:sz="0" w:space="0" w:color="auto"/>
        <w:left w:val="none" w:sz="0" w:space="0" w:color="auto"/>
        <w:bottom w:val="none" w:sz="0" w:space="0" w:color="auto"/>
        <w:right w:val="none" w:sz="0" w:space="0" w:color="auto"/>
      </w:divBdr>
    </w:div>
    <w:div w:id="1021862787">
      <w:bodyDiv w:val="1"/>
      <w:marLeft w:val="0"/>
      <w:marRight w:val="0"/>
      <w:marTop w:val="0"/>
      <w:marBottom w:val="0"/>
      <w:divBdr>
        <w:top w:val="none" w:sz="0" w:space="0" w:color="auto"/>
        <w:left w:val="none" w:sz="0" w:space="0" w:color="auto"/>
        <w:bottom w:val="none" w:sz="0" w:space="0" w:color="auto"/>
        <w:right w:val="none" w:sz="0" w:space="0" w:color="auto"/>
      </w:divBdr>
    </w:div>
    <w:div w:id="1045325831">
      <w:bodyDiv w:val="1"/>
      <w:marLeft w:val="0"/>
      <w:marRight w:val="0"/>
      <w:marTop w:val="0"/>
      <w:marBottom w:val="0"/>
      <w:divBdr>
        <w:top w:val="none" w:sz="0" w:space="0" w:color="auto"/>
        <w:left w:val="none" w:sz="0" w:space="0" w:color="auto"/>
        <w:bottom w:val="none" w:sz="0" w:space="0" w:color="auto"/>
        <w:right w:val="none" w:sz="0" w:space="0" w:color="auto"/>
      </w:divBdr>
    </w:div>
    <w:div w:id="1061563997">
      <w:bodyDiv w:val="1"/>
      <w:marLeft w:val="0"/>
      <w:marRight w:val="0"/>
      <w:marTop w:val="0"/>
      <w:marBottom w:val="0"/>
      <w:divBdr>
        <w:top w:val="none" w:sz="0" w:space="0" w:color="auto"/>
        <w:left w:val="none" w:sz="0" w:space="0" w:color="auto"/>
        <w:bottom w:val="none" w:sz="0" w:space="0" w:color="auto"/>
        <w:right w:val="none" w:sz="0" w:space="0" w:color="auto"/>
      </w:divBdr>
    </w:div>
    <w:div w:id="1061756780">
      <w:bodyDiv w:val="1"/>
      <w:marLeft w:val="0"/>
      <w:marRight w:val="0"/>
      <w:marTop w:val="0"/>
      <w:marBottom w:val="0"/>
      <w:divBdr>
        <w:top w:val="none" w:sz="0" w:space="0" w:color="auto"/>
        <w:left w:val="none" w:sz="0" w:space="0" w:color="auto"/>
        <w:bottom w:val="none" w:sz="0" w:space="0" w:color="auto"/>
        <w:right w:val="none" w:sz="0" w:space="0" w:color="auto"/>
      </w:divBdr>
    </w:div>
    <w:div w:id="1078938485">
      <w:bodyDiv w:val="1"/>
      <w:marLeft w:val="0"/>
      <w:marRight w:val="0"/>
      <w:marTop w:val="0"/>
      <w:marBottom w:val="0"/>
      <w:divBdr>
        <w:top w:val="none" w:sz="0" w:space="0" w:color="auto"/>
        <w:left w:val="none" w:sz="0" w:space="0" w:color="auto"/>
        <w:bottom w:val="none" w:sz="0" w:space="0" w:color="auto"/>
        <w:right w:val="none" w:sz="0" w:space="0" w:color="auto"/>
      </w:divBdr>
    </w:div>
    <w:div w:id="1114057368">
      <w:bodyDiv w:val="1"/>
      <w:marLeft w:val="0"/>
      <w:marRight w:val="0"/>
      <w:marTop w:val="0"/>
      <w:marBottom w:val="0"/>
      <w:divBdr>
        <w:top w:val="none" w:sz="0" w:space="0" w:color="auto"/>
        <w:left w:val="none" w:sz="0" w:space="0" w:color="auto"/>
        <w:bottom w:val="none" w:sz="0" w:space="0" w:color="auto"/>
        <w:right w:val="none" w:sz="0" w:space="0" w:color="auto"/>
      </w:divBdr>
    </w:div>
    <w:div w:id="1119103143">
      <w:bodyDiv w:val="1"/>
      <w:marLeft w:val="0"/>
      <w:marRight w:val="0"/>
      <w:marTop w:val="0"/>
      <w:marBottom w:val="0"/>
      <w:divBdr>
        <w:top w:val="none" w:sz="0" w:space="0" w:color="auto"/>
        <w:left w:val="none" w:sz="0" w:space="0" w:color="auto"/>
        <w:bottom w:val="none" w:sz="0" w:space="0" w:color="auto"/>
        <w:right w:val="none" w:sz="0" w:space="0" w:color="auto"/>
      </w:divBdr>
    </w:div>
    <w:div w:id="1185827935">
      <w:bodyDiv w:val="1"/>
      <w:marLeft w:val="0"/>
      <w:marRight w:val="0"/>
      <w:marTop w:val="0"/>
      <w:marBottom w:val="0"/>
      <w:divBdr>
        <w:top w:val="none" w:sz="0" w:space="0" w:color="auto"/>
        <w:left w:val="none" w:sz="0" w:space="0" w:color="auto"/>
        <w:bottom w:val="none" w:sz="0" w:space="0" w:color="auto"/>
        <w:right w:val="none" w:sz="0" w:space="0" w:color="auto"/>
      </w:divBdr>
    </w:div>
    <w:div w:id="1199078351">
      <w:bodyDiv w:val="1"/>
      <w:marLeft w:val="0"/>
      <w:marRight w:val="0"/>
      <w:marTop w:val="0"/>
      <w:marBottom w:val="0"/>
      <w:divBdr>
        <w:top w:val="none" w:sz="0" w:space="0" w:color="auto"/>
        <w:left w:val="none" w:sz="0" w:space="0" w:color="auto"/>
        <w:bottom w:val="none" w:sz="0" w:space="0" w:color="auto"/>
        <w:right w:val="none" w:sz="0" w:space="0" w:color="auto"/>
      </w:divBdr>
    </w:div>
    <w:div w:id="1215045802">
      <w:bodyDiv w:val="1"/>
      <w:marLeft w:val="0"/>
      <w:marRight w:val="0"/>
      <w:marTop w:val="0"/>
      <w:marBottom w:val="0"/>
      <w:divBdr>
        <w:top w:val="none" w:sz="0" w:space="0" w:color="auto"/>
        <w:left w:val="none" w:sz="0" w:space="0" w:color="auto"/>
        <w:bottom w:val="none" w:sz="0" w:space="0" w:color="auto"/>
        <w:right w:val="none" w:sz="0" w:space="0" w:color="auto"/>
      </w:divBdr>
    </w:div>
    <w:div w:id="1250313073">
      <w:bodyDiv w:val="1"/>
      <w:marLeft w:val="0"/>
      <w:marRight w:val="0"/>
      <w:marTop w:val="0"/>
      <w:marBottom w:val="0"/>
      <w:divBdr>
        <w:top w:val="none" w:sz="0" w:space="0" w:color="auto"/>
        <w:left w:val="none" w:sz="0" w:space="0" w:color="auto"/>
        <w:bottom w:val="none" w:sz="0" w:space="0" w:color="auto"/>
        <w:right w:val="none" w:sz="0" w:space="0" w:color="auto"/>
      </w:divBdr>
    </w:div>
    <w:div w:id="1382628011">
      <w:bodyDiv w:val="1"/>
      <w:marLeft w:val="0"/>
      <w:marRight w:val="0"/>
      <w:marTop w:val="0"/>
      <w:marBottom w:val="0"/>
      <w:divBdr>
        <w:top w:val="none" w:sz="0" w:space="0" w:color="auto"/>
        <w:left w:val="none" w:sz="0" w:space="0" w:color="auto"/>
        <w:bottom w:val="none" w:sz="0" w:space="0" w:color="auto"/>
        <w:right w:val="none" w:sz="0" w:space="0" w:color="auto"/>
      </w:divBdr>
      <w:divsChild>
        <w:div w:id="494953978">
          <w:marLeft w:val="0"/>
          <w:marRight w:val="0"/>
          <w:marTop w:val="0"/>
          <w:marBottom w:val="0"/>
          <w:divBdr>
            <w:top w:val="none" w:sz="0" w:space="0" w:color="auto"/>
            <w:left w:val="none" w:sz="0" w:space="0" w:color="auto"/>
            <w:bottom w:val="none" w:sz="0" w:space="0" w:color="auto"/>
            <w:right w:val="none" w:sz="0" w:space="0" w:color="auto"/>
          </w:divBdr>
          <w:divsChild>
            <w:div w:id="57293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51180">
      <w:bodyDiv w:val="1"/>
      <w:marLeft w:val="0"/>
      <w:marRight w:val="0"/>
      <w:marTop w:val="0"/>
      <w:marBottom w:val="0"/>
      <w:divBdr>
        <w:top w:val="none" w:sz="0" w:space="0" w:color="auto"/>
        <w:left w:val="none" w:sz="0" w:space="0" w:color="auto"/>
        <w:bottom w:val="none" w:sz="0" w:space="0" w:color="auto"/>
        <w:right w:val="none" w:sz="0" w:space="0" w:color="auto"/>
      </w:divBdr>
    </w:div>
    <w:div w:id="1392775098">
      <w:bodyDiv w:val="1"/>
      <w:marLeft w:val="0"/>
      <w:marRight w:val="0"/>
      <w:marTop w:val="0"/>
      <w:marBottom w:val="0"/>
      <w:divBdr>
        <w:top w:val="none" w:sz="0" w:space="0" w:color="auto"/>
        <w:left w:val="none" w:sz="0" w:space="0" w:color="auto"/>
        <w:bottom w:val="none" w:sz="0" w:space="0" w:color="auto"/>
        <w:right w:val="none" w:sz="0" w:space="0" w:color="auto"/>
      </w:divBdr>
    </w:div>
    <w:div w:id="1416976947">
      <w:bodyDiv w:val="1"/>
      <w:marLeft w:val="0"/>
      <w:marRight w:val="0"/>
      <w:marTop w:val="0"/>
      <w:marBottom w:val="0"/>
      <w:divBdr>
        <w:top w:val="none" w:sz="0" w:space="0" w:color="auto"/>
        <w:left w:val="none" w:sz="0" w:space="0" w:color="auto"/>
        <w:bottom w:val="none" w:sz="0" w:space="0" w:color="auto"/>
        <w:right w:val="none" w:sz="0" w:space="0" w:color="auto"/>
      </w:divBdr>
    </w:div>
    <w:div w:id="1451196085">
      <w:bodyDiv w:val="1"/>
      <w:marLeft w:val="0"/>
      <w:marRight w:val="0"/>
      <w:marTop w:val="0"/>
      <w:marBottom w:val="0"/>
      <w:divBdr>
        <w:top w:val="none" w:sz="0" w:space="0" w:color="auto"/>
        <w:left w:val="none" w:sz="0" w:space="0" w:color="auto"/>
        <w:bottom w:val="none" w:sz="0" w:space="0" w:color="auto"/>
        <w:right w:val="none" w:sz="0" w:space="0" w:color="auto"/>
      </w:divBdr>
    </w:div>
    <w:div w:id="1479611903">
      <w:bodyDiv w:val="1"/>
      <w:marLeft w:val="0"/>
      <w:marRight w:val="0"/>
      <w:marTop w:val="0"/>
      <w:marBottom w:val="0"/>
      <w:divBdr>
        <w:top w:val="none" w:sz="0" w:space="0" w:color="auto"/>
        <w:left w:val="none" w:sz="0" w:space="0" w:color="auto"/>
        <w:bottom w:val="none" w:sz="0" w:space="0" w:color="auto"/>
        <w:right w:val="none" w:sz="0" w:space="0" w:color="auto"/>
      </w:divBdr>
    </w:div>
    <w:div w:id="1575042014">
      <w:bodyDiv w:val="1"/>
      <w:marLeft w:val="0"/>
      <w:marRight w:val="0"/>
      <w:marTop w:val="0"/>
      <w:marBottom w:val="0"/>
      <w:divBdr>
        <w:top w:val="none" w:sz="0" w:space="0" w:color="auto"/>
        <w:left w:val="none" w:sz="0" w:space="0" w:color="auto"/>
        <w:bottom w:val="none" w:sz="0" w:space="0" w:color="auto"/>
        <w:right w:val="none" w:sz="0" w:space="0" w:color="auto"/>
      </w:divBdr>
    </w:div>
    <w:div w:id="1598710730">
      <w:bodyDiv w:val="1"/>
      <w:marLeft w:val="0"/>
      <w:marRight w:val="0"/>
      <w:marTop w:val="0"/>
      <w:marBottom w:val="0"/>
      <w:divBdr>
        <w:top w:val="none" w:sz="0" w:space="0" w:color="auto"/>
        <w:left w:val="none" w:sz="0" w:space="0" w:color="auto"/>
        <w:bottom w:val="none" w:sz="0" w:space="0" w:color="auto"/>
        <w:right w:val="none" w:sz="0" w:space="0" w:color="auto"/>
      </w:divBdr>
    </w:div>
    <w:div w:id="1653635382">
      <w:bodyDiv w:val="1"/>
      <w:marLeft w:val="0"/>
      <w:marRight w:val="0"/>
      <w:marTop w:val="0"/>
      <w:marBottom w:val="0"/>
      <w:divBdr>
        <w:top w:val="none" w:sz="0" w:space="0" w:color="auto"/>
        <w:left w:val="none" w:sz="0" w:space="0" w:color="auto"/>
        <w:bottom w:val="none" w:sz="0" w:space="0" w:color="auto"/>
        <w:right w:val="none" w:sz="0" w:space="0" w:color="auto"/>
      </w:divBdr>
    </w:div>
    <w:div w:id="1659075735">
      <w:bodyDiv w:val="1"/>
      <w:marLeft w:val="0"/>
      <w:marRight w:val="0"/>
      <w:marTop w:val="0"/>
      <w:marBottom w:val="0"/>
      <w:divBdr>
        <w:top w:val="none" w:sz="0" w:space="0" w:color="auto"/>
        <w:left w:val="none" w:sz="0" w:space="0" w:color="auto"/>
        <w:bottom w:val="none" w:sz="0" w:space="0" w:color="auto"/>
        <w:right w:val="none" w:sz="0" w:space="0" w:color="auto"/>
      </w:divBdr>
    </w:div>
    <w:div w:id="1659575526">
      <w:bodyDiv w:val="1"/>
      <w:marLeft w:val="0"/>
      <w:marRight w:val="0"/>
      <w:marTop w:val="0"/>
      <w:marBottom w:val="0"/>
      <w:divBdr>
        <w:top w:val="none" w:sz="0" w:space="0" w:color="auto"/>
        <w:left w:val="none" w:sz="0" w:space="0" w:color="auto"/>
        <w:bottom w:val="none" w:sz="0" w:space="0" w:color="auto"/>
        <w:right w:val="none" w:sz="0" w:space="0" w:color="auto"/>
      </w:divBdr>
    </w:div>
    <w:div w:id="1700399076">
      <w:bodyDiv w:val="1"/>
      <w:marLeft w:val="0"/>
      <w:marRight w:val="0"/>
      <w:marTop w:val="0"/>
      <w:marBottom w:val="0"/>
      <w:divBdr>
        <w:top w:val="none" w:sz="0" w:space="0" w:color="auto"/>
        <w:left w:val="none" w:sz="0" w:space="0" w:color="auto"/>
        <w:bottom w:val="none" w:sz="0" w:space="0" w:color="auto"/>
        <w:right w:val="none" w:sz="0" w:space="0" w:color="auto"/>
      </w:divBdr>
    </w:div>
    <w:div w:id="1756777108">
      <w:bodyDiv w:val="1"/>
      <w:marLeft w:val="0"/>
      <w:marRight w:val="0"/>
      <w:marTop w:val="0"/>
      <w:marBottom w:val="0"/>
      <w:divBdr>
        <w:top w:val="none" w:sz="0" w:space="0" w:color="auto"/>
        <w:left w:val="none" w:sz="0" w:space="0" w:color="auto"/>
        <w:bottom w:val="none" w:sz="0" w:space="0" w:color="auto"/>
        <w:right w:val="none" w:sz="0" w:space="0" w:color="auto"/>
      </w:divBdr>
    </w:div>
    <w:div w:id="1761291581">
      <w:bodyDiv w:val="1"/>
      <w:marLeft w:val="0"/>
      <w:marRight w:val="0"/>
      <w:marTop w:val="0"/>
      <w:marBottom w:val="0"/>
      <w:divBdr>
        <w:top w:val="none" w:sz="0" w:space="0" w:color="auto"/>
        <w:left w:val="none" w:sz="0" w:space="0" w:color="auto"/>
        <w:bottom w:val="none" w:sz="0" w:space="0" w:color="auto"/>
        <w:right w:val="none" w:sz="0" w:space="0" w:color="auto"/>
      </w:divBdr>
    </w:div>
    <w:div w:id="1765760468">
      <w:bodyDiv w:val="1"/>
      <w:marLeft w:val="0"/>
      <w:marRight w:val="0"/>
      <w:marTop w:val="0"/>
      <w:marBottom w:val="0"/>
      <w:divBdr>
        <w:top w:val="none" w:sz="0" w:space="0" w:color="auto"/>
        <w:left w:val="none" w:sz="0" w:space="0" w:color="auto"/>
        <w:bottom w:val="none" w:sz="0" w:space="0" w:color="auto"/>
        <w:right w:val="none" w:sz="0" w:space="0" w:color="auto"/>
      </w:divBdr>
    </w:div>
    <w:div w:id="1771968406">
      <w:bodyDiv w:val="1"/>
      <w:marLeft w:val="0"/>
      <w:marRight w:val="0"/>
      <w:marTop w:val="0"/>
      <w:marBottom w:val="0"/>
      <w:divBdr>
        <w:top w:val="none" w:sz="0" w:space="0" w:color="auto"/>
        <w:left w:val="none" w:sz="0" w:space="0" w:color="auto"/>
        <w:bottom w:val="none" w:sz="0" w:space="0" w:color="auto"/>
        <w:right w:val="none" w:sz="0" w:space="0" w:color="auto"/>
      </w:divBdr>
    </w:div>
    <w:div w:id="1784029836">
      <w:bodyDiv w:val="1"/>
      <w:marLeft w:val="0"/>
      <w:marRight w:val="0"/>
      <w:marTop w:val="0"/>
      <w:marBottom w:val="0"/>
      <w:divBdr>
        <w:top w:val="none" w:sz="0" w:space="0" w:color="auto"/>
        <w:left w:val="none" w:sz="0" w:space="0" w:color="auto"/>
        <w:bottom w:val="none" w:sz="0" w:space="0" w:color="auto"/>
        <w:right w:val="none" w:sz="0" w:space="0" w:color="auto"/>
      </w:divBdr>
    </w:div>
    <w:div w:id="1976400806">
      <w:bodyDiv w:val="1"/>
      <w:marLeft w:val="0"/>
      <w:marRight w:val="0"/>
      <w:marTop w:val="0"/>
      <w:marBottom w:val="0"/>
      <w:divBdr>
        <w:top w:val="none" w:sz="0" w:space="0" w:color="auto"/>
        <w:left w:val="none" w:sz="0" w:space="0" w:color="auto"/>
        <w:bottom w:val="none" w:sz="0" w:space="0" w:color="auto"/>
        <w:right w:val="none" w:sz="0" w:space="0" w:color="auto"/>
      </w:divBdr>
    </w:div>
    <w:div w:id="1989281761">
      <w:bodyDiv w:val="1"/>
      <w:marLeft w:val="0"/>
      <w:marRight w:val="0"/>
      <w:marTop w:val="0"/>
      <w:marBottom w:val="0"/>
      <w:divBdr>
        <w:top w:val="none" w:sz="0" w:space="0" w:color="auto"/>
        <w:left w:val="none" w:sz="0" w:space="0" w:color="auto"/>
        <w:bottom w:val="none" w:sz="0" w:space="0" w:color="auto"/>
        <w:right w:val="none" w:sz="0" w:space="0" w:color="auto"/>
      </w:divBdr>
    </w:div>
    <w:div w:id="2007202616">
      <w:bodyDiv w:val="1"/>
      <w:marLeft w:val="0"/>
      <w:marRight w:val="0"/>
      <w:marTop w:val="0"/>
      <w:marBottom w:val="0"/>
      <w:divBdr>
        <w:top w:val="none" w:sz="0" w:space="0" w:color="auto"/>
        <w:left w:val="none" w:sz="0" w:space="0" w:color="auto"/>
        <w:bottom w:val="none" w:sz="0" w:space="0" w:color="auto"/>
        <w:right w:val="none" w:sz="0" w:space="0" w:color="auto"/>
      </w:divBdr>
    </w:div>
    <w:div w:id="2026905692">
      <w:bodyDiv w:val="1"/>
      <w:marLeft w:val="0"/>
      <w:marRight w:val="0"/>
      <w:marTop w:val="0"/>
      <w:marBottom w:val="0"/>
      <w:divBdr>
        <w:top w:val="none" w:sz="0" w:space="0" w:color="auto"/>
        <w:left w:val="none" w:sz="0" w:space="0" w:color="auto"/>
        <w:bottom w:val="none" w:sz="0" w:space="0" w:color="auto"/>
        <w:right w:val="none" w:sz="0" w:space="0" w:color="auto"/>
      </w:divBdr>
    </w:div>
    <w:div w:id="2038197552">
      <w:bodyDiv w:val="1"/>
      <w:marLeft w:val="0"/>
      <w:marRight w:val="0"/>
      <w:marTop w:val="0"/>
      <w:marBottom w:val="0"/>
      <w:divBdr>
        <w:top w:val="none" w:sz="0" w:space="0" w:color="auto"/>
        <w:left w:val="none" w:sz="0" w:space="0" w:color="auto"/>
        <w:bottom w:val="none" w:sz="0" w:space="0" w:color="auto"/>
        <w:right w:val="none" w:sz="0" w:space="0" w:color="auto"/>
      </w:divBdr>
    </w:div>
    <w:div w:id="2097708822">
      <w:bodyDiv w:val="1"/>
      <w:marLeft w:val="0"/>
      <w:marRight w:val="0"/>
      <w:marTop w:val="0"/>
      <w:marBottom w:val="0"/>
      <w:divBdr>
        <w:top w:val="none" w:sz="0" w:space="0" w:color="auto"/>
        <w:left w:val="none" w:sz="0" w:space="0" w:color="auto"/>
        <w:bottom w:val="none" w:sz="0" w:space="0" w:color="auto"/>
        <w:right w:val="none" w:sz="0" w:space="0" w:color="auto"/>
      </w:divBdr>
    </w:div>
    <w:div w:id="212102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857502-9855-49C0-BE12-906D422C8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9</Pages>
  <Words>4625</Words>
  <Characters>26364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HALTON letter</vt:lpstr>
    </vt:vector>
  </TitlesOfParts>
  <Company>grow.</Company>
  <LinksUpToDate>false</LinksUpToDate>
  <CharactersWithSpaces>30928</CharactersWithSpaces>
  <SharedDoc>false</SharedDoc>
  <HLinks>
    <vt:vector size="6" baseType="variant">
      <vt:variant>
        <vt:i4>3014693</vt:i4>
      </vt:variant>
      <vt:variant>
        <vt:i4>0</vt:i4>
      </vt:variant>
      <vt:variant>
        <vt:i4>0</vt:i4>
      </vt:variant>
      <vt:variant>
        <vt:i4>5</vt:i4>
      </vt:variant>
      <vt:variant>
        <vt:lpwstr>http://www.halton.com/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HALTON letter</dc:title>
  <dc:subject>Foodservice</dc:subject>
  <dc:creator>Ian.Horton</dc:creator>
  <cp:keywords/>
  <cp:lastModifiedBy>Yazan Hunjul</cp:lastModifiedBy>
  <cp:revision>54</cp:revision>
  <cp:lastPrinted>2016-01-20T13:55:00Z</cp:lastPrinted>
  <dcterms:created xsi:type="dcterms:W3CDTF">2024-11-02T17:31:00Z</dcterms:created>
  <dcterms:modified xsi:type="dcterms:W3CDTF">2025-01-17T14:50:00Z</dcterms:modified>
</cp:coreProperties>
</file>