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5387"/>
        <w:gridCol w:w="4336"/>
      </w:tblGrid>
      <w:tr w:rsidR="001B557D" w:rsidRPr="00CA24F9" w14:paraId="7852413D" w14:textId="77777777" w:rsidTr="005E4ABD">
        <w:tc>
          <w:tcPr>
            <w:tcW w:w="2770" w:type="pct"/>
          </w:tcPr>
          <w:p w14:paraId="744EEF46" w14:textId="77777777" w:rsidR="001B557D" w:rsidRPr="0016420B" w:rsidRDefault="001B557D" w:rsidP="001B557D">
            <w:pPr>
              <w:pStyle w:val="Address"/>
              <w:tabs>
                <w:tab w:val="right" w:pos="8820"/>
              </w:tabs>
              <w:spacing w:line="276" w:lineRule="auto"/>
              <w:ind w:left="-10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r>
              <w:rPr>
                <w:sz w:val="20"/>
                <w:szCs w:val="20"/>
              </w:rPr>
              <w:t>client_name</w:t>
            </w:r>
            <w:proofErr w:type="spellEnd"/>
            <w:r>
              <w:rPr>
                <w:sz w:val="20"/>
                <w:szCs w:val="20"/>
              </w:rPr>
              <w:t>}}</w:t>
            </w:r>
          </w:p>
          <w:p w14:paraId="133E51FC" w14:textId="77777777" w:rsidR="001B557D" w:rsidRPr="0016420B" w:rsidRDefault="001B557D" w:rsidP="001B557D">
            <w:pPr>
              <w:spacing w:after="0" w:line="276" w:lineRule="auto"/>
              <w:ind w:left="-109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{{company}}</w:t>
            </w:r>
            <w:r w:rsidRPr="0016420B">
              <w:rPr>
                <w:rFonts w:cs="Arial"/>
                <w:szCs w:val="20"/>
              </w:rPr>
              <w:t>,</w:t>
            </w:r>
          </w:p>
          <w:p w14:paraId="58DBE645" w14:textId="77777777" w:rsidR="001B557D" w:rsidRDefault="001B557D" w:rsidP="001B557D">
            <w:pPr>
              <w:spacing w:after="0" w:line="276" w:lineRule="auto"/>
              <w:ind w:left="-109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{{address}}</w:t>
            </w:r>
          </w:p>
          <w:p w14:paraId="182643DF" w14:textId="77777777" w:rsidR="001B557D" w:rsidRPr="0032690C" w:rsidRDefault="001B557D" w:rsidP="001B557D">
            <w:pPr>
              <w:pStyle w:val="Address"/>
              <w:tabs>
                <w:tab w:val="right" w:pos="8820"/>
              </w:tabs>
              <w:ind w:left="-105"/>
              <w:rPr>
                <w:sz w:val="20"/>
                <w:szCs w:val="20"/>
              </w:rPr>
            </w:pPr>
          </w:p>
          <w:p w14:paraId="0F0681A1" w14:textId="77777777" w:rsidR="001B557D" w:rsidRPr="0032690C" w:rsidRDefault="001B557D" w:rsidP="001B557D">
            <w:pPr>
              <w:pStyle w:val="Address"/>
              <w:tabs>
                <w:tab w:val="right" w:pos="8820"/>
              </w:tabs>
              <w:ind w:left="-105"/>
              <w:rPr>
                <w:sz w:val="20"/>
                <w:szCs w:val="20"/>
              </w:rPr>
            </w:pPr>
          </w:p>
          <w:p w14:paraId="07A7B923" w14:textId="77777777" w:rsidR="001B557D" w:rsidRPr="004A06A1" w:rsidRDefault="001B557D" w:rsidP="001B557D">
            <w:pPr>
              <w:pStyle w:val="Address"/>
              <w:tabs>
                <w:tab w:val="right" w:pos="8820"/>
              </w:tabs>
              <w:ind w:left="-105"/>
              <w:rPr>
                <w:rFonts w:ascii="Arial Black" w:hAnsi="Arial Black"/>
                <w:b/>
                <w:sz w:val="20"/>
                <w:szCs w:val="20"/>
              </w:rPr>
            </w:pPr>
          </w:p>
          <w:p w14:paraId="4876174E" w14:textId="77777777" w:rsidR="001B557D" w:rsidRDefault="001B557D" w:rsidP="001B557D">
            <w:pPr>
              <w:pStyle w:val="Address"/>
              <w:tabs>
                <w:tab w:val="right" w:pos="8820"/>
              </w:tabs>
              <w:ind w:left="-105"/>
              <w:rPr>
                <w:rFonts w:ascii="Arial Black" w:hAnsi="Arial Black"/>
                <w:b/>
                <w:color w:val="2499D5"/>
                <w:sz w:val="32"/>
                <w:szCs w:val="32"/>
              </w:rPr>
            </w:pPr>
          </w:p>
          <w:p w14:paraId="7568EFE3" w14:textId="1EC6892C" w:rsidR="001B557D" w:rsidRPr="008B0F10" w:rsidRDefault="001B557D" w:rsidP="001B557D">
            <w:pPr>
              <w:pStyle w:val="Address"/>
              <w:tabs>
                <w:tab w:val="right" w:pos="8820"/>
              </w:tabs>
              <w:ind w:left="-105"/>
              <w:rPr>
                <w:rFonts w:ascii="Arial Black" w:hAnsi="Arial Black"/>
                <w:b/>
                <w:color w:val="2499D5"/>
                <w:sz w:val="32"/>
                <w:szCs w:val="32"/>
              </w:rPr>
            </w:pPr>
            <w:r>
              <w:rPr>
                <w:rFonts w:ascii="Arial Black" w:hAnsi="Arial Black"/>
                <w:b/>
                <w:color w:val="2499D5"/>
                <w:sz w:val="32"/>
                <w:szCs w:val="32"/>
              </w:rPr>
              <w:t>{{</w:t>
            </w:r>
            <w:proofErr w:type="spellStart"/>
            <w:r>
              <w:rPr>
                <w:rFonts w:ascii="Arial Black" w:hAnsi="Arial Black"/>
                <w:b/>
                <w:color w:val="2499D5"/>
                <w:sz w:val="32"/>
                <w:szCs w:val="32"/>
              </w:rPr>
              <w:t>quote_title</w:t>
            </w:r>
            <w:proofErr w:type="spellEnd"/>
            <w:r>
              <w:rPr>
                <w:rFonts w:ascii="Arial Black" w:hAnsi="Arial Black"/>
                <w:b/>
                <w:color w:val="2499D5"/>
                <w:sz w:val="32"/>
                <w:szCs w:val="32"/>
              </w:rPr>
              <w:t>}}</w:t>
            </w:r>
          </w:p>
        </w:tc>
        <w:tc>
          <w:tcPr>
            <w:tcW w:w="2230" w:type="pct"/>
          </w:tcPr>
          <w:p w14:paraId="04F99834" w14:textId="77777777" w:rsidR="001B557D" w:rsidRPr="0016420B" w:rsidRDefault="001B557D" w:rsidP="001B557D">
            <w:pPr>
              <w:pStyle w:val="Address"/>
              <w:tabs>
                <w:tab w:val="right" w:pos="8820"/>
              </w:tabs>
              <w:spacing w:line="276" w:lineRule="auto"/>
              <w:jc w:val="right"/>
              <w:rPr>
                <w:iCs/>
                <w:sz w:val="20"/>
                <w:szCs w:val="20"/>
              </w:rPr>
            </w:pPr>
            <w:r w:rsidRPr="0016420B">
              <w:rPr>
                <w:iCs/>
                <w:sz w:val="20"/>
                <w:szCs w:val="20"/>
              </w:rPr>
              <w:t xml:space="preserve">Date: </w:t>
            </w:r>
            <w:r>
              <w:rPr>
                <w:iCs/>
                <w:sz w:val="20"/>
                <w:szCs w:val="20"/>
              </w:rPr>
              <w:t>{{date}}</w:t>
            </w:r>
          </w:p>
          <w:p w14:paraId="7650B53D" w14:textId="61E681EE" w:rsidR="001B557D" w:rsidRPr="0016420B" w:rsidRDefault="001B557D" w:rsidP="001B557D">
            <w:pPr>
              <w:pStyle w:val="Address"/>
              <w:tabs>
                <w:tab w:val="right" w:pos="8820"/>
              </w:tabs>
              <w:spacing w:line="276" w:lineRule="auto"/>
              <w:jc w:val="right"/>
              <w:rPr>
                <w:iCs/>
                <w:sz w:val="20"/>
                <w:szCs w:val="20"/>
              </w:rPr>
            </w:pPr>
            <w:r w:rsidRPr="0016420B">
              <w:rPr>
                <w:iCs/>
                <w:sz w:val="20"/>
                <w:szCs w:val="20"/>
              </w:rPr>
              <w:t xml:space="preserve">Halton Ref: </w:t>
            </w:r>
            <w:r w:rsidR="00564EFB" w:rsidRPr="00564EFB">
              <w:rPr>
                <w:sz w:val="20"/>
                <w:szCs w:val="20"/>
              </w:rPr>
              <w:t>{{</w:t>
            </w:r>
            <w:proofErr w:type="spellStart"/>
            <w:r w:rsidR="00564EFB" w:rsidRPr="00564EFB">
              <w:rPr>
                <w:sz w:val="20"/>
                <w:szCs w:val="20"/>
              </w:rPr>
              <w:t>reference_variable</w:t>
            </w:r>
            <w:proofErr w:type="spellEnd"/>
            <w:r w:rsidR="00564EFB" w:rsidRPr="00564EFB">
              <w:rPr>
                <w:sz w:val="20"/>
                <w:szCs w:val="20"/>
              </w:rPr>
              <w:t>}}</w:t>
            </w:r>
          </w:p>
          <w:p w14:paraId="1145E7C3" w14:textId="77777777" w:rsidR="001B557D" w:rsidRPr="0016420B" w:rsidRDefault="001B557D" w:rsidP="001B557D">
            <w:pPr>
              <w:pStyle w:val="Address"/>
              <w:tabs>
                <w:tab w:val="right" w:pos="8820"/>
              </w:tabs>
              <w:spacing w:line="200" w:lineRule="atLeast"/>
              <w:jc w:val="right"/>
              <w:rPr>
                <w:iCs/>
                <w:sz w:val="20"/>
                <w:szCs w:val="20"/>
              </w:rPr>
            </w:pPr>
            <w:r w:rsidRPr="0016420B">
              <w:rPr>
                <w:iCs/>
                <w:sz w:val="20"/>
                <w:szCs w:val="20"/>
              </w:rPr>
              <w:t xml:space="preserve">Sales Contact: </w:t>
            </w:r>
          </w:p>
          <w:p w14:paraId="41D8EE65" w14:textId="77777777" w:rsidR="001B557D" w:rsidRPr="0016420B" w:rsidRDefault="001B557D" w:rsidP="001B557D">
            <w:pPr>
              <w:pStyle w:val="Address"/>
              <w:tabs>
                <w:tab w:val="right" w:pos="8820"/>
              </w:tabs>
              <w:spacing w:line="240" w:lineRule="auto"/>
              <w:jc w:val="right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{{</w:t>
            </w:r>
            <w:proofErr w:type="spellStart"/>
            <w:r>
              <w:rPr>
                <w:iCs/>
                <w:sz w:val="20"/>
                <w:szCs w:val="20"/>
              </w:rPr>
              <w:t>sales_contact_name</w:t>
            </w:r>
            <w:proofErr w:type="spellEnd"/>
            <w:r>
              <w:rPr>
                <w:iCs/>
                <w:sz w:val="20"/>
                <w:szCs w:val="20"/>
              </w:rPr>
              <w:t>}} {{</w:t>
            </w:r>
            <w:proofErr w:type="spellStart"/>
            <w:r>
              <w:rPr>
                <w:iCs/>
                <w:sz w:val="20"/>
                <w:szCs w:val="20"/>
              </w:rPr>
              <w:t>sales_contact_phone</w:t>
            </w:r>
            <w:proofErr w:type="spellEnd"/>
            <w:r>
              <w:rPr>
                <w:iCs/>
                <w:sz w:val="20"/>
                <w:szCs w:val="20"/>
              </w:rPr>
              <w:t>}}</w:t>
            </w:r>
          </w:p>
          <w:p w14:paraId="1A5CE1E1" w14:textId="77777777" w:rsidR="001B557D" w:rsidRPr="00313664" w:rsidRDefault="001B557D" w:rsidP="001B557D">
            <w:pPr>
              <w:pStyle w:val="Address"/>
              <w:tabs>
                <w:tab w:val="right" w:pos="8820"/>
              </w:tabs>
              <w:spacing w:line="200" w:lineRule="atLeast"/>
              <w:jc w:val="right"/>
              <w:rPr>
                <w:sz w:val="20"/>
                <w:szCs w:val="20"/>
              </w:rPr>
            </w:pPr>
          </w:p>
        </w:tc>
      </w:tr>
    </w:tbl>
    <w:p w14:paraId="069DAC76" w14:textId="77777777" w:rsidR="00F54924" w:rsidRPr="00CA24F9" w:rsidRDefault="00F54924" w:rsidP="002E3D3D">
      <w:pPr>
        <w:pStyle w:val="Address"/>
        <w:tabs>
          <w:tab w:val="right" w:pos="8820"/>
        </w:tabs>
        <w:spacing w:line="276" w:lineRule="auto"/>
        <w:rPr>
          <w:sz w:val="20"/>
          <w:szCs w:val="20"/>
        </w:rPr>
      </w:pPr>
    </w:p>
    <w:p w14:paraId="69EDE289" w14:textId="77777777" w:rsidR="00BA7602" w:rsidRPr="00CA24F9" w:rsidRDefault="00BA7602" w:rsidP="002E3D3D">
      <w:pPr>
        <w:pStyle w:val="Address"/>
        <w:tabs>
          <w:tab w:val="right" w:pos="8820"/>
        </w:tabs>
        <w:spacing w:line="276" w:lineRule="auto"/>
        <w:rPr>
          <w:sz w:val="20"/>
          <w:szCs w:val="20"/>
        </w:rPr>
      </w:pPr>
    </w:p>
    <w:p w14:paraId="6618A065" w14:textId="77777777" w:rsidR="00BA7602" w:rsidRDefault="00BA7602" w:rsidP="002E3D3D">
      <w:pPr>
        <w:pStyle w:val="Address"/>
        <w:tabs>
          <w:tab w:val="right" w:pos="8820"/>
        </w:tabs>
        <w:spacing w:line="276" w:lineRule="auto"/>
        <w:rPr>
          <w:sz w:val="20"/>
          <w:szCs w:val="20"/>
        </w:rPr>
      </w:pPr>
    </w:p>
    <w:p w14:paraId="59CE41D8" w14:textId="77777777" w:rsidR="0050425B" w:rsidRDefault="0050425B" w:rsidP="002E3D3D">
      <w:pPr>
        <w:pStyle w:val="Address"/>
        <w:tabs>
          <w:tab w:val="right" w:pos="8820"/>
        </w:tabs>
        <w:spacing w:line="276" w:lineRule="auto"/>
        <w:rPr>
          <w:sz w:val="20"/>
          <w:szCs w:val="20"/>
        </w:rPr>
      </w:pPr>
    </w:p>
    <w:p w14:paraId="58C0DEAC" w14:textId="02686B5B" w:rsidR="00975388" w:rsidRDefault="00975388" w:rsidP="002E3D3D">
      <w:pPr>
        <w:pStyle w:val="Address"/>
        <w:tabs>
          <w:tab w:val="right" w:pos="8820"/>
        </w:tabs>
        <w:spacing w:line="276" w:lineRule="auto"/>
        <w:rPr>
          <w:sz w:val="20"/>
          <w:szCs w:val="20"/>
        </w:rPr>
      </w:pPr>
      <w:r>
        <w:rPr>
          <w:sz w:val="20"/>
          <w:szCs w:val="20"/>
        </w:rPr>
        <w:t xml:space="preserve">Dear </w:t>
      </w:r>
      <w:proofErr w:type="gramStart"/>
      <w:r w:rsidR="00F14E7B">
        <w:rPr>
          <w:sz w:val="20"/>
          <w:szCs w:val="20"/>
        </w:rPr>
        <w:t xml:space="preserve">{{ </w:t>
      </w:r>
      <w:proofErr w:type="spellStart"/>
      <w:r w:rsidR="00F14E7B">
        <w:rPr>
          <w:sz w:val="20"/>
          <w:szCs w:val="20"/>
        </w:rPr>
        <w:t>customer</w:t>
      </w:r>
      <w:proofErr w:type="gramEnd"/>
      <w:r w:rsidR="00F14E7B">
        <w:rPr>
          <w:sz w:val="20"/>
          <w:szCs w:val="20"/>
        </w:rPr>
        <w:t>_first_</w:t>
      </w:r>
      <w:proofErr w:type="gramStart"/>
      <w:r w:rsidR="00F14E7B">
        <w:rPr>
          <w:sz w:val="20"/>
          <w:szCs w:val="20"/>
        </w:rPr>
        <w:t>name</w:t>
      </w:r>
      <w:proofErr w:type="spellEnd"/>
      <w:r w:rsidR="00F14E7B">
        <w:rPr>
          <w:sz w:val="20"/>
          <w:szCs w:val="20"/>
        </w:rPr>
        <w:t xml:space="preserve"> }</w:t>
      </w:r>
      <w:proofErr w:type="gramEnd"/>
      <w:r w:rsidR="00F14E7B">
        <w:rPr>
          <w:sz w:val="20"/>
          <w:szCs w:val="20"/>
        </w:rPr>
        <w:t>},</w:t>
      </w:r>
    </w:p>
    <w:p w14:paraId="7A2B5934" w14:textId="77777777" w:rsidR="00975388" w:rsidRPr="00CA24F9" w:rsidRDefault="00975388" w:rsidP="002E3D3D">
      <w:pPr>
        <w:pStyle w:val="Address"/>
        <w:tabs>
          <w:tab w:val="right" w:pos="8820"/>
        </w:tabs>
        <w:spacing w:line="276" w:lineRule="auto"/>
        <w:rPr>
          <w:sz w:val="20"/>
          <w:szCs w:val="20"/>
        </w:rPr>
      </w:pPr>
    </w:p>
    <w:p w14:paraId="6C0A0F3B" w14:textId="4F7225D3" w:rsidR="00F54924" w:rsidRPr="00A441FC" w:rsidRDefault="00F54924" w:rsidP="002E3D3D">
      <w:pPr>
        <w:spacing w:after="0" w:line="276" w:lineRule="auto"/>
        <w:rPr>
          <w:b/>
          <w:sz w:val="24"/>
        </w:rPr>
      </w:pPr>
      <w:r w:rsidRPr="00C257E8">
        <w:rPr>
          <w:i/>
          <w:sz w:val="24"/>
        </w:rPr>
        <w:t>Re:</w:t>
      </w:r>
      <w:r w:rsidRPr="00C257E8">
        <w:rPr>
          <w:sz w:val="24"/>
        </w:rPr>
        <w:t xml:space="preserve"> </w:t>
      </w:r>
      <w:r w:rsidR="00F14E7B">
        <w:rPr>
          <w:b/>
          <w:color w:val="2499D5"/>
          <w:sz w:val="24"/>
        </w:rPr>
        <w:t>{{</w:t>
      </w:r>
      <w:proofErr w:type="spellStart"/>
      <w:r w:rsidR="00F14E7B">
        <w:rPr>
          <w:b/>
          <w:color w:val="2499D5"/>
          <w:sz w:val="24"/>
        </w:rPr>
        <w:t>project_name</w:t>
      </w:r>
      <w:proofErr w:type="spellEnd"/>
      <w:r w:rsidR="00F14E7B">
        <w:rPr>
          <w:b/>
          <w:color w:val="2499D5"/>
          <w:sz w:val="24"/>
        </w:rPr>
        <w:t>}}, {{</w:t>
      </w:r>
      <w:r w:rsidR="002F4EB0">
        <w:rPr>
          <w:b/>
          <w:color w:val="2499D5"/>
          <w:sz w:val="24"/>
        </w:rPr>
        <w:t>location</w:t>
      </w:r>
      <w:r w:rsidR="00F14E7B">
        <w:rPr>
          <w:b/>
          <w:color w:val="2499D5"/>
          <w:sz w:val="24"/>
        </w:rPr>
        <w:t>}}</w:t>
      </w:r>
    </w:p>
    <w:p w14:paraId="58F747A3" w14:textId="77777777" w:rsidR="00BA368B" w:rsidRPr="00C257E8" w:rsidRDefault="00BA368B" w:rsidP="00BA368B">
      <w:pPr>
        <w:spacing w:after="0" w:line="276" w:lineRule="auto"/>
        <w:rPr>
          <w:szCs w:val="20"/>
        </w:rPr>
      </w:pPr>
    </w:p>
    <w:p w14:paraId="00DF8601" w14:textId="77777777" w:rsidR="00595ED7" w:rsidRDefault="00595ED7" w:rsidP="00595ED7">
      <w:pPr>
        <w:tabs>
          <w:tab w:val="left" w:pos="1440"/>
          <w:tab w:val="right" w:pos="8730"/>
        </w:tabs>
        <w:spacing w:after="0" w:line="276" w:lineRule="auto"/>
        <w:rPr>
          <w:rFonts w:cs="Arial"/>
          <w:szCs w:val="20"/>
        </w:rPr>
      </w:pPr>
      <w:r>
        <w:rPr>
          <w:rFonts w:cs="Arial"/>
          <w:szCs w:val="20"/>
        </w:rPr>
        <w:t xml:space="preserve">With reference </w:t>
      </w:r>
      <w:r w:rsidRPr="00C257E8">
        <w:rPr>
          <w:rFonts w:cs="Arial"/>
          <w:szCs w:val="20"/>
        </w:rPr>
        <w:t>to the above</w:t>
      </w:r>
      <w:r>
        <w:rPr>
          <w:rFonts w:cs="Arial"/>
          <w:szCs w:val="20"/>
        </w:rPr>
        <w:t xml:space="preserve"> project and your recent enquiry</w:t>
      </w:r>
      <w:r w:rsidRPr="00C257E8">
        <w:rPr>
          <w:rFonts w:cs="Arial"/>
          <w:szCs w:val="20"/>
        </w:rPr>
        <w:t xml:space="preserve">, </w:t>
      </w:r>
      <w:r>
        <w:rPr>
          <w:rFonts w:cs="Arial"/>
          <w:szCs w:val="20"/>
        </w:rPr>
        <w:t>we have pleasure in submitting our keenest quotation as follows.</w:t>
      </w:r>
    </w:p>
    <w:p w14:paraId="65B7D219" w14:textId="77777777" w:rsidR="00BA368B" w:rsidRDefault="00BA368B" w:rsidP="00BA368B">
      <w:pPr>
        <w:tabs>
          <w:tab w:val="left" w:pos="1440"/>
          <w:tab w:val="right" w:pos="8730"/>
        </w:tabs>
        <w:spacing w:after="0" w:line="276" w:lineRule="auto"/>
        <w:rPr>
          <w:rFonts w:cs="Arial"/>
          <w:szCs w:val="20"/>
        </w:rPr>
      </w:pPr>
    </w:p>
    <w:p w14:paraId="5803EA90" w14:textId="7747AFFF" w:rsidR="00120049" w:rsidRDefault="00BA368B" w:rsidP="00BA368B">
      <w:pPr>
        <w:tabs>
          <w:tab w:val="left" w:pos="1440"/>
          <w:tab w:val="right" w:pos="8730"/>
        </w:tabs>
        <w:spacing w:after="0" w:line="276" w:lineRule="auto"/>
        <w:rPr>
          <w:rFonts w:cs="Arial"/>
          <w:szCs w:val="20"/>
        </w:rPr>
      </w:pPr>
      <w:r>
        <w:rPr>
          <w:rFonts w:cs="Arial"/>
          <w:szCs w:val="20"/>
        </w:rPr>
        <w:t xml:space="preserve">The </w:t>
      </w:r>
      <w:r w:rsidR="00595ED7">
        <w:rPr>
          <w:rFonts w:cs="Arial"/>
          <w:szCs w:val="20"/>
        </w:rPr>
        <w:t xml:space="preserve">units </w:t>
      </w:r>
      <w:r w:rsidR="00212A14">
        <w:rPr>
          <w:rFonts w:cs="Arial"/>
          <w:szCs w:val="20"/>
        </w:rPr>
        <w:t>listed within this quotation have</w:t>
      </w:r>
      <w:r>
        <w:rPr>
          <w:rFonts w:cs="Arial"/>
          <w:szCs w:val="20"/>
        </w:rPr>
        <w:t xml:space="preserve"> been </w:t>
      </w:r>
      <w:r w:rsidR="008207DE">
        <w:rPr>
          <w:rFonts w:cs="Arial"/>
          <w:szCs w:val="20"/>
        </w:rPr>
        <w:t xml:space="preserve">designed and </w:t>
      </w:r>
      <w:r>
        <w:rPr>
          <w:rFonts w:cs="Arial"/>
          <w:szCs w:val="20"/>
        </w:rPr>
        <w:t xml:space="preserve">selected based upon </w:t>
      </w:r>
      <w:r w:rsidR="00CE12C5">
        <w:rPr>
          <w:rFonts w:cs="Arial"/>
          <w:szCs w:val="20"/>
        </w:rPr>
        <w:t>the</w:t>
      </w:r>
      <w:r w:rsidR="008207DE">
        <w:rPr>
          <w:rFonts w:cs="Arial"/>
          <w:szCs w:val="20"/>
        </w:rPr>
        <w:t xml:space="preserve"> provisional </w:t>
      </w:r>
      <w:r w:rsidR="000E01EC">
        <w:rPr>
          <w:rFonts w:cs="Arial"/>
          <w:szCs w:val="20"/>
        </w:rPr>
        <w:t>site-specific</w:t>
      </w:r>
      <w:r w:rsidR="008207DE">
        <w:rPr>
          <w:rFonts w:cs="Arial"/>
          <w:szCs w:val="20"/>
        </w:rPr>
        <w:t xml:space="preserve"> </w:t>
      </w:r>
      <w:r w:rsidR="00827D26">
        <w:rPr>
          <w:rFonts w:cs="Arial"/>
          <w:szCs w:val="20"/>
        </w:rPr>
        <w:t>specification</w:t>
      </w:r>
      <w:r w:rsidR="008207DE">
        <w:rPr>
          <w:rFonts w:cs="Arial"/>
          <w:szCs w:val="20"/>
        </w:rPr>
        <w:t xml:space="preserve"> </w:t>
      </w:r>
      <w:r w:rsidR="00120049">
        <w:rPr>
          <w:rFonts w:cs="Arial"/>
          <w:szCs w:val="20"/>
        </w:rPr>
        <w:t>provided by you</w:t>
      </w:r>
      <w:r w:rsidR="00733C56">
        <w:rPr>
          <w:rFonts w:cs="Arial"/>
          <w:szCs w:val="20"/>
        </w:rPr>
        <w:t>r good selves</w:t>
      </w:r>
      <w:r w:rsidR="00120049">
        <w:rPr>
          <w:rFonts w:cs="Arial"/>
          <w:szCs w:val="20"/>
        </w:rPr>
        <w:t>.</w:t>
      </w:r>
    </w:p>
    <w:p w14:paraId="294A7C37" w14:textId="77777777" w:rsidR="005E4ABD" w:rsidRDefault="005E4ABD" w:rsidP="00BA368B">
      <w:pPr>
        <w:tabs>
          <w:tab w:val="left" w:pos="1440"/>
          <w:tab w:val="right" w:pos="8730"/>
        </w:tabs>
        <w:spacing w:after="0" w:line="276" w:lineRule="auto"/>
        <w:rPr>
          <w:rFonts w:cs="Arial"/>
          <w:szCs w:val="20"/>
        </w:rPr>
      </w:pPr>
    </w:p>
    <w:p w14:paraId="298C2505" w14:textId="4653351D" w:rsidR="005E4ABD" w:rsidRDefault="005E4ABD" w:rsidP="005E4ABD">
      <w:pPr>
        <w:tabs>
          <w:tab w:val="left" w:pos="1440"/>
          <w:tab w:val="right" w:pos="8730"/>
        </w:tabs>
        <w:spacing w:after="0" w:line="276" w:lineRule="auto"/>
        <w:rPr>
          <w:rFonts w:cs="Arial"/>
          <w:szCs w:val="20"/>
        </w:rPr>
      </w:pPr>
      <w:r w:rsidRPr="0052489E">
        <w:rPr>
          <w:rFonts w:cs="Arial"/>
          <w:i/>
          <w:szCs w:val="20"/>
        </w:rPr>
        <w:t>Specification(s):</w:t>
      </w:r>
      <w:r>
        <w:rPr>
          <w:rFonts w:cs="Arial"/>
          <w:szCs w:val="20"/>
        </w:rPr>
        <w:t xml:space="preserve"> </w:t>
      </w:r>
    </w:p>
    <w:p w14:paraId="0074FEE5" w14:textId="77777777" w:rsidR="005E4ABD" w:rsidRDefault="005E4ABD" w:rsidP="005E4ABD">
      <w:pPr>
        <w:tabs>
          <w:tab w:val="left" w:pos="1440"/>
          <w:tab w:val="right" w:pos="8730"/>
        </w:tabs>
        <w:spacing w:after="0" w:line="276" w:lineRule="auto"/>
        <w:rPr>
          <w:rFonts w:cs="Arial"/>
          <w:szCs w:val="20"/>
        </w:rPr>
      </w:pPr>
      <w:r w:rsidRPr="0052489E">
        <w:rPr>
          <w:rFonts w:cs="Arial"/>
          <w:i/>
          <w:szCs w:val="20"/>
        </w:rPr>
        <w:t>Drawing Number(s):</w:t>
      </w:r>
      <w:r>
        <w:rPr>
          <w:rFonts w:cs="Arial"/>
          <w:szCs w:val="20"/>
        </w:rPr>
        <w:t xml:space="preserve"> N/A</w:t>
      </w:r>
    </w:p>
    <w:p w14:paraId="23635502" w14:textId="77777777" w:rsidR="00120049" w:rsidRDefault="00120049" w:rsidP="00BA368B">
      <w:pPr>
        <w:tabs>
          <w:tab w:val="left" w:pos="1440"/>
          <w:tab w:val="right" w:pos="8730"/>
        </w:tabs>
        <w:spacing w:after="0" w:line="276" w:lineRule="auto"/>
        <w:rPr>
          <w:rFonts w:cs="Arial"/>
          <w:szCs w:val="20"/>
        </w:rPr>
      </w:pPr>
    </w:p>
    <w:p w14:paraId="34C101F3" w14:textId="77777777" w:rsidR="00BA368B" w:rsidRDefault="00BA368B" w:rsidP="00BA368B">
      <w:pPr>
        <w:tabs>
          <w:tab w:val="left" w:pos="1440"/>
          <w:tab w:val="right" w:pos="8730"/>
        </w:tabs>
        <w:spacing w:after="0" w:line="276" w:lineRule="auto"/>
        <w:rPr>
          <w:rFonts w:cs="Arial"/>
          <w:szCs w:val="20"/>
        </w:rPr>
      </w:pPr>
      <w:r>
        <w:rPr>
          <w:rFonts w:cs="Arial"/>
          <w:szCs w:val="20"/>
        </w:rPr>
        <w:t xml:space="preserve">For further technical </w:t>
      </w:r>
      <w:r w:rsidR="00F37140">
        <w:rPr>
          <w:rFonts w:cs="Arial"/>
          <w:szCs w:val="20"/>
        </w:rPr>
        <w:t xml:space="preserve">advice or </w:t>
      </w:r>
      <w:r w:rsidR="006A1211">
        <w:rPr>
          <w:rFonts w:cs="Arial"/>
          <w:szCs w:val="20"/>
        </w:rPr>
        <w:t>assistance</w:t>
      </w:r>
      <w:r>
        <w:rPr>
          <w:rFonts w:cs="Arial"/>
          <w:szCs w:val="20"/>
        </w:rPr>
        <w:t xml:space="preserve"> please </w:t>
      </w:r>
      <w:r w:rsidR="00721326">
        <w:rPr>
          <w:rFonts w:cs="Arial"/>
          <w:szCs w:val="20"/>
        </w:rPr>
        <w:t xml:space="preserve">either </w:t>
      </w:r>
      <w:r>
        <w:rPr>
          <w:rFonts w:cs="Arial"/>
          <w:szCs w:val="20"/>
        </w:rPr>
        <w:t xml:space="preserve">call </w:t>
      </w:r>
      <w:r w:rsidR="005B05DC">
        <w:rPr>
          <w:rFonts w:cs="Arial"/>
          <w:szCs w:val="20"/>
        </w:rPr>
        <w:t xml:space="preserve">by telephone </w:t>
      </w:r>
      <w:r>
        <w:rPr>
          <w:rFonts w:cs="Arial"/>
          <w:szCs w:val="20"/>
        </w:rPr>
        <w:t>the</w:t>
      </w:r>
      <w:r w:rsidR="005B05DC">
        <w:rPr>
          <w:rFonts w:cs="Arial"/>
          <w:szCs w:val="20"/>
        </w:rPr>
        <w:t xml:space="preserve"> primary</w:t>
      </w:r>
      <w:r w:rsidR="00120049">
        <w:rPr>
          <w:rFonts w:cs="Arial"/>
          <w:szCs w:val="20"/>
        </w:rPr>
        <w:t xml:space="preserve"> sales contact listed above, the</w:t>
      </w:r>
      <w:r>
        <w:rPr>
          <w:rFonts w:cs="Arial"/>
          <w:szCs w:val="20"/>
        </w:rPr>
        <w:t xml:space="preserve"> sales department </w:t>
      </w:r>
      <w:r w:rsidR="005B05DC">
        <w:rPr>
          <w:rFonts w:cs="Arial"/>
          <w:szCs w:val="20"/>
        </w:rPr>
        <w:t>on</w:t>
      </w:r>
      <w:r>
        <w:rPr>
          <w:rFonts w:cs="Arial"/>
          <w:szCs w:val="20"/>
        </w:rPr>
        <w:t xml:space="preserve"> 01634 666111</w:t>
      </w:r>
      <w:r w:rsidR="00830330" w:rsidRPr="00830330">
        <w:rPr>
          <w:rFonts w:cs="Arial"/>
          <w:szCs w:val="20"/>
        </w:rPr>
        <w:t xml:space="preserve"> </w:t>
      </w:r>
      <w:r w:rsidR="00830330">
        <w:rPr>
          <w:rFonts w:cs="Arial"/>
          <w:szCs w:val="20"/>
        </w:rPr>
        <w:t xml:space="preserve">or visit our website at </w:t>
      </w:r>
      <w:hyperlink r:id="rId8" w:history="1">
        <w:r w:rsidR="00120049" w:rsidRPr="00120049">
          <w:rPr>
            <w:rStyle w:val="Hyperlink"/>
            <w:rFonts w:cs="Arial"/>
            <w:color w:val="auto"/>
            <w:szCs w:val="20"/>
            <w:u w:val="none"/>
          </w:rPr>
          <w:t>www.halton.com/</w:t>
        </w:r>
      </w:hyperlink>
      <w:r w:rsidR="00120049" w:rsidRPr="00120049">
        <w:rPr>
          <w:rFonts w:cs="Arial"/>
          <w:szCs w:val="20"/>
        </w:rPr>
        <w:t>foodservice</w:t>
      </w:r>
      <w:r>
        <w:rPr>
          <w:rFonts w:cs="Arial"/>
          <w:szCs w:val="20"/>
        </w:rPr>
        <w:t>.</w:t>
      </w:r>
    </w:p>
    <w:p w14:paraId="6B748C8C" w14:textId="77777777" w:rsidR="00BA368B" w:rsidRDefault="00BA368B" w:rsidP="00BA368B">
      <w:pPr>
        <w:tabs>
          <w:tab w:val="left" w:pos="1440"/>
          <w:tab w:val="right" w:pos="8730"/>
        </w:tabs>
        <w:spacing w:after="0" w:line="276" w:lineRule="auto"/>
        <w:rPr>
          <w:rFonts w:cs="Arial"/>
          <w:szCs w:val="20"/>
        </w:rPr>
      </w:pPr>
    </w:p>
    <w:p w14:paraId="7140C111" w14:textId="77777777" w:rsidR="00BA368B" w:rsidRDefault="00BA368B" w:rsidP="00BA368B">
      <w:pPr>
        <w:spacing w:after="0" w:line="276" w:lineRule="auto"/>
      </w:pPr>
      <w:r w:rsidRPr="00C07168">
        <w:t>We trust the</w:t>
      </w:r>
      <w:r>
        <w:t xml:space="preserve"> quotation meets with your approval.</w:t>
      </w:r>
      <w:r w:rsidRPr="00C07168">
        <w:t xml:space="preserve"> </w:t>
      </w:r>
      <w:r>
        <w:t>Should</w:t>
      </w:r>
      <w:r w:rsidRPr="00C07168">
        <w:t xml:space="preserve"> you have any further requirements or queries, please do not hesitate to contact me.</w:t>
      </w:r>
    </w:p>
    <w:p w14:paraId="5C3BA87A" w14:textId="77777777" w:rsidR="00BA368B" w:rsidRDefault="00BA368B" w:rsidP="00BA368B">
      <w:pPr>
        <w:spacing w:after="0" w:line="276" w:lineRule="auto"/>
      </w:pPr>
    </w:p>
    <w:p w14:paraId="504B8814" w14:textId="12E81373" w:rsidR="005B05DC" w:rsidRDefault="00BA368B" w:rsidP="00BA368B">
      <w:pPr>
        <w:spacing w:after="0" w:line="276" w:lineRule="auto"/>
      </w:pPr>
      <w:r>
        <w:t xml:space="preserve">Yours </w:t>
      </w:r>
      <w:r w:rsidR="000873E7">
        <w:t>sincerely</w:t>
      </w:r>
      <w:r>
        <w:t>,</w:t>
      </w:r>
    </w:p>
    <w:p w14:paraId="04232190" w14:textId="77777777" w:rsidR="00D17F7E" w:rsidRDefault="00D17F7E" w:rsidP="00BA368B">
      <w:pPr>
        <w:spacing w:after="0" w:line="276" w:lineRule="auto"/>
      </w:pPr>
    </w:p>
    <w:p w14:paraId="2A8FB4AE" w14:textId="77777777" w:rsidR="002F49D5" w:rsidRDefault="002F49D5" w:rsidP="002F49D5">
      <w:pPr>
        <w:spacing w:after="0" w:line="276" w:lineRule="auto"/>
      </w:pPr>
      <w:r>
        <w:t>{{estimator}}</w:t>
      </w:r>
    </w:p>
    <w:p w14:paraId="66134F1A" w14:textId="77777777" w:rsidR="002F49D5" w:rsidRDefault="002F49D5" w:rsidP="002F49D5">
      <w:pPr>
        <w:spacing w:after="0" w:line="276" w:lineRule="auto"/>
      </w:pPr>
      <w:r>
        <w:t>{{</w:t>
      </w:r>
      <w:proofErr w:type="spellStart"/>
      <w:r>
        <w:t>estimator_rank</w:t>
      </w:r>
      <w:proofErr w:type="spellEnd"/>
      <w:r>
        <w:t>}}</w:t>
      </w:r>
    </w:p>
    <w:p w14:paraId="1FB48FAB" w14:textId="77777777" w:rsidR="00BA368B" w:rsidRDefault="0034002D" w:rsidP="00BA368B">
      <w:pPr>
        <w:pStyle w:val="Table"/>
        <w:spacing w:line="276" w:lineRule="auto"/>
        <w:rPr>
          <w:lang w:val="sv-SE"/>
        </w:rPr>
      </w:pPr>
      <w:proofErr w:type="spellStart"/>
      <w:r>
        <w:rPr>
          <w:lang w:val="sv-SE"/>
        </w:rPr>
        <w:t>Customer</w:t>
      </w:r>
      <w:proofErr w:type="spellEnd"/>
      <w:r>
        <w:rPr>
          <w:lang w:val="sv-SE"/>
        </w:rPr>
        <w:t xml:space="preserve"> Service</w:t>
      </w:r>
      <w:r w:rsidR="00C90A81">
        <w:rPr>
          <w:lang w:val="sv-SE"/>
        </w:rPr>
        <w:t xml:space="preserve"> </w:t>
      </w:r>
      <w:proofErr w:type="spellStart"/>
      <w:r w:rsidR="00C90A81">
        <w:rPr>
          <w:lang w:val="sv-SE"/>
        </w:rPr>
        <w:t>Department</w:t>
      </w:r>
      <w:proofErr w:type="spellEnd"/>
    </w:p>
    <w:p w14:paraId="6CF8514F" w14:textId="77777777" w:rsidR="00BA368B" w:rsidRPr="006E2D13" w:rsidRDefault="00BA368B" w:rsidP="00BA368B">
      <w:pPr>
        <w:pStyle w:val="Table"/>
        <w:spacing w:line="276" w:lineRule="auto"/>
        <w:rPr>
          <w:lang w:val="sv-SE"/>
        </w:rPr>
      </w:pPr>
      <w:r>
        <w:rPr>
          <w:lang w:val="sv-SE"/>
        </w:rPr>
        <w:t xml:space="preserve">For &amp; </w:t>
      </w:r>
      <w:proofErr w:type="spellStart"/>
      <w:r>
        <w:rPr>
          <w:lang w:val="sv-SE"/>
        </w:rPr>
        <w:t>behalf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of</w:t>
      </w:r>
      <w:proofErr w:type="spellEnd"/>
      <w:r>
        <w:rPr>
          <w:lang w:val="sv-SE"/>
        </w:rPr>
        <w:t xml:space="preserve"> </w:t>
      </w:r>
      <w:proofErr w:type="spellStart"/>
      <w:r w:rsidRPr="00422600">
        <w:rPr>
          <w:lang w:val="sv-SE"/>
        </w:rPr>
        <w:t>Halton</w:t>
      </w:r>
      <w:proofErr w:type="spellEnd"/>
      <w:r w:rsidRPr="00422600">
        <w:rPr>
          <w:lang w:val="sv-SE"/>
        </w:rPr>
        <w:t xml:space="preserve"> </w:t>
      </w:r>
      <w:proofErr w:type="spellStart"/>
      <w:r w:rsidRPr="00422600">
        <w:rPr>
          <w:lang w:val="sv-SE"/>
        </w:rPr>
        <w:t>Foodservice</w:t>
      </w:r>
      <w:proofErr w:type="spellEnd"/>
      <w:r w:rsidRPr="00422600">
        <w:rPr>
          <w:lang w:val="sv-SE"/>
        </w:rPr>
        <w:t xml:space="preserve"> </w:t>
      </w:r>
      <w:proofErr w:type="spellStart"/>
      <w:r w:rsidRPr="00422600">
        <w:rPr>
          <w:lang w:val="sv-SE"/>
        </w:rPr>
        <w:t>Limited</w:t>
      </w:r>
      <w:proofErr w:type="spellEnd"/>
    </w:p>
    <w:p w14:paraId="0D543AC4" w14:textId="6C86D2DB" w:rsidR="001B0482" w:rsidRPr="007843AD" w:rsidRDefault="00BA368B" w:rsidP="001B0482">
      <w:pPr>
        <w:spacing w:after="0" w:line="276" w:lineRule="auto"/>
        <w:rPr>
          <w:sz w:val="24"/>
        </w:rPr>
      </w:pPr>
      <w:r>
        <w:rPr>
          <w:rFonts w:cs="Arial"/>
          <w:b/>
          <w:sz w:val="24"/>
        </w:rPr>
        <w:br w:type="page"/>
      </w:r>
      <w:r w:rsidR="007E20C6" w:rsidRPr="00C257E8">
        <w:rPr>
          <w:i/>
          <w:sz w:val="24"/>
        </w:rPr>
        <w:lastRenderedPageBreak/>
        <w:t>Re:</w:t>
      </w:r>
      <w:r w:rsidR="007E20C6" w:rsidRPr="00C257E8">
        <w:rPr>
          <w:sz w:val="24"/>
        </w:rPr>
        <w:t xml:space="preserve"> </w:t>
      </w:r>
      <w:r w:rsidR="00F14E7B">
        <w:rPr>
          <w:b/>
          <w:color w:val="2499D5"/>
          <w:sz w:val="24"/>
        </w:rPr>
        <w:t>{{</w:t>
      </w:r>
      <w:proofErr w:type="spellStart"/>
      <w:r w:rsidR="00F14E7B">
        <w:rPr>
          <w:b/>
          <w:color w:val="2499D5"/>
          <w:sz w:val="24"/>
        </w:rPr>
        <w:t>project_name</w:t>
      </w:r>
      <w:proofErr w:type="spellEnd"/>
      <w:r w:rsidR="00F14E7B">
        <w:rPr>
          <w:b/>
          <w:color w:val="2499D5"/>
          <w:sz w:val="24"/>
        </w:rPr>
        <w:t>}}, {{</w:t>
      </w:r>
      <w:r w:rsidR="00F407EE">
        <w:rPr>
          <w:b/>
          <w:color w:val="2499D5"/>
          <w:sz w:val="24"/>
        </w:rPr>
        <w:t>location</w:t>
      </w:r>
      <w:r w:rsidR="00F14E7B">
        <w:rPr>
          <w:b/>
          <w:color w:val="2499D5"/>
          <w:sz w:val="24"/>
        </w:rPr>
        <w:t>}}.</w:t>
      </w:r>
    </w:p>
    <w:p w14:paraId="735F1671" w14:textId="77777777" w:rsidR="001B0482" w:rsidRPr="00313664" w:rsidRDefault="001B0482" w:rsidP="002E3D3D">
      <w:pPr>
        <w:tabs>
          <w:tab w:val="left" w:pos="1440"/>
          <w:tab w:val="right" w:pos="8730"/>
        </w:tabs>
        <w:spacing w:after="0" w:line="276" w:lineRule="auto"/>
        <w:rPr>
          <w:rFonts w:cs="Arial"/>
        </w:rPr>
      </w:pPr>
    </w:p>
    <w:p w14:paraId="152C3845" w14:textId="77777777" w:rsidR="00895400" w:rsidRPr="00313664" w:rsidRDefault="00895400" w:rsidP="00313664">
      <w:pPr>
        <w:tabs>
          <w:tab w:val="left" w:pos="1440"/>
          <w:tab w:val="right" w:pos="8730"/>
        </w:tabs>
        <w:spacing w:after="0" w:line="276" w:lineRule="auto"/>
        <w:rPr>
          <w:rFonts w:cs="Arial"/>
          <w:b/>
          <w:sz w:val="28"/>
          <w:szCs w:val="20"/>
          <w:u w:val="single"/>
        </w:rPr>
      </w:pPr>
      <w:r w:rsidRPr="00313664">
        <w:rPr>
          <w:rFonts w:cs="Arial"/>
          <w:b/>
          <w:sz w:val="28"/>
          <w:szCs w:val="20"/>
          <w:u w:val="single"/>
        </w:rPr>
        <w:t>Reco-Air Unit Specification</w:t>
      </w:r>
    </w:p>
    <w:p w14:paraId="5C775C79" w14:textId="77777777" w:rsidR="00895400" w:rsidRPr="00313664" w:rsidRDefault="00895400" w:rsidP="00313664">
      <w:pPr>
        <w:tabs>
          <w:tab w:val="left" w:pos="1440"/>
          <w:tab w:val="right" w:pos="8730"/>
        </w:tabs>
        <w:spacing w:after="0" w:line="276" w:lineRule="auto"/>
        <w:rPr>
          <w:rFonts w:cs="Arial"/>
          <w:b/>
          <w:sz w:val="22"/>
          <w:szCs w:val="20"/>
          <w:u w:val="single"/>
        </w:rPr>
      </w:pPr>
      <w:r w:rsidRPr="00313664">
        <w:rPr>
          <w:rFonts w:cs="Arial"/>
          <w:b/>
          <w:sz w:val="22"/>
          <w:szCs w:val="20"/>
          <w:u w:val="single"/>
        </w:rPr>
        <w:t>General Unit Construction</w:t>
      </w:r>
    </w:p>
    <w:p w14:paraId="6A236AA4" w14:textId="66DEC1CB" w:rsidR="00895400" w:rsidRPr="002A3BFD" w:rsidRDefault="00895400" w:rsidP="00313664">
      <w:pPr>
        <w:tabs>
          <w:tab w:val="left" w:pos="1440"/>
          <w:tab w:val="right" w:pos="8730"/>
        </w:tabs>
        <w:spacing w:after="0" w:line="276" w:lineRule="auto"/>
        <w:rPr>
          <w:rFonts w:cs="Arial"/>
          <w:szCs w:val="20"/>
        </w:rPr>
      </w:pPr>
      <w:r w:rsidRPr="002A3BFD">
        <w:rPr>
          <w:rFonts w:cs="Arial"/>
          <w:szCs w:val="20"/>
        </w:rPr>
        <w:t>Reco-Air Units are constructed</w:t>
      </w:r>
      <w:r w:rsidRPr="00313664">
        <w:rPr>
          <w:rFonts w:cs="Arial"/>
          <w:szCs w:val="20"/>
        </w:rPr>
        <w:t xml:space="preserve"> with 25mm</w:t>
      </w:r>
      <w:r w:rsidRPr="002A3BFD">
        <w:rPr>
          <w:rFonts w:cs="Arial"/>
          <w:szCs w:val="20"/>
        </w:rPr>
        <w:t xml:space="preserve"> double skinned panels galvanised steel finish internally and White Plastisol finish externally. </w:t>
      </w:r>
    </w:p>
    <w:p w14:paraId="6BBF09DD" w14:textId="77777777" w:rsidR="00895400" w:rsidRPr="002A3BFD" w:rsidRDefault="00895400" w:rsidP="00313664">
      <w:pPr>
        <w:tabs>
          <w:tab w:val="left" w:pos="1440"/>
          <w:tab w:val="right" w:pos="8730"/>
        </w:tabs>
        <w:spacing w:after="0" w:line="276" w:lineRule="auto"/>
        <w:rPr>
          <w:rFonts w:cs="Arial"/>
          <w:szCs w:val="20"/>
        </w:rPr>
      </w:pPr>
      <w:r w:rsidRPr="002A3BFD">
        <w:rPr>
          <w:rFonts w:cs="Arial"/>
          <w:szCs w:val="20"/>
        </w:rPr>
        <w:t>Providing a robust outer casing ensuring good acoustic performance &amp; thermal properties.</w:t>
      </w:r>
    </w:p>
    <w:p w14:paraId="1AEA5FE5" w14:textId="77777777" w:rsidR="00895400" w:rsidRPr="002A3BFD" w:rsidRDefault="00895400" w:rsidP="00313664">
      <w:pPr>
        <w:tabs>
          <w:tab w:val="left" w:pos="1440"/>
          <w:tab w:val="right" w:pos="8730"/>
        </w:tabs>
        <w:spacing w:after="0" w:line="276" w:lineRule="auto"/>
        <w:rPr>
          <w:rFonts w:cs="Arial"/>
          <w:szCs w:val="20"/>
        </w:rPr>
      </w:pPr>
      <w:r w:rsidRPr="002A3BFD">
        <w:rPr>
          <w:rFonts w:cs="Arial"/>
          <w:szCs w:val="20"/>
        </w:rPr>
        <w:t xml:space="preserve">Where requested, the external appearance is finished to comply with specific requirements. </w:t>
      </w:r>
    </w:p>
    <w:p w14:paraId="2C6D8A5E" w14:textId="77777777" w:rsidR="00895400" w:rsidRPr="002A3BFD" w:rsidRDefault="00895400" w:rsidP="00313664">
      <w:pPr>
        <w:tabs>
          <w:tab w:val="left" w:pos="1440"/>
          <w:tab w:val="right" w:pos="8730"/>
        </w:tabs>
        <w:spacing w:after="0" w:line="276" w:lineRule="auto"/>
        <w:rPr>
          <w:rFonts w:cs="Arial"/>
          <w:szCs w:val="20"/>
        </w:rPr>
      </w:pPr>
      <w:r w:rsidRPr="002A3BFD">
        <w:rPr>
          <w:rFonts w:cs="Arial"/>
          <w:szCs w:val="20"/>
        </w:rPr>
        <w:t xml:space="preserve">Panels are insulated using </w:t>
      </w:r>
      <w:r w:rsidRPr="00313664">
        <w:rPr>
          <w:rFonts w:cs="Arial"/>
          <w:szCs w:val="20"/>
        </w:rPr>
        <w:t>45 kg/m3</w:t>
      </w:r>
      <w:r w:rsidRPr="002A3BFD">
        <w:rPr>
          <w:rFonts w:cs="Arial"/>
          <w:szCs w:val="20"/>
        </w:rPr>
        <w:t xml:space="preserve"> density mineral wool, with hinged access doors to the main filter sections and lockable black handles.</w:t>
      </w:r>
    </w:p>
    <w:p w14:paraId="0161F824" w14:textId="5F72CE31" w:rsidR="00895400" w:rsidRPr="002A3BFD" w:rsidRDefault="00895400" w:rsidP="00313664">
      <w:pPr>
        <w:tabs>
          <w:tab w:val="left" w:pos="1440"/>
          <w:tab w:val="right" w:pos="8730"/>
        </w:tabs>
        <w:spacing w:after="0" w:line="276" w:lineRule="auto"/>
        <w:rPr>
          <w:rFonts w:cs="Arial"/>
          <w:szCs w:val="20"/>
        </w:rPr>
      </w:pPr>
      <w:r w:rsidRPr="002A3BFD">
        <w:rPr>
          <w:rFonts w:cs="Arial"/>
          <w:szCs w:val="20"/>
        </w:rPr>
        <w:t xml:space="preserve">Reco-Air Units are configured to suit the </w:t>
      </w:r>
      <w:proofErr w:type="gramStart"/>
      <w:r w:rsidRPr="002A3BFD">
        <w:rPr>
          <w:rFonts w:cs="Arial"/>
          <w:szCs w:val="20"/>
        </w:rPr>
        <w:t>particular application</w:t>
      </w:r>
      <w:proofErr w:type="gramEnd"/>
      <w:r w:rsidRPr="002A3BFD">
        <w:rPr>
          <w:rFonts w:cs="Arial"/>
          <w:szCs w:val="20"/>
        </w:rPr>
        <w:t xml:space="preserve"> </w:t>
      </w:r>
      <w:r w:rsidR="000E01EC" w:rsidRPr="002A3BFD">
        <w:rPr>
          <w:rFonts w:cs="Arial"/>
          <w:szCs w:val="20"/>
        </w:rPr>
        <w:t>e.g.</w:t>
      </w:r>
      <w:r w:rsidRPr="002A3BFD">
        <w:rPr>
          <w:rFonts w:cs="Arial"/>
          <w:szCs w:val="20"/>
        </w:rPr>
        <w:t xml:space="preserve"> ceiling suspended, floor </w:t>
      </w:r>
      <w:proofErr w:type="gramStart"/>
      <w:r w:rsidRPr="002A3BFD">
        <w:rPr>
          <w:rFonts w:cs="Arial"/>
          <w:szCs w:val="20"/>
        </w:rPr>
        <w:t>mounted</w:t>
      </w:r>
      <w:proofErr w:type="gramEnd"/>
      <w:r w:rsidRPr="002A3BFD">
        <w:rPr>
          <w:rFonts w:cs="Arial"/>
          <w:szCs w:val="20"/>
        </w:rPr>
        <w:t xml:space="preserve"> or roof mounted. Unit construction utilises 30-40mm Satin Anodised Aluminium </w:t>
      </w:r>
      <w:proofErr w:type="spellStart"/>
      <w:r w:rsidR="000E01EC" w:rsidRPr="002A3BFD">
        <w:rPr>
          <w:rFonts w:cs="Arial"/>
          <w:szCs w:val="20"/>
        </w:rPr>
        <w:t>Pentapost</w:t>
      </w:r>
      <w:proofErr w:type="spellEnd"/>
      <w:r w:rsidRPr="002A3BFD">
        <w:rPr>
          <w:rFonts w:cs="Arial"/>
          <w:szCs w:val="20"/>
        </w:rPr>
        <w:t xml:space="preserve"> framework with powder coated black adjustable support feet or base frame.</w:t>
      </w:r>
    </w:p>
    <w:p w14:paraId="26793534" w14:textId="77777777" w:rsidR="00895400" w:rsidRPr="00313664" w:rsidRDefault="00895400" w:rsidP="00313664">
      <w:pPr>
        <w:tabs>
          <w:tab w:val="left" w:pos="1440"/>
          <w:tab w:val="right" w:pos="8730"/>
        </w:tabs>
        <w:spacing w:after="0" w:line="276" w:lineRule="auto"/>
        <w:rPr>
          <w:rFonts w:cs="Arial"/>
          <w:szCs w:val="20"/>
        </w:rPr>
      </w:pPr>
    </w:p>
    <w:p w14:paraId="12FAC13E" w14:textId="6E6FD043" w:rsidR="00895400" w:rsidRDefault="00895400" w:rsidP="00313664">
      <w:pPr>
        <w:tabs>
          <w:tab w:val="left" w:pos="1440"/>
          <w:tab w:val="right" w:pos="8730"/>
        </w:tabs>
        <w:spacing w:after="0" w:line="276" w:lineRule="auto"/>
        <w:rPr>
          <w:rFonts w:cs="Arial"/>
          <w:b/>
          <w:sz w:val="22"/>
          <w:szCs w:val="20"/>
          <w:u w:val="single"/>
        </w:rPr>
      </w:pPr>
      <w:r w:rsidRPr="00313664">
        <w:rPr>
          <w:rFonts w:cs="Arial"/>
          <w:b/>
          <w:sz w:val="22"/>
          <w:szCs w:val="20"/>
          <w:u w:val="single"/>
        </w:rPr>
        <w:t>Specific Requirements</w:t>
      </w:r>
    </w:p>
    <w:p w14:paraId="38D43317" w14:textId="77777777" w:rsidR="00895400" w:rsidRPr="002A3BFD" w:rsidRDefault="00895400" w:rsidP="00313664">
      <w:pPr>
        <w:tabs>
          <w:tab w:val="left" w:pos="1440"/>
          <w:tab w:val="right" w:pos="8730"/>
        </w:tabs>
        <w:spacing w:after="0" w:line="276" w:lineRule="auto"/>
        <w:rPr>
          <w:rFonts w:cs="Arial"/>
          <w:szCs w:val="20"/>
        </w:rPr>
      </w:pPr>
      <w:r w:rsidRPr="002A3BFD">
        <w:rPr>
          <w:rFonts w:cs="Arial"/>
          <w:szCs w:val="20"/>
        </w:rPr>
        <w:t xml:space="preserve">As a minimum requirement, each Reco-Air unit shall incorporate the following grade </w:t>
      </w:r>
    </w:p>
    <w:p w14:paraId="3FB8C718" w14:textId="77777777" w:rsidR="00895400" w:rsidRPr="002A3BFD" w:rsidRDefault="00895400" w:rsidP="00313664">
      <w:pPr>
        <w:tabs>
          <w:tab w:val="left" w:pos="1440"/>
          <w:tab w:val="right" w:pos="8730"/>
        </w:tabs>
        <w:spacing w:after="0" w:line="276" w:lineRule="auto"/>
        <w:rPr>
          <w:rFonts w:cs="Arial"/>
          <w:szCs w:val="20"/>
        </w:rPr>
      </w:pPr>
      <w:r w:rsidRPr="002A3BFD">
        <w:rPr>
          <w:rFonts w:cs="Arial"/>
          <w:szCs w:val="20"/>
        </w:rPr>
        <w:t xml:space="preserve">(or equivalent) filter </w:t>
      </w:r>
      <w:proofErr w:type="gramStart"/>
      <w:r w:rsidRPr="002A3BFD">
        <w:rPr>
          <w:rFonts w:cs="Arial"/>
          <w:szCs w:val="20"/>
        </w:rPr>
        <w:t>media:-</w:t>
      </w:r>
      <w:proofErr w:type="gramEnd"/>
    </w:p>
    <w:p w14:paraId="2EBABBB0" w14:textId="6B619965" w:rsidR="00895400" w:rsidRPr="000E01EC" w:rsidRDefault="00313664" w:rsidP="000E01EC">
      <w:pPr>
        <w:pStyle w:val="ListParagraph"/>
        <w:numPr>
          <w:ilvl w:val="0"/>
          <w:numId w:val="16"/>
        </w:numPr>
        <w:tabs>
          <w:tab w:val="left" w:pos="1440"/>
          <w:tab w:val="right" w:pos="8730"/>
        </w:tabs>
        <w:spacing w:after="0" w:line="276" w:lineRule="auto"/>
        <w:rPr>
          <w:rFonts w:cs="Arial"/>
          <w:szCs w:val="20"/>
        </w:rPr>
      </w:pPr>
      <w:r w:rsidRPr="000E01EC">
        <w:rPr>
          <w:rFonts w:cs="Arial"/>
          <w:szCs w:val="20"/>
        </w:rPr>
        <w:t>F1</w:t>
      </w:r>
      <w:r w:rsidR="00895400" w:rsidRPr="000E01EC">
        <w:rPr>
          <w:rFonts w:cs="Arial"/>
          <w:szCs w:val="20"/>
        </w:rPr>
        <w:t>Grade G4</w:t>
      </w:r>
      <w:r w:rsidR="000E01EC" w:rsidRPr="000E01EC">
        <w:rPr>
          <w:rFonts w:cs="Arial"/>
          <w:szCs w:val="20"/>
        </w:rPr>
        <w:t xml:space="preserve"> – </w:t>
      </w:r>
      <w:r w:rsidR="00895400" w:rsidRPr="000E01EC">
        <w:rPr>
          <w:rFonts w:cs="Arial"/>
          <w:szCs w:val="20"/>
        </w:rPr>
        <w:t xml:space="preserve">Large grease particulate removal. </w:t>
      </w:r>
    </w:p>
    <w:p w14:paraId="4CBF0BDB" w14:textId="3DD5EAB9" w:rsidR="00895400" w:rsidRPr="000E01EC" w:rsidRDefault="00895400" w:rsidP="000E01EC">
      <w:pPr>
        <w:pStyle w:val="ListParagraph"/>
        <w:numPr>
          <w:ilvl w:val="0"/>
          <w:numId w:val="16"/>
        </w:numPr>
        <w:tabs>
          <w:tab w:val="left" w:pos="1440"/>
          <w:tab w:val="right" w:pos="8730"/>
        </w:tabs>
        <w:spacing w:after="0" w:line="276" w:lineRule="auto"/>
        <w:rPr>
          <w:rFonts w:cs="Arial"/>
          <w:szCs w:val="20"/>
        </w:rPr>
      </w:pPr>
      <w:r w:rsidRPr="000E01EC">
        <w:rPr>
          <w:rFonts w:cs="Arial"/>
          <w:szCs w:val="20"/>
        </w:rPr>
        <w:t xml:space="preserve">F2Grade M6 – Fine grease particulate removal.  </w:t>
      </w:r>
    </w:p>
    <w:p w14:paraId="58369DE2" w14:textId="37B18158" w:rsidR="00895400" w:rsidRPr="000E01EC" w:rsidRDefault="00895400" w:rsidP="000E01EC">
      <w:pPr>
        <w:pStyle w:val="ListParagraph"/>
        <w:numPr>
          <w:ilvl w:val="0"/>
          <w:numId w:val="16"/>
        </w:numPr>
        <w:tabs>
          <w:tab w:val="left" w:pos="1440"/>
          <w:tab w:val="right" w:pos="8730"/>
        </w:tabs>
        <w:spacing w:after="0" w:line="276" w:lineRule="auto"/>
        <w:rPr>
          <w:rFonts w:cs="Arial"/>
          <w:szCs w:val="20"/>
        </w:rPr>
      </w:pPr>
      <w:r w:rsidRPr="000E01EC">
        <w:rPr>
          <w:rFonts w:cs="Arial"/>
          <w:szCs w:val="20"/>
        </w:rPr>
        <w:t>F3Grade H10 – Smoke, Steam &amp; Moisture removal</w:t>
      </w:r>
    </w:p>
    <w:p w14:paraId="24B89139" w14:textId="3B9705F2" w:rsidR="00895400" w:rsidRPr="000E01EC" w:rsidRDefault="00895400" w:rsidP="000E01EC">
      <w:pPr>
        <w:pStyle w:val="ListParagraph"/>
        <w:numPr>
          <w:ilvl w:val="0"/>
          <w:numId w:val="16"/>
        </w:numPr>
        <w:tabs>
          <w:tab w:val="left" w:pos="1440"/>
          <w:tab w:val="right" w:pos="8730"/>
        </w:tabs>
        <w:spacing w:after="0" w:line="276" w:lineRule="auto"/>
        <w:rPr>
          <w:rFonts w:cs="Arial"/>
          <w:szCs w:val="20"/>
        </w:rPr>
      </w:pPr>
      <w:r w:rsidRPr="000E01EC">
        <w:rPr>
          <w:rFonts w:cs="Arial"/>
          <w:szCs w:val="20"/>
        </w:rPr>
        <w:t>F4Food Grade Activated Carbon cylinders – Odour removal minimum dwell time of 0.2 seconds.</w:t>
      </w:r>
    </w:p>
    <w:p w14:paraId="57A7EDBB" w14:textId="77777777" w:rsidR="00895400" w:rsidRPr="002A3BFD" w:rsidRDefault="00895400" w:rsidP="00313664">
      <w:pPr>
        <w:tabs>
          <w:tab w:val="left" w:pos="1440"/>
          <w:tab w:val="right" w:pos="8730"/>
        </w:tabs>
        <w:spacing w:after="0" w:line="276" w:lineRule="auto"/>
        <w:rPr>
          <w:rFonts w:cs="Arial"/>
          <w:szCs w:val="20"/>
        </w:rPr>
      </w:pPr>
      <w:r w:rsidRPr="002A3BFD">
        <w:rPr>
          <w:rFonts w:cs="Arial"/>
          <w:szCs w:val="20"/>
        </w:rPr>
        <w:t>All filter &amp; fan doors shall incorporate a locking device, which can only be accessed by Authorised Personnel.</w:t>
      </w:r>
    </w:p>
    <w:p w14:paraId="09849182" w14:textId="77777777" w:rsidR="00B23CF8" w:rsidRDefault="00B23CF8" w:rsidP="00313664">
      <w:pPr>
        <w:tabs>
          <w:tab w:val="left" w:pos="1440"/>
          <w:tab w:val="right" w:pos="8730"/>
        </w:tabs>
        <w:spacing w:after="0" w:line="276" w:lineRule="auto"/>
        <w:rPr>
          <w:rFonts w:cs="Arial"/>
          <w:szCs w:val="20"/>
        </w:rPr>
      </w:pPr>
    </w:p>
    <w:p w14:paraId="6057F759" w14:textId="31B1B549" w:rsidR="00895400" w:rsidRPr="002A3BFD" w:rsidRDefault="00895400" w:rsidP="00313664">
      <w:pPr>
        <w:tabs>
          <w:tab w:val="left" w:pos="1440"/>
          <w:tab w:val="right" w:pos="8730"/>
        </w:tabs>
        <w:spacing w:after="0" w:line="276" w:lineRule="auto"/>
        <w:rPr>
          <w:rFonts w:cs="Arial"/>
          <w:szCs w:val="20"/>
        </w:rPr>
      </w:pPr>
      <w:r w:rsidRPr="002A3BFD">
        <w:rPr>
          <w:rFonts w:cs="Arial"/>
          <w:szCs w:val="20"/>
        </w:rPr>
        <w:t xml:space="preserve">As a minimum requirement, each Reco-Air Unit incorporates the following fan </w:t>
      </w:r>
      <w:proofErr w:type="gramStart"/>
      <w:r w:rsidRPr="002A3BFD">
        <w:rPr>
          <w:rFonts w:cs="Arial"/>
          <w:szCs w:val="20"/>
        </w:rPr>
        <w:t>assembly:-</w:t>
      </w:r>
      <w:proofErr w:type="gramEnd"/>
    </w:p>
    <w:p w14:paraId="29B8F80F" w14:textId="1E09AA21" w:rsidR="00895400" w:rsidRPr="00B23CF8" w:rsidRDefault="00895400" w:rsidP="00B23CF8">
      <w:pPr>
        <w:pStyle w:val="ListParagraph"/>
        <w:numPr>
          <w:ilvl w:val="0"/>
          <w:numId w:val="19"/>
        </w:numPr>
        <w:spacing w:after="0" w:line="276" w:lineRule="auto"/>
        <w:rPr>
          <w:rFonts w:cs="Arial"/>
          <w:szCs w:val="20"/>
        </w:rPr>
      </w:pPr>
      <w:r w:rsidRPr="00B23CF8">
        <w:rPr>
          <w:rFonts w:cs="Arial"/>
          <w:szCs w:val="20"/>
        </w:rPr>
        <w:t>Fan section (EC Plug fan) 230 V or 400</w:t>
      </w:r>
      <w:r w:rsidR="00B23CF8" w:rsidRPr="00B23CF8">
        <w:rPr>
          <w:rFonts w:cs="Arial"/>
          <w:szCs w:val="20"/>
        </w:rPr>
        <w:t xml:space="preserve"> V (depending on unit capacity)</w:t>
      </w:r>
    </w:p>
    <w:p w14:paraId="3811326A" w14:textId="77777777" w:rsidR="00895400" w:rsidRPr="00B23CF8" w:rsidRDefault="00895400" w:rsidP="00B23CF8">
      <w:pPr>
        <w:pStyle w:val="ListParagraph"/>
        <w:numPr>
          <w:ilvl w:val="0"/>
          <w:numId w:val="19"/>
        </w:numPr>
        <w:spacing w:after="0" w:line="276" w:lineRule="auto"/>
        <w:rPr>
          <w:rFonts w:cs="Arial"/>
          <w:szCs w:val="20"/>
        </w:rPr>
      </w:pPr>
      <w:r w:rsidRPr="00B23CF8">
        <w:rPr>
          <w:rFonts w:cs="Arial"/>
          <w:szCs w:val="20"/>
        </w:rPr>
        <w:t>Single / Three phase, suitable for 0 to 10V signal control.</w:t>
      </w:r>
    </w:p>
    <w:p w14:paraId="06C7D39E" w14:textId="2FB92C85" w:rsidR="00895400" w:rsidRPr="00B23CF8" w:rsidRDefault="00895400" w:rsidP="00B23CF8">
      <w:pPr>
        <w:pStyle w:val="ListParagraph"/>
        <w:numPr>
          <w:ilvl w:val="0"/>
          <w:numId w:val="19"/>
        </w:numPr>
        <w:spacing w:after="0" w:line="276" w:lineRule="auto"/>
        <w:rPr>
          <w:rFonts w:cs="Arial"/>
          <w:szCs w:val="20"/>
        </w:rPr>
      </w:pPr>
      <w:r w:rsidRPr="00B23CF8">
        <w:rPr>
          <w:rFonts w:cs="Arial"/>
          <w:szCs w:val="20"/>
        </w:rPr>
        <w:t>Unit Duty to suit Current DW/172 Specific Extract Flow Rat</w:t>
      </w:r>
      <w:r w:rsidR="00B23CF8" w:rsidRPr="00B23CF8">
        <w:rPr>
          <w:rFonts w:cs="Arial"/>
          <w:szCs w:val="20"/>
        </w:rPr>
        <w:t>e (SEFR) &amp; design requirements.</w:t>
      </w:r>
    </w:p>
    <w:p w14:paraId="3B0E1656" w14:textId="31262E1B" w:rsidR="00895400" w:rsidRPr="00B23CF8" w:rsidRDefault="00895400" w:rsidP="00B23CF8">
      <w:pPr>
        <w:pStyle w:val="ListParagraph"/>
        <w:numPr>
          <w:ilvl w:val="0"/>
          <w:numId w:val="19"/>
        </w:numPr>
        <w:spacing w:after="0" w:line="276" w:lineRule="auto"/>
        <w:rPr>
          <w:rFonts w:cs="Arial"/>
          <w:szCs w:val="20"/>
        </w:rPr>
      </w:pPr>
      <w:r w:rsidRPr="00B23CF8">
        <w:rPr>
          <w:rFonts w:cs="Arial"/>
          <w:szCs w:val="20"/>
        </w:rPr>
        <w:t xml:space="preserve">Max. </w:t>
      </w:r>
      <w:r w:rsidR="000E01EC" w:rsidRPr="00B23CF8">
        <w:rPr>
          <w:rFonts w:cs="Arial"/>
          <w:szCs w:val="20"/>
        </w:rPr>
        <w:t>Ambient</w:t>
      </w:r>
      <w:r w:rsidRPr="00B23CF8">
        <w:rPr>
          <w:rFonts w:cs="Arial"/>
          <w:szCs w:val="20"/>
        </w:rPr>
        <w:t xml:space="preserve"> working temperature to suit specific application.</w:t>
      </w:r>
    </w:p>
    <w:p w14:paraId="267BB517" w14:textId="049C54E8" w:rsidR="00895400" w:rsidRPr="00B23CF8" w:rsidRDefault="00895400" w:rsidP="00B23CF8">
      <w:pPr>
        <w:pStyle w:val="ListParagraph"/>
        <w:numPr>
          <w:ilvl w:val="0"/>
          <w:numId w:val="19"/>
        </w:numPr>
        <w:spacing w:after="0" w:line="276" w:lineRule="auto"/>
        <w:rPr>
          <w:rFonts w:cs="Arial"/>
          <w:szCs w:val="20"/>
        </w:rPr>
      </w:pPr>
      <w:r w:rsidRPr="00B23CF8">
        <w:rPr>
          <w:rFonts w:cs="Arial"/>
          <w:szCs w:val="20"/>
        </w:rPr>
        <w:t>Each fan shall be Inverter Controlled, so fan speed ramps up as the filter p</w:t>
      </w:r>
      <w:r w:rsidR="00B23CF8" w:rsidRPr="00B23CF8">
        <w:rPr>
          <w:rFonts w:cs="Arial"/>
          <w:szCs w:val="20"/>
        </w:rPr>
        <w:t xml:space="preserve">ressure increases to maintain a </w:t>
      </w:r>
      <w:r w:rsidRPr="00B23CF8">
        <w:rPr>
          <w:rFonts w:cs="Arial"/>
          <w:szCs w:val="20"/>
        </w:rPr>
        <w:t xml:space="preserve">constant air volume flow rate at the </w:t>
      </w:r>
      <w:r w:rsidR="000E01EC" w:rsidRPr="00B23CF8">
        <w:rPr>
          <w:rFonts w:cs="Arial"/>
          <w:szCs w:val="20"/>
        </w:rPr>
        <w:t>cook line</w:t>
      </w:r>
      <w:r w:rsidRPr="00B23CF8">
        <w:rPr>
          <w:rFonts w:cs="Arial"/>
          <w:szCs w:val="20"/>
        </w:rPr>
        <w:t xml:space="preserve"> / canopy.</w:t>
      </w:r>
    </w:p>
    <w:p w14:paraId="72DEF0A5" w14:textId="77777777" w:rsidR="002A3BFD" w:rsidRPr="00313664" w:rsidRDefault="002A3BFD" w:rsidP="00B23CF8">
      <w:pPr>
        <w:spacing w:after="0" w:line="276" w:lineRule="auto"/>
        <w:rPr>
          <w:rFonts w:cs="Arial"/>
          <w:szCs w:val="20"/>
        </w:rPr>
      </w:pPr>
    </w:p>
    <w:p w14:paraId="6DC2DA1B" w14:textId="77777777" w:rsidR="00895400" w:rsidRPr="00313664" w:rsidRDefault="00895400" w:rsidP="00313664">
      <w:pPr>
        <w:tabs>
          <w:tab w:val="left" w:pos="1440"/>
          <w:tab w:val="right" w:pos="8730"/>
        </w:tabs>
        <w:spacing w:after="0" w:line="276" w:lineRule="auto"/>
        <w:rPr>
          <w:rFonts w:cs="Arial"/>
          <w:b/>
          <w:sz w:val="22"/>
          <w:szCs w:val="20"/>
          <w:u w:val="single"/>
        </w:rPr>
      </w:pPr>
      <w:r w:rsidRPr="00313664">
        <w:rPr>
          <w:rFonts w:cs="Arial"/>
          <w:b/>
          <w:sz w:val="22"/>
          <w:szCs w:val="20"/>
          <w:u w:val="single"/>
        </w:rPr>
        <w:t>Control &amp; Interface Requirements</w:t>
      </w:r>
    </w:p>
    <w:p w14:paraId="67363ADD" w14:textId="2AA9884E" w:rsidR="00895400" w:rsidRPr="002A3BFD" w:rsidRDefault="00895400" w:rsidP="00313664">
      <w:pPr>
        <w:tabs>
          <w:tab w:val="left" w:pos="1440"/>
          <w:tab w:val="right" w:pos="8730"/>
        </w:tabs>
        <w:spacing w:after="0" w:line="276" w:lineRule="auto"/>
        <w:rPr>
          <w:rFonts w:cs="Arial"/>
          <w:szCs w:val="20"/>
        </w:rPr>
      </w:pPr>
      <w:r w:rsidRPr="002A3BFD">
        <w:rPr>
          <w:rFonts w:cs="Arial"/>
          <w:szCs w:val="20"/>
        </w:rPr>
        <w:t>Reco-Air’s patented controls system protocol ensures the unit ceases to function if any of the following scenarios arise:</w:t>
      </w:r>
    </w:p>
    <w:p w14:paraId="26E5F4B2" w14:textId="2C0A50B5" w:rsidR="00895400" w:rsidRPr="000E01EC" w:rsidRDefault="00895400" w:rsidP="000E01EC">
      <w:pPr>
        <w:pStyle w:val="ListParagraph"/>
        <w:numPr>
          <w:ilvl w:val="0"/>
          <w:numId w:val="17"/>
        </w:numPr>
        <w:tabs>
          <w:tab w:val="left" w:pos="1440"/>
          <w:tab w:val="right" w:pos="8730"/>
        </w:tabs>
        <w:spacing w:after="0" w:line="276" w:lineRule="auto"/>
        <w:rPr>
          <w:rFonts w:cs="Arial"/>
          <w:szCs w:val="20"/>
        </w:rPr>
      </w:pPr>
      <w:r w:rsidRPr="000E01EC">
        <w:rPr>
          <w:rFonts w:cs="Arial"/>
          <w:szCs w:val="20"/>
        </w:rPr>
        <w:t>A unit filter access door is left open or ajar</w:t>
      </w:r>
    </w:p>
    <w:p w14:paraId="5EE90B08" w14:textId="5E59AA31" w:rsidR="00895400" w:rsidRPr="000E01EC" w:rsidRDefault="00895400" w:rsidP="000E01EC">
      <w:pPr>
        <w:pStyle w:val="ListParagraph"/>
        <w:numPr>
          <w:ilvl w:val="0"/>
          <w:numId w:val="17"/>
        </w:numPr>
        <w:tabs>
          <w:tab w:val="left" w:pos="1440"/>
          <w:tab w:val="right" w:pos="8730"/>
        </w:tabs>
        <w:spacing w:after="0" w:line="276" w:lineRule="auto"/>
        <w:rPr>
          <w:rFonts w:cs="Arial"/>
          <w:szCs w:val="20"/>
        </w:rPr>
      </w:pPr>
      <w:r w:rsidRPr="000E01EC">
        <w:rPr>
          <w:rFonts w:cs="Arial"/>
          <w:szCs w:val="20"/>
        </w:rPr>
        <w:t>Filters are removed or left out of the unit</w:t>
      </w:r>
    </w:p>
    <w:p w14:paraId="2D591EDA" w14:textId="5C074886" w:rsidR="00895400" w:rsidRPr="000E01EC" w:rsidRDefault="00895400" w:rsidP="000E01EC">
      <w:pPr>
        <w:pStyle w:val="ListParagraph"/>
        <w:numPr>
          <w:ilvl w:val="0"/>
          <w:numId w:val="17"/>
        </w:numPr>
        <w:tabs>
          <w:tab w:val="left" w:pos="1440"/>
          <w:tab w:val="right" w:pos="8730"/>
        </w:tabs>
        <w:spacing w:after="0" w:line="276" w:lineRule="auto"/>
        <w:rPr>
          <w:rFonts w:cs="Arial"/>
          <w:szCs w:val="20"/>
        </w:rPr>
      </w:pPr>
      <w:r w:rsidRPr="000E01EC">
        <w:rPr>
          <w:rFonts w:cs="Arial"/>
          <w:szCs w:val="20"/>
        </w:rPr>
        <w:t>The Fire Alarm system is activated</w:t>
      </w:r>
    </w:p>
    <w:p w14:paraId="4F016F14" w14:textId="071FE04F" w:rsidR="00895400" w:rsidRPr="000E01EC" w:rsidRDefault="00895400" w:rsidP="000E01EC">
      <w:pPr>
        <w:pStyle w:val="ListParagraph"/>
        <w:numPr>
          <w:ilvl w:val="0"/>
          <w:numId w:val="17"/>
        </w:numPr>
        <w:tabs>
          <w:tab w:val="left" w:pos="1440"/>
          <w:tab w:val="right" w:pos="8730"/>
        </w:tabs>
        <w:spacing w:after="0" w:line="276" w:lineRule="auto"/>
        <w:rPr>
          <w:rFonts w:cs="Arial"/>
          <w:szCs w:val="20"/>
        </w:rPr>
      </w:pPr>
      <w:r w:rsidRPr="000E01EC">
        <w:rPr>
          <w:rFonts w:cs="Arial"/>
          <w:szCs w:val="20"/>
        </w:rPr>
        <w:t xml:space="preserve">The registered filter pressure </w:t>
      </w:r>
      <w:proofErr w:type="gramStart"/>
      <w:r w:rsidRPr="000E01EC">
        <w:rPr>
          <w:rFonts w:cs="Arial"/>
          <w:szCs w:val="20"/>
        </w:rPr>
        <w:t>drop</w:t>
      </w:r>
      <w:proofErr w:type="gramEnd"/>
      <w:r w:rsidRPr="000E01EC">
        <w:rPr>
          <w:rFonts w:cs="Arial"/>
          <w:szCs w:val="20"/>
        </w:rPr>
        <w:t xml:space="preserve"> across any of the primary </w:t>
      </w:r>
      <w:r w:rsidR="000E01EC" w:rsidRPr="000E01EC">
        <w:rPr>
          <w:rFonts w:cs="Arial"/>
          <w:szCs w:val="20"/>
        </w:rPr>
        <w:t>three</w:t>
      </w:r>
      <w:r w:rsidRPr="000E01EC">
        <w:rPr>
          <w:rFonts w:cs="Arial"/>
          <w:szCs w:val="20"/>
        </w:rPr>
        <w:t xml:space="preserve"> sets of filters exceeds pre-set </w:t>
      </w:r>
    </w:p>
    <w:p w14:paraId="050F42F6" w14:textId="196D2A53" w:rsidR="00895400" w:rsidRPr="000E01EC" w:rsidRDefault="00895400" w:rsidP="000E01EC">
      <w:pPr>
        <w:pStyle w:val="ListParagraph"/>
        <w:numPr>
          <w:ilvl w:val="0"/>
          <w:numId w:val="17"/>
        </w:numPr>
        <w:tabs>
          <w:tab w:val="left" w:pos="1440"/>
          <w:tab w:val="right" w:pos="8730"/>
        </w:tabs>
        <w:spacing w:after="0" w:line="276" w:lineRule="auto"/>
        <w:rPr>
          <w:rFonts w:cs="Arial"/>
          <w:szCs w:val="20"/>
        </w:rPr>
      </w:pPr>
      <w:r w:rsidRPr="000E01EC">
        <w:rPr>
          <w:rFonts w:cs="Arial"/>
          <w:szCs w:val="20"/>
        </w:rPr>
        <w:t>Warning levels &amp; reaches Critical levels</w:t>
      </w:r>
    </w:p>
    <w:p w14:paraId="35889209" w14:textId="4C182E9F" w:rsidR="00895400" w:rsidRPr="000E01EC" w:rsidRDefault="00895400" w:rsidP="000E01EC">
      <w:pPr>
        <w:pStyle w:val="ListParagraph"/>
        <w:numPr>
          <w:ilvl w:val="0"/>
          <w:numId w:val="17"/>
        </w:numPr>
        <w:tabs>
          <w:tab w:val="left" w:pos="1440"/>
          <w:tab w:val="right" w:pos="8730"/>
        </w:tabs>
        <w:spacing w:after="0" w:line="276" w:lineRule="auto"/>
        <w:rPr>
          <w:rFonts w:cs="Arial"/>
          <w:szCs w:val="20"/>
        </w:rPr>
      </w:pPr>
      <w:r w:rsidRPr="000E01EC">
        <w:rPr>
          <w:rFonts w:cs="Arial"/>
          <w:szCs w:val="20"/>
        </w:rPr>
        <w:t xml:space="preserve">The unit Isolator is turned </w:t>
      </w:r>
      <w:r w:rsidR="000E01EC" w:rsidRPr="000E01EC">
        <w:rPr>
          <w:rFonts w:cs="Arial"/>
          <w:szCs w:val="20"/>
        </w:rPr>
        <w:t>off</w:t>
      </w:r>
    </w:p>
    <w:p w14:paraId="535745B9" w14:textId="17FE6BBD" w:rsidR="00895400" w:rsidRPr="000E01EC" w:rsidRDefault="00895400" w:rsidP="000E01EC">
      <w:pPr>
        <w:pStyle w:val="ListParagraph"/>
        <w:numPr>
          <w:ilvl w:val="0"/>
          <w:numId w:val="17"/>
        </w:numPr>
        <w:tabs>
          <w:tab w:val="left" w:pos="1440"/>
          <w:tab w:val="right" w:pos="8730"/>
        </w:tabs>
        <w:spacing w:after="0" w:line="276" w:lineRule="auto"/>
        <w:rPr>
          <w:rFonts w:cs="Arial"/>
          <w:szCs w:val="20"/>
        </w:rPr>
      </w:pPr>
      <w:r w:rsidRPr="000E01EC">
        <w:rPr>
          <w:rFonts w:cs="Arial"/>
          <w:szCs w:val="20"/>
        </w:rPr>
        <w:t>A system Timeclock - external controls - is not calling for system activation</w:t>
      </w:r>
    </w:p>
    <w:p w14:paraId="561ABDF8" w14:textId="300701E6" w:rsidR="00895400" w:rsidRPr="000E01EC" w:rsidRDefault="00895400" w:rsidP="000E01EC">
      <w:pPr>
        <w:pStyle w:val="ListParagraph"/>
        <w:numPr>
          <w:ilvl w:val="0"/>
          <w:numId w:val="17"/>
        </w:numPr>
        <w:tabs>
          <w:tab w:val="left" w:pos="1440"/>
          <w:tab w:val="right" w:pos="8730"/>
        </w:tabs>
        <w:spacing w:after="0" w:line="276" w:lineRule="auto"/>
        <w:rPr>
          <w:rFonts w:cs="Arial"/>
          <w:szCs w:val="20"/>
        </w:rPr>
      </w:pPr>
      <w:r w:rsidRPr="000E01EC">
        <w:rPr>
          <w:rFonts w:cs="Arial"/>
          <w:szCs w:val="20"/>
        </w:rPr>
        <w:t>A remote Shut-off safety feature - external controls - has been activated</w:t>
      </w:r>
    </w:p>
    <w:p w14:paraId="5AF6C548" w14:textId="77777777" w:rsidR="00895400" w:rsidRPr="002A3BFD" w:rsidRDefault="00895400" w:rsidP="00313664">
      <w:pPr>
        <w:tabs>
          <w:tab w:val="left" w:pos="1440"/>
          <w:tab w:val="right" w:pos="8730"/>
        </w:tabs>
        <w:spacing w:after="0" w:line="276" w:lineRule="auto"/>
        <w:rPr>
          <w:rFonts w:cs="Arial"/>
          <w:szCs w:val="20"/>
        </w:rPr>
      </w:pPr>
    </w:p>
    <w:p w14:paraId="47FB5477" w14:textId="77777777" w:rsidR="00895400" w:rsidRPr="002A3BFD" w:rsidRDefault="00895400" w:rsidP="00313664">
      <w:pPr>
        <w:tabs>
          <w:tab w:val="left" w:pos="1440"/>
          <w:tab w:val="right" w:pos="8730"/>
        </w:tabs>
        <w:spacing w:after="0" w:line="276" w:lineRule="auto"/>
        <w:rPr>
          <w:rFonts w:cs="Arial"/>
          <w:szCs w:val="20"/>
        </w:rPr>
      </w:pPr>
      <w:r w:rsidRPr="002A3BFD">
        <w:rPr>
          <w:rFonts w:cs="Arial"/>
          <w:szCs w:val="20"/>
        </w:rPr>
        <w:t>When requested, an Interface system which facilitates remote access &amp; permanently monitors the filter pressure drops and enables adjustment of values, activity logging and emergency re-start is installed. This also provides access to Real Time filter status and ensures use of filters to full life.</w:t>
      </w:r>
    </w:p>
    <w:p w14:paraId="0FE435FF" w14:textId="77777777" w:rsidR="00895400" w:rsidRPr="002A3BFD" w:rsidRDefault="00895400" w:rsidP="00313664">
      <w:pPr>
        <w:tabs>
          <w:tab w:val="left" w:pos="1440"/>
          <w:tab w:val="right" w:pos="8730"/>
        </w:tabs>
        <w:spacing w:after="0" w:line="276" w:lineRule="auto"/>
        <w:rPr>
          <w:rFonts w:cs="Arial"/>
          <w:szCs w:val="20"/>
        </w:rPr>
      </w:pPr>
    </w:p>
    <w:p w14:paraId="40F8262B" w14:textId="77777777" w:rsidR="00895400" w:rsidRPr="002A3BFD" w:rsidRDefault="00895400" w:rsidP="00313664">
      <w:pPr>
        <w:tabs>
          <w:tab w:val="left" w:pos="1440"/>
          <w:tab w:val="right" w:pos="8730"/>
        </w:tabs>
        <w:spacing w:after="0" w:line="276" w:lineRule="auto"/>
        <w:rPr>
          <w:rFonts w:cs="Arial"/>
          <w:szCs w:val="20"/>
        </w:rPr>
      </w:pPr>
      <w:r w:rsidRPr="002A3BFD">
        <w:rPr>
          <w:rFonts w:cs="Arial"/>
          <w:szCs w:val="20"/>
        </w:rPr>
        <w:t xml:space="preserve">When requested, an Electrical Interlock System can be incorporated, which disables all essential cooking equipment whenever a ‘No Air Flow’ status is present. </w:t>
      </w:r>
    </w:p>
    <w:p w14:paraId="0ADD11BF" w14:textId="07016B2A" w:rsidR="00895400" w:rsidRPr="00313664" w:rsidRDefault="00895400" w:rsidP="00313664">
      <w:pPr>
        <w:tabs>
          <w:tab w:val="left" w:pos="1440"/>
          <w:tab w:val="right" w:pos="8730"/>
        </w:tabs>
        <w:spacing w:after="0" w:line="276" w:lineRule="auto"/>
        <w:rPr>
          <w:rFonts w:cs="Arial"/>
          <w:szCs w:val="20"/>
        </w:rPr>
      </w:pPr>
      <w:r w:rsidRPr="002A3BFD">
        <w:rPr>
          <w:rFonts w:cs="Arial"/>
          <w:szCs w:val="20"/>
        </w:rPr>
        <w:t>This ensures no cooking operation can be affected without a proven &amp; adequate airflow / extraction</w:t>
      </w:r>
      <w:r w:rsidRPr="00313664">
        <w:rPr>
          <w:rFonts w:cs="Arial"/>
          <w:szCs w:val="20"/>
        </w:rPr>
        <w:t xml:space="preserve"> rate </w:t>
      </w:r>
    </w:p>
    <w:p w14:paraId="5DFE82DC" w14:textId="77777777" w:rsidR="00895400" w:rsidRPr="00313664" w:rsidRDefault="00895400" w:rsidP="00313664">
      <w:pPr>
        <w:tabs>
          <w:tab w:val="left" w:pos="1440"/>
          <w:tab w:val="right" w:pos="8730"/>
        </w:tabs>
        <w:spacing w:after="0" w:line="276" w:lineRule="auto"/>
        <w:rPr>
          <w:rFonts w:cs="Arial"/>
          <w:szCs w:val="20"/>
        </w:rPr>
      </w:pPr>
      <w:r w:rsidRPr="00313664">
        <w:rPr>
          <w:rFonts w:cs="Arial"/>
          <w:szCs w:val="20"/>
        </w:rPr>
        <w:t xml:space="preserve">from the recirculation system / unit. </w:t>
      </w:r>
    </w:p>
    <w:p w14:paraId="07EF0DCA" w14:textId="77777777" w:rsidR="00895400" w:rsidRPr="00313664" w:rsidRDefault="00895400" w:rsidP="00313664">
      <w:pPr>
        <w:tabs>
          <w:tab w:val="left" w:pos="1440"/>
          <w:tab w:val="right" w:pos="8730"/>
        </w:tabs>
        <w:spacing w:after="0" w:line="276" w:lineRule="auto"/>
        <w:rPr>
          <w:rFonts w:cs="Arial"/>
          <w:szCs w:val="20"/>
        </w:rPr>
      </w:pPr>
    </w:p>
    <w:p w14:paraId="78F0A604" w14:textId="77777777" w:rsidR="00895400" w:rsidRPr="00A019C1" w:rsidRDefault="00895400" w:rsidP="00A019C1">
      <w:pPr>
        <w:tabs>
          <w:tab w:val="left" w:pos="1440"/>
          <w:tab w:val="right" w:pos="8730"/>
        </w:tabs>
        <w:spacing w:after="0" w:line="276" w:lineRule="auto"/>
        <w:rPr>
          <w:rFonts w:cs="Arial"/>
          <w:b/>
          <w:sz w:val="22"/>
          <w:szCs w:val="20"/>
          <w:u w:val="single"/>
        </w:rPr>
      </w:pPr>
      <w:r w:rsidRPr="00A019C1">
        <w:rPr>
          <w:rFonts w:cs="Arial"/>
          <w:b/>
          <w:sz w:val="22"/>
          <w:szCs w:val="20"/>
          <w:u w:val="single"/>
        </w:rPr>
        <w:t xml:space="preserve">Air Commissioning / Testing </w:t>
      </w:r>
    </w:p>
    <w:p w14:paraId="431DEB07" w14:textId="77777777" w:rsidR="00895400" w:rsidRPr="002A3BFD" w:rsidRDefault="00895400" w:rsidP="00A019C1">
      <w:pPr>
        <w:tabs>
          <w:tab w:val="left" w:pos="1440"/>
          <w:tab w:val="right" w:pos="8730"/>
        </w:tabs>
        <w:spacing w:after="0" w:line="276" w:lineRule="auto"/>
        <w:rPr>
          <w:rFonts w:cs="Arial"/>
          <w:szCs w:val="20"/>
        </w:rPr>
      </w:pPr>
      <w:r w:rsidRPr="002A3BFD">
        <w:rPr>
          <w:rFonts w:cs="Arial"/>
          <w:szCs w:val="20"/>
        </w:rPr>
        <w:t xml:space="preserve">On completion of any Reco-Air unit installation the air volume flow rates to extract &amp; return air ductwork must be verified by a suitably qualified commissioning engineer &amp; a report produced as point of record </w:t>
      </w:r>
    </w:p>
    <w:p w14:paraId="6DCE43E2" w14:textId="77777777" w:rsidR="00895400" w:rsidRPr="002A3BFD" w:rsidRDefault="00895400" w:rsidP="00A019C1">
      <w:pPr>
        <w:tabs>
          <w:tab w:val="left" w:pos="1440"/>
          <w:tab w:val="right" w:pos="8730"/>
        </w:tabs>
        <w:spacing w:after="0" w:line="276" w:lineRule="auto"/>
        <w:rPr>
          <w:rFonts w:cs="Arial"/>
          <w:szCs w:val="20"/>
        </w:rPr>
      </w:pPr>
      <w:r w:rsidRPr="002A3BFD">
        <w:rPr>
          <w:rFonts w:cs="Arial"/>
          <w:szCs w:val="20"/>
        </w:rPr>
        <w:t>All test points are sealed with proprietary plugs on completion of this operation.</w:t>
      </w:r>
    </w:p>
    <w:p w14:paraId="1D0F14DD" w14:textId="77777777" w:rsidR="00895400" w:rsidRPr="00A019C1" w:rsidRDefault="00895400" w:rsidP="00A019C1">
      <w:pPr>
        <w:tabs>
          <w:tab w:val="left" w:pos="1440"/>
          <w:tab w:val="right" w:pos="8730"/>
        </w:tabs>
        <w:spacing w:after="0" w:line="276" w:lineRule="auto"/>
        <w:rPr>
          <w:rFonts w:cs="Arial"/>
          <w:szCs w:val="20"/>
        </w:rPr>
      </w:pPr>
    </w:p>
    <w:p w14:paraId="66A01B27" w14:textId="77777777" w:rsidR="00895400" w:rsidRPr="00A019C1" w:rsidRDefault="00895400" w:rsidP="00A019C1">
      <w:pPr>
        <w:tabs>
          <w:tab w:val="left" w:pos="1440"/>
          <w:tab w:val="right" w:pos="8730"/>
        </w:tabs>
        <w:spacing w:after="0" w:line="276" w:lineRule="auto"/>
        <w:rPr>
          <w:rFonts w:cs="Arial"/>
          <w:b/>
          <w:sz w:val="22"/>
          <w:szCs w:val="20"/>
          <w:u w:val="single"/>
        </w:rPr>
      </w:pPr>
      <w:r w:rsidRPr="00A019C1">
        <w:rPr>
          <w:rFonts w:cs="Arial"/>
          <w:b/>
          <w:sz w:val="22"/>
          <w:szCs w:val="20"/>
          <w:u w:val="single"/>
        </w:rPr>
        <w:t xml:space="preserve">Reco-Air Unit Service &amp; Maintenance </w:t>
      </w:r>
    </w:p>
    <w:p w14:paraId="273EA234" w14:textId="5D1FE689" w:rsidR="00276CC3" w:rsidRPr="002A3BFD" w:rsidRDefault="00895400" w:rsidP="00A019C1">
      <w:pPr>
        <w:tabs>
          <w:tab w:val="left" w:pos="1440"/>
          <w:tab w:val="right" w:pos="8730"/>
        </w:tabs>
        <w:spacing w:after="0" w:line="276" w:lineRule="auto"/>
        <w:rPr>
          <w:rFonts w:cs="Arial"/>
          <w:szCs w:val="20"/>
        </w:rPr>
      </w:pPr>
      <w:r w:rsidRPr="002A3BFD">
        <w:rPr>
          <w:rFonts w:cs="Arial"/>
          <w:szCs w:val="20"/>
        </w:rPr>
        <w:t>When planning the installation of the recirculation unit – however configured - adequate clearance must be allowed to facilitate safe Operative replacement of the filter media &amp; fan(s).</w:t>
      </w:r>
      <w:r w:rsidR="00276CC3">
        <w:rPr>
          <w:rFonts w:cs="Arial"/>
          <w:szCs w:val="20"/>
        </w:rPr>
        <w:t xml:space="preserve"> To comply with our Standard Terms of Warranty, a service contract is </w:t>
      </w:r>
      <w:r w:rsidR="006842B4">
        <w:rPr>
          <w:rFonts w:cs="Arial"/>
          <w:szCs w:val="20"/>
        </w:rPr>
        <w:t>required.</w:t>
      </w:r>
    </w:p>
    <w:p w14:paraId="28E1621C" w14:textId="7E24C38C" w:rsidR="00276CC3" w:rsidRPr="00A019C1" w:rsidRDefault="00276CC3" w:rsidP="00A019C1">
      <w:pPr>
        <w:tabs>
          <w:tab w:val="left" w:pos="1440"/>
          <w:tab w:val="right" w:pos="8730"/>
        </w:tabs>
        <w:spacing w:after="0" w:line="276" w:lineRule="auto"/>
        <w:rPr>
          <w:rFonts w:cs="Arial"/>
          <w:szCs w:val="20"/>
        </w:rPr>
      </w:pPr>
      <w:r w:rsidRPr="00A019C1">
        <w:rPr>
          <w:rFonts w:cs="Arial"/>
          <w:szCs w:val="20"/>
        </w:rPr>
        <w:t>To obtain further information, advice OR a full quotation to provide a full servicing and maintenance programme to your Reco Air unit, please contact the Halton’s servicing and maintenance department by telephone at 01634 666 111.</w:t>
      </w:r>
    </w:p>
    <w:p w14:paraId="697D8F01" w14:textId="77777777" w:rsidR="00895400" w:rsidRPr="00A019C1" w:rsidRDefault="00895400" w:rsidP="00A019C1">
      <w:pPr>
        <w:tabs>
          <w:tab w:val="left" w:pos="1440"/>
          <w:tab w:val="right" w:pos="8730"/>
        </w:tabs>
        <w:spacing w:after="0" w:line="276" w:lineRule="auto"/>
        <w:rPr>
          <w:rFonts w:cs="Arial"/>
          <w:szCs w:val="20"/>
        </w:rPr>
      </w:pPr>
    </w:p>
    <w:p w14:paraId="10E41A78" w14:textId="77777777" w:rsidR="00895400" w:rsidRPr="00A019C1" w:rsidRDefault="00895400" w:rsidP="00A019C1">
      <w:pPr>
        <w:tabs>
          <w:tab w:val="left" w:pos="1440"/>
          <w:tab w:val="right" w:pos="8730"/>
        </w:tabs>
        <w:spacing w:after="0" w:line="276" w:lineRule="auto"/>
        <w:rPr>
          <w:rFonts w:cs="Arial"/>
          <w:b/>
          <w:sz w:val="22"/>
          <w:szCs w:val="20"/>
          <w:u w:val="single"/>
        </w:rPr>
      </w:pPr>
      <w:r w:rsidRPr="00A019C1">
        <w:rPr>
          <w:rFonts w:cs="Arial"/>
          <w:b/>
          <w:sz w:val="22"/>
          <w:szCs w:val="20"/>
          <w:u w:val="single"/>
        </w:rPr>
        <w:t>Reco-Air Unit Noise Breakout</w:t>
      </w:r>
    </w:p>
    <w:p w14:paraId="19D81FCC" w14:textId="156B8C91" w:rsidR="00F10FC5" w:rsidRDefault="00895400" w:rsidP="00895400">
      <w:pPr>
        <w:tabs>
          <w:tab w:val="left" w:pos="1440"/>
          <w:tab w:val="right" w:pos="8730"/>
        </w:tabs>
        <w:spacing w:after="0" w:line="276" w:lineRule="auto"/>
        <w:rPr>
          <w:rFonts w:cs="Arial"/>
          <w:szCs w:val="20"/>
        </w:rPr>
      </w:pPr>
      <w:r w:rsidRPr="002A3BFD">
        <w:rPr>
          <w:rFonts w:cs="Arial"/>
          <w:szCs w:val="20"/>
        </w:rPr>
        <w:t xml:space="preserve">In normal ‘Internal’ instances breakout noise from our Reco-Air unit will not exceed 60 dBA when measured at 1 metre (free field). Where Specific Authorities enforce lower noise levels, the Reco-Air unit construction can be modified </w:t>
      </w:r>
      <w:r w:rsidR="006842B4" w:rsidRPr="002A3BFD">
        <w:rPr>
          <w:rFonts w:cs="Arial"/>
          <w:szCs w:val="20"/>
        </w:rPr>
        <w:t>accordingly.</w:t>
      </w:r>
    </w:p>
    <w:p w14:paraId="1E5F8C63" w14:textId="0C065A33" w:rsidR="00B23CF8" w:rsidRDefault="00B23CF8" w:rsidP="00895400">
      <w:pPr>
        <w:tabs>
          <w:tab w:val="left" w:pos="1440"/>
          <w:tab w:val="right" w:pos="8730"/>
        </w:tabs>
        <w:spacing w:after="0" w:line="276" w:lineRule="auto"/>
        <w:rPr>
          <w:rFonts w:cs="Arial"/>
          <w:szCs w:val="20"/>
        </w:rPr>
      </w:pPr>
    </w:p>
    <w:p w14:paraId="4D1F320E" w14:textId="77777777" w:rsidR="00633EDC" w:rsidRDefault="00633EDC" w:rsidP="00633EDC">
      <w:pPr>
        <w:tabs>
          <w:tab w:val="left" w:pos="1440"/>
          <w:tab w:val="right" w:pos="8730"/>
        </w:tabs>
        <w:spacing w:after="0" w:line="276" w:lineRule="auto"/>
        <w:rPr>
          <w:rFonts w:cs="Arial"/>
          <w:b/>
          <w:bCs/>
          <w:szCs w:val="20"/>
        </w:rPr>
      </w:pPr>
      <w:r>
        <w:rPr>
          <w:rFonts w:cs="Arial"/>
          <w:b/>
          <w:bCs/>
          <w:szCs w:val="20"/>
          <w:u w:val="single"/>
        </w:rPr>
        <w:t xml:space="preserve">Please </w:t>
      </w:r>
      <w:r w:rsidRPr="00D16B8E">
        <w:rPr>
          <w:rFonts w:cs="Arial"/>
          <w:b/>
          <w:bCs/>
          <w:szCs w:val="20"/>
          <w:u w:val="single"/>
        </w:rPr>
        <w:t>Note:</w:t>
      </w:r>
      <w:r w:rsidRPr="00D16B8E">
        <w:rPr>
          <w:rFonts w:cs="Arial"/>
          <w:b/>
          <w:bCs/>
          <w:szCs w:val="20"/>
        </w:rPr>
        <w:t xml:space="preserve"> </w:t>
      </w:r>
      <w:r>
        <w:rPr>
          <w:rFonts w:cs="Arial"/>
          <w:b/>
          <w:bCs/>
          <w:szCs w:val="20"/>
        </w:rPr>
        <w:t>If not paired with Halton canopies the filters in the unit may need to be changed more frequently.</w:t>
      </w:r>
    </w:p>
    <w:p w14:paraId="6ABEFBFD" w14:textId="6EF05862" w:rsidR="00B23CF8" w:rsidRDefault="00B5525E" w:rsidP="00B5525E">
      <w:pPr>
        <w:tabs>
          <w:tab w:val="left" w:pos="1440"/>
          <w:tab w:val="right" w:pos="8730"/>
        </w:tabs>
        <w:spacing w:after="0" w:line="276" w:lineRule="auto"/>
        <w:rPr>
          <w:rFonts w:cs="Arial"/>
          <w:szCs w:val="20"/>
        </w:rPr>
      </w:pPr>
      <w:r w:rsidRPr="00B5525E">
        <w:rPr>
          <w:rFonts w:cs="Arial"/>
          <w:szCs w:val="20"/>
        </w:rPr>
        <w:t>{%</w:t>
      </w:r>
      <w:r w:rsidR="00134222">
        <w:rPr>
          <w:rFonts w:cs="Arial"/>
          <w:szCs w:val="20"/>
        </w:rPr>
        <w:t xml:space="preserve"> for schedule in </w:t>
      </w:r>
      <w:proofErr w:type="spellStart"/>
      <w:r w:rsidR="00134222">
        <w:rPr>
          <w:rFonts w:cs="Arial"/>
          <w:szCs w:val="20"/>
        </w:rPr>
        <w:t>recoair_pricing_schedules</w:t>
      </w:r>
      <w:proofErr w:type="spellEnd"/>
      <w:r w:rsidRPr="00B5525E">
        <w:rPr>
          <w:rFonts w:cs="Arial"/>
          <w:szCs w:val="20"/>
        </w:rPr>
        <w:t xml:space="preserve"> </w:t>
      </w:r>
      <w:r w:rsidR="00134222">
        <w:rPr>
          <w:rFonts w:cs="Arial"/>
          <w:szCs w:val="20"/>
        </w:rPr>
        <w:t>%}</w:t>
      </w:r>
    </w:p>
    <w:p w14:paraId="3FD771BE" w14:textId="1ECB3500" w:rsidR="00616598" w:rsidRPr="00616598" w:rsidRDefault="00616598" w:rsidP="00616598">
      <w:pPr>
        <w:tabs>
          <w:tab w:val="left" w:pos="1440"/>
          <w:tab w:val="right" w:pos="8730"/>
        </w:tabs>
        <w:spacing w:after="0" w:line="200" w:lineRule="atLeast"/>
        <w:rPr>
          <w:b/>
          <w:szCs w:val="20"/>
        </w:rPr>
      </w:pPr>
      <w:r>
        <w:rPr>
          <w:b/>
          <w:szCs w:val="20"/>
        </w:rPr>
        <w:t>{{</w:t>
      </w:r>
      <w:proofErr w:type="spellStart"/>
      <w:proofErr w:type="gramStart"/>
      <w:r w:rsidR="00134222">
        <w:rPr>
          <w:b/>
          <w:szCs w:val="20"/>
        </w:rPr>
        <w:t>schedule.level</w:t>
      </w:r>
      <w:proofErr w:type="gramEnd"/>
      <w:r w:rsidR="00134222">
        <w:rPr>
          <w:b/>
          <w:szCs w:val="20"/>
        </w:rPr>
        <w:t>_area_combined</w:t>
      </w:r>
      <w:proofErr w:type="spellEnd"/>
      <w:r>
        <w:rPr>
          <w:b/>
          <w:szCs w:val="20"/>
        </w:rPr>
        <w:t xml:space="preserve"> | upper}}</w:t>
      </w:r>
    </w:p>
    <w:tbl>
      <w:tblPr>
        <w:tblW w:w="5000" w:type="pct"/>
        <w:tblInd w:w="-5" w:type="dxa"/>
        <w:tblLayout w:type="fixed"/>
        <w:tblLook w:val="04A0" w:firstRow="1" w:lastRow="0" w:firstColumn="1" w:lastColumn="0" w:noHBand="0" w:noVBand="1"/>
      </w:tblPr>
      <w:tblGrid>
        <w:gridCol w:w="1023"/>
        <w:gridCol w:w="1103"/>
        <w:gridCol w:w="851"/>
        <w:gridCol w:w="707"/>
        <w:gridCol w:w="711"/>
        <w:gridCol w:w="851"/>
        <w:gridCol w:w="995"/>
        <w:gridCol w:w="1022"/>
        <w:gridCol w:w="1117"/>
        <w:gridCol w:w="1333"/>
      </w:tblGrid>
      <w:tr w:rsidR="00B23CF8" w:rsidRPr="00A119A7" w14:paraId="7149784A" w14:textId="77777777" w:rsidTr="0082589E">
        <w:trPr>
          <w:trHeight w:val="288"/>
        </w:trPr>
        <w:tc>
          <w:tcPr>
            <w:tcW w:w="527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2499D5"/>
            <w:noWrap/>
            <w:vAlign w:val="center"/>
            <w:hideMark/>
          </w:tcPr>
          <w:p w14:paraId="3C0862D3" w14:textId="77777777" w:rsidR="00B23CF8" w:rsidRPr="00A119A7" w:rsidRDefault="00B23CF8" w:rsidP="00FB5267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sz w:val="18"/>
                <w:szCs w:val="18"/>
                <w:lang w:eastAsia="en-GB"/>
              </w:rPr>
            </w:pPr>
            <w:r w:rsidRPr="00A119A7">
              <w:rPr>
                <w:rFonts w:eastAsia="Times New Roman" w:cs="Arial"/>
                <w:b/>
                <w:bCs/>
                <w:color w:val="FFFFFF"/>
                <w:sz w:val="18"/>
                <w:szCs w:val="18"/>
                <w:lang w:eastAsia="en-GB"/>
              </w:rPr>
              <w:t>ITEM</w:t>
            </w:r>
          </w:p>
        </w:tc>
        <w:tc>
          <w:tcPr>
            <w:tcW w:w="568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2499D5"/>
            <w:noWrap/>
            <w:vAlign w:val="center"/>
            <w:hideMark/>
          </w:tcPr>
          <w:p w14:paraId="28C3FFD6" w14:textId="77777777" w:rsidR="00B23CF8" w:rsidRPr="00A119A7" w:rsidRDefault="00B23CF8" w:rsidP="00FB5267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sz w:val="18"/>
                <w:szCs w:val="18"/>
                <w:lang w:eastAsia="en-GB"/>
              </w:rPr>
            </w:pPr>
            <w:r w:rsidRPr="00A119A7">
              <w:rPr>
                <w:rFonts w:eastAsia="Times New Roman" w:cs="Arial"/>
                <w:b/>
                <w:bCs/>
                <w:color w:val="FFFFFF"/>
                <w:sz w:val="18"/>
                <w:szCs w:val="18"/>
                <w:lang w:eastAsia="en-GB"/>
              </w:rPr>
              <w:t>MODEL</w:t>
            </w:r>
          </w:p>
        </w:tc>
        <w:tc>
          <w:tcPr>
            <w:tcW w:w="1168" w:type="pct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000000" w:fill="2499D5"/>
            <w:noWrap/>
            <w:vAlign w:val="center"/>
            <w:hideMark/>
          </w:tcPr>
          <w:p w14:paraId="023A7DA7" w14:textId="77777777" w:rsidR="00B23CF8" w:rsidRPr="00A119A7" w:rsidRDefault="00B23CF8" w:rsidP="00FB5267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sz w:val="18"/>
                <w:szCs w:val="18"/>
                <w:lang w:eastAsia="en-GB"/>
              </w:rPr>
            </w:pPr>
            <w:r w:rsidRPr="00A119A7">
              <w:rPr>
                <w:rFonts w:eastAsia="Times New Roman" w:cs="Arial"/>
                <w:b/>
                <w:bCs/>
                <w:color w:val="FFFFFF"/>
                <w:sz w:val="18"/>
                <w:szCs w:val="18"/>
                <w:lang w:eastAsia="en-GB"/>
              </w:rPr>
              <w:t>DIMENSIONS (mm)</w:t>
            </w:r>
          </w:p>
        </w:tc>
        <w:tc>
          <w:tcPr>
            <w:tcW w:w="438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2499D5"/>
            <w:noWrap/>
            <w:vAlign w:val="center"/>
            <w:hideMark/>
          </w:tcPr>
          <w:p w14:paraId="333938E6" w14:textId="3548A499" w:rsidR="007C06F9" w:rsidRDefault="00B23CF8" w:rsidP="00FB5267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sz w:val="18"/>
                <w:szCs w:val="18"/>
                <w:lang w:eastAsia="en-GB"/>
              </w:rPr>
            </w:pPr>
            <w:r w:rsidRPr="00A119A7">
              <w:rPr>
                <w:rFonts w:eastAsia="Times New Roman" w:cs="Arial"/>
                <w:b/>
                <w:bCs/>
                <w:color w:val="FFFFFF"/>
                <w:sz w:val="18"/>
                <w:szCs w:val="18"/>
                <w:lang w:eastAsia="en-GB"/>
              </w:rPr>
              <w:t>EXT</w:t>
            </w:r>
            <w:r w:rsidR="007C06F9">
              <w:rPr>
                <w:rFonts w:eastAsia="Times New Roman" w:cs="Arial"/>
                <w:b/>
                <w:bCs/>
                <w:color w:val="FFFFFF"/>
                <w:sz w:val="18"/>
                <w:szCs w:val="18"/>
                <w:lang w:eastAsia="en-GB"/>
              </w:rPr>
              <w:t>.</w:t>
            </w:r>
          </w:p>
          <w:p w14:paraId="18F31908" w14:textId="5CC957C6" w:rsidR="00B23CF8" w:rsidRPr="00A119A7" w:rsidRDefault="00B23CF8" w:rsidP="00FB5267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sz w:val="18"/>
                <w:szCs w:val="18"/>
                <w:lang w:eastAsia="en-GB"/>
              </w:rPr>
            </w:pPr>
            <w:r w:rsidRPr="00A119A7">
              <w:rPr>
                <w:rFonts w:eastAsia="Times New Roman" w:cs="Arial"/>
                <w:b/>
                <w:bCs/>
                <w:color w:val="FFFFFF"/>
                <w:sz w:val="18"/>
                <w:szCs w:val="18"/>
                <w:lang w:eastAsia="en-GB"/>
              </w:rPr>
              <w:t>VOL</w:t>
            </w:r>
          </w:p>
        </w:tc>
        <w:tc>
          <w:tcPr>
            <w:tcW w:w="512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2499D5"/>
            <w:noWrap/>
            <w:vAlign w:val="center"/>
            <w:hideMark/>
          </w:tcPr>
          <w:p w14:paraId="41140593" w14:textId="77777777" w:rsidR="00B23CF8" w:rsidRPr="00A119A7" w:rsidRDefault="00B23CF8" w:rsidP="00FB5267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sz w:val="18"/>
                <w:szCs w:val="18"/>
                <w:lang w:eastAsia="en-GB"/>
              </w:rPr>
            </w:pPr>
            <w:r w:rsidRPr="00A119A7">
              <w:rPr>
                <w:rFonts w:eastAsia="Times New Roman" w:cs="Arial"/>
                <w:b/>
                <w:bCs/>
                <w:color w:val="FFFFFF"/>
                <w:sz w:val="18"/>
                <w:szCs w:val="18"/>
                <w:lang w:eastAsia="en-GB"/>
              </w:rPr>
              <w:t>P. DROP</w:t>
            </w:r>
          </w:p>
        </w:tc>
        <w:tc>
          <w:tcPr>
            <w:tcW w:w="526" w:type="pct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000000" w:fill="2499D5"/>
            <w:noWrap/>
            <w:vAlign w:val="center"/>
            <w:hideMark/>
          </w:tcPr>
          <w:p w14:paraId="3826B5B0" w14:textId="77777777" w:rsidR="00B23CF8" w:rsidRDefault="00B23CF8" w:rsidP="00FB5267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sz w:val="18"/>
                <w:szCs w:val="18"/>
                <w:lang w:eastAsia="en-GB"/>
              </w:rPr>
            </w:pPr>
            <w:r>
              <w:rPr>
                <w:rFonts w:eastAsia="Times New Roman" w:cs="Arial"/>
                <w:b/>
                <w:bCs/>
                <w:color w:val="FFFFFF"/>
                <w:sz w:val="18"/>
                <w:szCs w:val="18"/>
                <w:lang w:eastAsia="en-GB"/>
              </w:rPr>
              <w:t>MOTOR</w:t>
            </w:r>
          </w:p>
          <w:p w14:paraId="4015003F" w14:textId="77777777" w:rsidR="00B23CF8" w:rsidRPr="00A119A7" w:rsidRDefault="00B23CF8" w:rsidP="00FB5267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sz w:val="18"/>
                <w:szCs w:val="18"/>
                <w:lang w:eastAsia="en-GB"/>
              </w:rPr>
            </w:pPr>
            <w:r>
              <w:rPr>
                <w:rFonts w:eastAsia="Times New Roman" w:cs="Arial"/>
                <w:b/>
                <w:bCs/>
                <w:color w:val="FFFFFF"/>
                <w:sz w:val="18"/>
                <w:szCs w:val="18"/>
                <w:lang w:eastAsia="en-GB"/>
              </w:rPr>
              <w:t>KW / PH</w:t>
            </w:r>
          </w:p>
        </w:tc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2499D5"/>
            <w:noWrap/>
            <w:vAlign w:val="center"/>
            <w:hideMark/>
          </w:tcPr>
          <w:p w14:paraId="00B74C87" w14:textId="77777777" w:rsidR="00B23CF8" w:rsidRPr="00A119A7" w:rsidRDefault="00B23CF8" w:rsidP="00FB5267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sz w:val="18"/>
                <w:szCs w:val="18"/>
                <w:lang w:eastAsia="en-GB"/>
              </w:rPr>
            </w:pPr>
            <w:r w:rsidRPr="0029135A">
              <w:rPr>
                <w:rFonts w:eastAsia="Times New Roman" w:cs="Arial"/>
                <w:b/>
                <w:bCs/>
                <w:color w:val="FFFFFF"/>
                <w:sz w:val="16"/>
                <w:szCs w:val="18"/>
                <w:lang w:eastAsia="en-GB"/>
              </w:rPr>
              <w:t>WEIGHT</w:t>
            </w:r>
          </w:p>
        </w:tc>
        <w:tc>
          <w:tcPr>
            <w:tcW w:w="686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2499D5"/>
            <w:noWrap/>
            <w:vAlign w:val="center"/>
            <w:hideMark/>
          </w:tcPr>
          <w:p w14:paraId="12FF9024" w14:textId="77777777" w:rsidR="00B23CF8" w:rsidRPr="00A119A7" w:rsidRDefault="00B23CF8" w:rsidP="00FB5267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sz w:val="18"/>
                <w:szCs w:val="18"/>
                <w:lang w:eastAsia="en-GB"/>
              </w:rPr>
            </w:pPr>
            <w:r w:rsidRPr="00A119A7">
              <w:rPr>
                <w:rFonts w:eastAsia="Times New Roman" w:cs="Arial"/>
                <w:b/>
                <w:bCs/>
                <w:color w:val="FFFFFF"/>
                <w:sz w:val="18"/>
                <w:szCs w:val="18"/>
                <w:lang w:eastAsia="en-GB"/>
              </w:rPr>
              <w:t>LOCATION</w:t>
            </w:r>
          </w:p>
        </w:tc>
      </w:tr>
      <w:tr w:rsidR="004D67D7" w:rsidRPr="00A119A7" w14:paraId="0305932F" w14:textId="77777777" w:rsidTr="0082589E">
        <w:trPr>
          <w:trHeight w:val="288"/>
        </w:trPr>
        <w:tc>
          <w:tcPr>
            <w:tcW w:w="5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499D5"/>
            <w:noWrap/>
            <w:vAlign w:val="center"/>
            <w:hideMark/>
          </w:tcPr>
          <w:p w14:paraId="2A98919A" w14:textId="77777777" w:rsidR="00B23CF8" w:rsidRPr="00A119A7" w:rsidRDefault="00B23CF8" w:rsidP="00FB5267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sz w:val="18"/>
                <w:szCs w:val="18"/>
                <w:lang w:eastAsia="en-GB"/>
              </w:rPr>
            </w:pPr>
            <w:r w:rsidRPr="00A119A7">
              <w:rPr>
                <w:rFonts w:eastAsia="Times New Roman" w:cs="Arial"/>
                <w:b/>
                <w:bCs/>
                <w:color w:val="FFFFFF"/>
                <w:sz w:val="18"/>
                <w:szCs w:val="18"/>
                <w:lang w:eastAsia="en-GB"/>
              </w:rPr>
              <w:t>REF.</w:t>
            </w:r>
          </w:p>
        </w:tc>
        <w:tc>
          <w:tcPr>
            <w:tcW w:w="5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2499D5"/>
            <w:noWrap/>
            <w:vAlign w:val="center"/>
            <w:hideMark/>
          </w:tcPr>
          <w:p w14:paraId="3A169398" w14:textId="77777777" w:rsidR="00B23CF8" w:rsidRPr="00A119A7" w:rsidRDefault="00B23CF8" w:rsidP="00FB5267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sz w:val="18"/>
                <w:szCs w:val="18"/>
                <w:lang w:eastAsia="en-GB"/>
              </w:rPr>
            </w:pPr>
            <w:r w:rsidRPr="00A119A7">
              <w:rPr>
                <w:rFonts w:eastAsia="Times New Roman" w:cs="Arial"/>
                <w:b/>
                <w:bCs/>
                <w:color w:val="FFFFFF"/>
                <w:sz w:val="18"/>
                <w:szCs w:val="18"/>
                <w:lang w:eastAsia="en-GB"/>
              </w:rPr>
              <w:t>REF.</w:t>
            </w:r>
          </w:p>
        </w:tc>
        <w:tc>
          <w:tcPr>
            <w:tcW w:w="438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2499D5"/>
            <w:noWrap/>
            <w:vAlign w:val="center"/>
            <w:hideMark/>
          </w:tcPr>
          <w:p w14:paraId="0F28EF1C" w14:textId="77777777" w:rsidR="00B23CF8" w:rsidRPr="00A119A7" w:rsidRDefault="00B23CF8" w:rsidP="00FB5267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sz w:val="18"/>
                <w:szCs w:val="18"/>
                <w:lang w:eastAsia="en-GB"/>
              </w:rPr>
            </w:pPr>
            <w:r w:rsidRPr="00A119A7">
              <w:rPr>
                <w:rFonts w:eastAsia="Times New Roman" w:cs="Arial"/>
                <w:b/>
                <w:bCs/>
                <w:color w:val="FFFFFF"/>
                <w:sz w:val="18"/>
                <w:szCs w:val="18"/>
                <w:lang w:eastAsia="en-GB"/>
              </w:rPr>
              <w:t>L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2499D5"/>
            <w:noWrap/>
            <w:vAlign w:val="center"/>
            <w:hideMark/>
          </w:tcPr>
          <w:p w14:paraId="3069C430" w14:textId="77777777" w:rsidR="00B23CF8" w:rsidRPr="00A119A7" w:rsidRDefault="00B23CF8" w:rsidP="00FB5267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sz w:val="18"/>
                <w:szCs w:val="18"/>
                <w:lang w:eastAsia="en-GB"/>
              </w:rPr>
            </w:pPr>
            <w:r w:rsidRPr="00A119A7">
              <w:rPr>
                <w:rFonts w:eastAsia="Times New Roman" w:cs="Arial"/>
                <w:b/>
                <w:bCs/>
                <w:color w:val="FFFFFF"/>
                <w:sz w:val="18"/>
                <w:szCs w:val="18"/>
                <w:lang w:eastAsia="en-GB"/>
              </w:rPr>
              <w:t>W</w:t>
            </w:r>
          </w:p>
        </w:tc>
        <w:tc>
          <w:tcPr>
            <w:tcW w:w="36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2499D5"/>
            <w:noWrap/>
            <w:vAlign w:val="center"/>
            <w:hideMark/>
          </w:tcPr>
          <w:p w14:paraId="6498360F" w14:textId="77777777" w:rsidR="00B23CF8" w:rsidRPr="00A119A7" w:rsidRDefault="00B23CF8" w:rsidP="00FB5267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sz w:val="18"/>
                <w:szCs w:val="18"/>
                <w:lang w:eastAsia="en-GB"/>
              </w:rPr>
            </w:pPr>
            <w:r w:rsidRPr="00A119A7">
              <w:rPr>
                <w:rFonts w:eastAsia="Times New Roman" w:cs="Arial"/>
                <w:b/>
                <w:bCs/>
                <w:color w:val="FFFFFF"/>
                <w:sz w:val="18"/>
                <w:szCs w:val="18"/>
                <w:lang w:eastAsia="en-GB"/>
              </w:rPr>
              <w:t>D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2499D5"/>
            <w:noWrap/>
            <w:vAlign w:val="center"/>
            <w:hideMark/>
          </w:tcPr>
          <w:p w14:paraId="3E5EC85F" w14:textId="77777777" w:rsidR="00B23CF8" w:rsidRPr="00A119A7" w:rsidRDefault="00B23CF8" w:rsidP="00FB5267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sz w:val="18"/>
                <w:szCs w:val="18"/>
                <w:lang w:eastAsia="en-GB"/>
              </w:rPr>
            </w:pPr>
            <w:r w:rsidRPr="00A119A7">
              <w:rPr>
                <w:rFonts w:eastAsia="Times New Roman" w:cs="Arial"/>
                <w:b/>
                <w:bCs/>
                <w:color w:val="FFFFFF"/>
                <w:sz w:val="18"/>
                <w:szCs w:val="18"/>
                <w:lang w:eastAsia="en-GB"/>
              </w:rPr>
              <w:t>(m³/s)</w:t>
            </w:r>
          </w:p>
        </w:tc>
        <w:tc>
          <w:tcPr>
            <w:tcW w:w="5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2499D5"/>
            <w:noWrap/>
            <w:vAlign w:val="center"/>
            <w:hideMark/>
          </w:tcPr>
          <w:p w14:paraId="5539C611" w14:textId="77777777" w:rsidR="00B23CF8" w:rsidRPr="00A119A7" w:rsidRDefault="00B23CF8" w:rsidP="00FB5267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sz w:val="18"/>
                <w:szCs w:val="18"/>
                <w:lang w:eastAsia="en-GB"/>
              </w:rPr>
            </w:pPr>
            <w:r w:rsidRPr="00A119A7">
              <w:rPr>
                <w:rFonts w:eastAsia="Times New Roman" w:cs="Arial"/>
                <w:b/>
                <w:bCs/>
                <w:color w:val="FFFFFF"/>
                <w:sz w:val="18"/>
                <w:szCs w:val="18"/>
                <w:lang w:eastAsia="en-GB"/>
              </w:rPr>
              <w:t>(Pa)</w:t>
            </w:r>
          </w:p>
        </w:tc>
        <w:tc>
          <w:tcPr>
            <w:tcW w:w="526" w:type="pct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470670C" w14:textId="77777777" w:rsidR="00B23CF8" w:rsidRPr="00A119A7" w:rsidRDefault="00B23CF8" w:rsidP="00FB5267">
            <w:pPr>
              <w:spacing w:after="0" w:line="240" w:lineRule="auto"/>
              <w:rPr>
                <w:rFonts w:eastAsia="Times New Roman" w:cs="Arial"/>
                <w:b/>
                <w:bCs/>
                <w:color w:val="FFFFFF"/>
                <w:sz w:val="18"/>
                <w:szCs w:val="18"/>
                <w:lang w:eastAsia="en-GB"/>
              </w:rPr>
            </w:pPr>
          </w:p>
        </w:tc>
        <w:tc>
          <w:tcPr>
            <w:tcW w:w="575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2499D5"/>
            <w:noWrap/>
            <w:vAlign w:val="center"/>
            <w:hideMark/>
          </w:tcPr>
          <w:p w14:paraId="072E0E48" w14:textId="77777777" w:rsidR="00B23CF8" w:rsidRPr="00A119A7" w:rsidRDefault="00B23CF8" w:rsidP="00FB5267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sz w:val="18"/>
                <w:szCs w:val="18"/>
                <w:lang w:eastAsia="en-GB"/>
              </w:rPr>
            </w:pPr>
            <w:r w:rsidRPr="00A119A7">
              <w:rPr>
                <w:rFonts w:eastAsia="Times New Roman" w:cs="Arial"/>
                <w:b/>
                <w:bCs/>
                <w:color w:val="FFFFFF"/>
                <w:sz w:val="18"/>
                <w:szCs w:val="18"/>
                <w:lang w:eastAsia="en-GB"/>
              </w:rPr>
              <w:t>(Kgs)</w:t>
            </w:r>
          </w:p>
        </w:tc>
        <w:tc>
          <w:tcPr>
            <w:tcW w:w="6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499D5"/>
            <w:noWrap/>
            <w:vAlign w:val="center"/>
            <w:hideMark/>
          </w:tcPr>
          <w:p w14:paraId="0CE6883F" w14:textId="77777777" w:rsidR="00B23CF8" w:rsidRPr="00A119A7" w:rsidRDefault="00B23CF8" w:rsidP="00FB5267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sz w:val="18"/>
                <w:szCs w:val="18"/>
                <w:lang w:eastAsia="en-GB"/>
              </w:rPr>
            </w:pPr>
            <w:r w:rsidRPr="00A119A7">
              <w:rPr>
                <w:rFonts w:eastAsia="Times New Roman" w:cs="Arial"/>
                <w:b/>
                <w:bCs/>
                <w:color w:val="FFFFFF"/>
                <w:sz w:val="18"/>
                <w:szCs w:val="18"/>
                <w:lang w:eastAsia="en-GB"/>
              </w:rPr>
              <w:t>INT / EXT</w:t>
            </w:r>
          </w:p>
        </w:tc>
      </w:tr>
      <w:tr w:rsidR="00864FEE" w:rsidRPr="00B23CF8" w14:paraId="2BB94E18" w14:textId="77777777" w:rsidTr="0082589E">
        <w:trPr>
          <w:trHeight w:val="288"/>
        </w:trPr>
        <w:tc>
          <w:tcPr>
            <w:tcW w:w="5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64B8B5" w14:textId="4FFD9BE0" w:rsidR="00864FEE" w:rsidRDefault="00B5525E" w:rsidP="00FB5267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  <w:r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 xml:space="preserve">{%tr for unit in </w:t>
            </w:r>
            <w:proofErr w:type="spellStart"/>
            <w:proofErr w:type="gramStart"/>
            <w:r w:rsidR="00134222"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>schedule</w:t>
            </w:r>
            <w:r w:rsidR="00383CB5"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>.units</w:t>
            </w:r>
            <w:proofErr w:type="spellEnd"/>
            <w:proofErr w:type="gramEnd"/>
            <w:r w:rsidR="00383CB5"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 xml:space="preserve"> </w:t>
            </w:r>
            <w:r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>%}</w:t>
            </w:r>
          </w:p>
        </w:tc>
        <w:tc>
          <w:tcPr>
            <w:tcW w:w="5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0EA34A" w14:textId="77777777" w:rsidR="00864FEE" w:rsidRDefault="00864FEE" w:rsidP="00FB5267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4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9B15D1" w14:textId="77777777" w:rsidR="00864FEE" w:rsidRDefault="00864FEE" w:rsidP="00FB5267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3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A0B4CA" w14:textId="77777777" w:rsidR="00864FEE" w:rsidRDefault="00864FEE" w:rsidP="00FB5267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3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447642" w14:textId="77777777" w:rsidR="00864FEE" w:rsidRDefault="00864FEE" w:rsidP="00FB5267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79A9C0" w14:textId="77777777" w:rsidR="00864FEE" w:rsidRDefault="00864FEE" w:rsidP="00FB5267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5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721A8C" w14:textId="77777777" w:rsidR="00864FEE" w:rsidRDefault="00864FEE" w:rsidP="00FB5267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5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7120A3" w14:textId="77777777" w:rsidR="00864FEE" w:rsidRPr="00B23CF8" w:rsidRDefault="00864FEE" w:rsidP="00FB5267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5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FDD466" w14:textId="77777777" w:rsidR="00864FEE" w:rsidRPr="00B23CF8" w:rsidRDefault="00864FEE" w:rsidP="00FB5267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6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CA15F5" w14:textId="77777777" w:rsidR="00864FEE" w:rsidRPr="00B23CF8" w:rsidRDefault="00864FEE" w:rsidP="00FB5267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</w:p>
        </w:tc>
      </w:tr>
      <w:tr w:rsidR="00864FEE" w:rsidRPr="00B23CF8" w14:paraId="78D9AC08" w14:textId="77777777" w:rsidTr="0082589E">
        <w:trPr>
          <w:trHeight w:val="288"/>
        </w:trPr>
        <w:tc>
          <w:tcPr>
            <w:tcW w:w="5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F3E06F" w14:textId="2640B40E" w:rsidR="00864FEE" w:rsidRDefault="00616598" w:rsidP="00FB5267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  <w:r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>{{</w:t>
            </w:r>
            <w:proofErr w:type="spellStart"/>
            <w:r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>unit.reference</w:t>
            </w:r>
            <w:r w:rsidR="00134222"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>_number</w:t>
            </w:r>
            <w:proofErr w:type="spellEnd"/>
            <w:r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>}}</w:t>
            </w:r>
          </w:p>
        </w:tc>
        <w:tc>
          <w:tcPr>
            <w:tcW w:w="5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F5CA54" w14:textId="00965D56" w:rsidR="00864FEE" w:rsidRDefault="00B5525E" w:rsidP="00FB5267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  <w:r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>{{</w:t>
            </w:r>
            <w:proofErr w:type="spellStart"/>
            <w:proofErr w:type="gramStart"/>
            <w:r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>unit.model</w:t>
            </w:r>
            <w:proofErr w:type="spellEnd"/>
            <w:proofErr w:type="gramEnd"/>
            <w:r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>}}</w:t>
            </w:r>
          </w:p>
        </w:tc>
        <w:tc>
          <w:tcPr>
            <w:tcW w:w="4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5FE7B5" w14:textId="722D3DA5" w:rsidR="00864FEE" w:rsidRDefault="00864FEE" w:rsidP="00FB5267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  <w:r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>{</w:t>
            </w:r>
            <w:r w:rsidR="00B5525E"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>{</w:t>
            </w:r>
            <w:proofErr w:type="spellStart"/>
            <w:proofErr w:type="gramStart"/>
            <w:r w:rsidR="00B5525E"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>unit</w:t>
            </w:r>
            <w:r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>.length</w:t>
            </w:r>
            <w:proofErr w:type="spellEnd"/>
            <w:proofErr w:type="gramEnd"/>
            <w:r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>}}</w:t>
            </w:r>
          </w:p>
        </w:tc>
        <w:tc>
          <w:tcPr>
            <w:tcW w:w="3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48F9E0" w14:textId="4B543B99" w:rsidR="00864FEE" w:rsidRDefault="00864FEE" w:rsidP="00FB5267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  <w:r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>{{</w:t>
            </w:r>
            <w:proofErr w:type="spellStart"/>
            <w:proofErr w:type="gramStart"/>
            <w:r w:rsidR="00B5525E"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>unit</w:t>
            </w:r>
            <w:r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>.width</w:t>
            </w:r>
            <w:proofErr w:type="spellEnd"/>
            <w:proofErr w:type="gramEnd"/>
            <w:r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>}}</w:t>
            </w:r>
          </w:p>
        </w:tc>
        <w:tc>
          <w:tcPr>
            <w:tcW w:w="3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A6C829" w14:textId="427EDF76" w:rsidR="00864FEE" w:rsidRDefault="00864FEE" w:rsidP="00FB5267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  <w:r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>{{</w:t>
            </w:r>
            <w:proofErr w:type="spellStart"/>
            <w:proofErr w:type="gramStart"/>
            <w:r w:rsidR="00B5525E"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>unit</w:t>
            </w:r>
            <w:r w:rsidR="00E07FCB"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>.height</w:t>
            </w:r>
            <w:proofErr w:type="spellEnd"/>
            <w:proofErr w:type="gramEnd"/>
            <w:r w:rsidR="00E07FCB"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>}}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59B92B" w14:textId="5A5498A5" w:rsidR="00864FEE" w:rsidRDefault="00B5525E" w:rsidP="00FB5267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  <w:r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>{{</w:t>
            </w:r>
            <w:proofErr w:type="spellStart"/>
            <w:proofErr w:type="gramStart"/>
            <w:r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>unit.extract</w:t>
            </w:r>
            <w:proofErr w:type="gramEnd"/>
            <w:r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>_volume</w:t>
            </w:r>
            <w:proofErr w:type="spellEnd"/>
            <w:r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>}}</w:t>
            </w:r>
          </w:p>
        </w:tc>
        <w:tc>
          <w:tcPr>
            <w:tcW w:w="5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216C27" w14:textId="607FE78C" w:rsidR="00864FEE" w:rsidRDefault="00DA698C" w:rsidP="00FB5267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  <w:r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>{{</w:t>
            </w:r>
            <w:proofErr w:type="spellStart"/>
            <w:proofErr w:type="gramStart"/>
            <w:r w:rsidR="00DA5F28"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>unit</w:t>
            </w:r>
            <w:r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>.p</w:t>
            </w:r>
            <w:proofErr w:type="gramEnd"/>
            <w:r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>_drop</w:t>
            </w:r>
            <w:proofErr w:type="spellEnd"/>
            <w:r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>}}</w:t>
            </w:r>
          </w:p>
        </w:tc>
        <w:tc>
          <w:tcPr>
            <w:tcW w:w="5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3F0396" w14:textId="504D3685" w:rsidR="00864FEE" w:rsidRPr="00B23CF8" w:rsidRDefault="00DA698C" w:rsidP="00FB5267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  <w:r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>{{</w:t>
            </w:r>
            <w:proofErr w:type="spellStart"/>
            <w:proofErr w:type="gramStart"/>
            <w:r w:rsidR="00DA5F28"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>unit</w:t>
            </w:r>
            <w:r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>.motor</w:t>
            </w:r>
            <w:proofErr w:type="spellEnd"/>
            <w:proofErr w:type="gramEnd"/>
            <w:r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>}}</w:t>
            </w:r>
          </w:p>
        </w:tc>
        <w:tc>
          <w:tcPr>
            <w:tcW w:w="5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796F28" w14:textId="6E8485E5" w:rsidR="00864FEE" w:rsidRPr="00B23CF8" w:rsidRDefault="00DA698C" w:rsidP="00FB5267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  <w:r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>{{</w:t>
            </w:r>
            <w:proofErr w:type="spellStart"/>
            <w:proofErr w:type="gramStart"/>
            <w:r w:rsidR="00DA5F28"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>unit</w:t>
            </w:r>
            <w:r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>.weight</w:t>
            </w:r>
            <w:proofErr w:type="spellEnd"/>
            <w:proofErr w:type="gramEnd"/>
            <w:r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>}}</w:t>
            </w:r>
          </w:p>
        </w:tc>
        <w:tc>
          <w:tcPr>
            <w:tcW w:w="6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AA06F5" w14:textId="6D94F73D" w:rsidR="00864FEE" w:rsidRPr="00B23CF8" w:rsidRDefault="00935BCA" w:rsidP="00FB5267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  <w:r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>{{</w:t>
            </w:r>
            <w:proofErr w:type="spellStart"/>
            <w:proofErr w:type="gramStart"/>
            <w:r w:rsidR="00B5525E"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>unit.</w:t>
            </w:r>
            <w:r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>location</w:t>
            </w:r>
            <w:proofErr w:type="spellEnd"/>
            <w:proofErr w:type="gramEnd"/>
            <w:r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>}}</w:t>
            </w:r>
          </w:p>
        </w:tc>
      </w:tr>
      <w:tr w:rsidR="006D23EE" w:rsidRPr="00B23CF8" w14:paraId="34F9F7AE" w14:textId="77777777" w:rsidTr="0082589E">
        <w:trPr>
          <w:trHeight w:val="288"/>
        </w:trPr>
        <w:tc>
          <w:tcPr>
            <w:tcW w:w="5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CDB7BE" w14:textId="690F6B2F" w:rsidR="006D23EE" w:rsidRPr="00B23CF8" w:rsidRDefault="00864FEE" w:rsidP="00FB5267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  <w:r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 xml:space="preserve">{%tr </w:t>
            </w:r>
            <w:proofErr w:type="spellStart"/>
            <w:r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>endfor</w:t>
            </w:r>
            <w:proofErr w:type="spellEnd"/>
            <w:r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>%}</w:t>
            </w:r>
          </w:p>
        </w:tc>
        <w:tc>
          <w:tcPr>
            <w:tcW w:w="5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0EB330" w14:textId="54433665" w:rsidR="006D23EE" w:rsidRPr="00B23CF8" w:rsidRDefault="006D23EE" w:rsidP="00FB5267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4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FD16FF" w14:textId="318AB030" w:rsidR="006D23EE" w:rsidRPr="00B23CF8" w:rsidRDefault="006D23EE" w:rsidP="00FB5267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3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682E53" w14:textId="0DDB0ADC" w:rsidR="006D23EE" w:rsidRPr="00B23CF8" w:rsidRDefault="006D23EE" w:rsidP="00FB5267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3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C5D907" w14:textId="273C515F" w:rsidR="006D23EE" w:rsidRPr="00B23CF8" w:rsidRDefault="006D23EE" w:rsidP="00FB5267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23C833" w14:textId="17E98799" w:rsidR="006D23EE" w:rsidRPr="00B23CF8" w:rsidRDefault="006D23EE" w:rsidP="00FB5267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5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C3FA28" w14:textId="23DA85B6" w:rsidR="006D23EE" w:rsidRPr="00B23CF8" w:rsidRDefault="006D23EE" w:rsidP="00FB5267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5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60C21F" w14:textId="77777777" w:rsidR="006D23EE" w:rsidRPr="00B23CF8" w:rsidRDefault="006D23EE" w:rsidP="00FB5267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5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04072F" w14:textId="77777777" w:rsidR="006D23EE" w:rsidRPr="00B23CF8" w:rsidRDefault="006D23EE" w:rsidP="00FB5267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6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9493E1" w14:textId="77777777" w:rsidR="006D23EE" w:rsidRPr="00B23CF8" w:rsidRDefault="006D23EE" w:rsidP="00FB5267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</w:p>
        </w:tc>
      </w:tr>
    </w:tbl>
    <w:p w14:paraId="01B7AAEC" w14:textId="28DA5B69" w:rsidR="00276CC3" w:rsidRPr="00A019C1" w:rsidRDefault="00B5525E" w:rsidP="00E419BD">
      <w:pPr>
        <w:tabs>
          <w:tab w:val="left" w:pos="1440"/>
          <w:tab w:val="right" w:pos="8730"/>
        </w:tabs>
        <w:spacing w:after="0" w:line="276" w:lineRule="auto"/>
        <w:rPr>
          <w:rFonts w:cs="Arial"/>
          <w:szCs w:val="20"/>
        </w:rPr>
      </w:pPr>
      <w:r w:rsidRPr="00B5525E">
        <w:rPr>
          <w:rFonts w:cs="Arial"/>
          <w:szCs w:val="20"/>
        </w:rPr>
        <w:t xml:space="preserve">{% </w:t>
      </w:r>
      <w:proofErr w:type="spellStart"/>
      <w:r w:rsidRPr="00B5525E">
        <w:rPr>
          <w:rFonts w:cs="Arial"/>
          <w:szCs w:val="20"/>
        </w:rPr>
        <w:t>endfor</w:t>
      </w:r>
      <w:proofErr w:type="spellEnd"/>
      <w:r w:rsidRPr="00B5525E">
        <w:rPr>
          <w:rFonts w:cs="Arial"/>
          <w:szCs w:val="20"/>
        </w:rPr>
        <w:t xml:space="preserve"> %}</w:t>
      </w:r>
    </w:p>
    <w:p w14:paraId="14DABE6E" w14:textId="77777777" w:rsidR="0031320F" w:rsidRDefault="0031320F" w:rsidP="0031320F">
      <w:pPr>
        <w:spacing w:after="0" w:line="276" w:lineRule="auto"/>
        <w:rPr>
          <w:b/>
          <w:sz w:val="24"/>
        </w:rPr>
      </w:pPr>
      <w:r>
        <w:rPr>
          <w:b/>
          <w:sz w:val="24"/>
        </w:rPr>
        <w:t>DW/172 Compliance</w:t>
      </w:r>
    </w:p>
    <w:p w14:paraId="26C84F83" w14:textId="77777777" w:rsidR="0031320F" w:rsidRDefault="0031320F" w:rsidP="0031320F">
      <w:pPr>
        <w:spacing w:after="0" w:line="276" w:lineRule="auto"/>
        <w:rPr>
          <w:szCs w:val="20"/>
        </w:rPr>
      </w:pPr>
      <w:r>
        <w:rPr>
          <w:szCs w:val="20"/>
        </w:rPr>
        <w:t xml:space="preserve">The Halton Foodservice range of kitchen ventilation products are designed, manufactured and installed to comply with industry standard DW/172:2018, </w:t>
      </w:r>
      <w:r>
        <w:rPr>
          <w:i/>
          <w:szCs w:val="20"/>
        </w:rPr>
        <w:t>BESA</w:t>
      </w:r>
      <w:r w:rsidRPr="00AE693B">
        <w:rPr>
          <w:i/>
          <w:szCs w:val="20"/>
        </w:rPr>
        <w:t xml:space="preserve"> Specification for Kitchen Ventilation Systems”.</w:t>
      </w:r>
    </w:p>
    <w:p w14:paraId="337C674D" w14:textId="77777777" w:rsidR="0031320F" w:rsidRDefault="0031320F" w:rsidP="002B24D5">
      <w:pPr>
        <w:spacing w:after="0" w:line="276" w:lineRule="auto"/>
        <w:rPr>
          <w:rFonts w:cs="Arial"/>
          <w:b/>
          <w:sz w:val="32"/>
          <w:szCs w:val="32"/>
        </w:rPr>
      </w:pPr>
    </w:p>
    <w:p w14:paraId="704DBCFB" w14:textId="4693C166" w:rsidR="00B50E17" w:rsidRDefault="00B50E17" w:rsidP="002B24D5">
      <w:pPr>
        <w:spacing w:after="0" w:line="276" w:lineRule="auto"/>
        <w:rPr>
          <w:rFonts w:cs="Arial"/>
          <w:b/>
          <w:sz w:val="32"/>
          <w:szCs w:val="32"/>
        </w:rPr>
      </w:pPr>
      <w:r>
        <w:rPr>
          <w:rFonts w:cs="Arial"/>
          <w:b/>
          <w:sz w:val="32"/>
          <w:szCs w:val="32"/>
        </w:rPr>
        <w:t>Pricing Schedule</w:t>
      </w:r>
    </w:p>
    <w:p w14:paraId="7157DEAB" w14:textId="2A9C4A5A" w:rsidR="00323380" w:rsidRDefault="00F61A76" w:rsidP="002B24D5">
      <w:pPr>
        <w:spacing w:after="0" w:line="276" w:lineRule="auto"/>
        <w:rPr>
          <w:rFonts w:cs="Arial"/>
          <w:sz w:val="12"/>
          <w:szCs w:val="12"/>
        </w:rPr>
      </w:pPr>
      <w:r>
        <w:rPr>
          <w:rFonts w:cs="Arial"/>
          <w:sz w:val="12"/>
          <w:szCs w:val="12"/>
        </w:rPr>
        <w:t xml:space="preserve">{%for schedule in </w:t>
      </w:r>
      <w:proofErr w:type="spellStart"/>
      <w:r>
        <w:rPr>
          <w:rFonts w:cs="Arial"/>
          <w:sz w:val="12"/>
          <w:szCs w:val="12"/>
        </w:rPr>
        <w:t>recoair_pricing_schedules</w:t>
      </w:r>
      <w:proofErr w:type="spellEnd"/>
      <w:r>
        <w:rPr>
          <w:rFonts w:cs="Arial"/>
          <w:sz w:val="12"/>
          <w:szCs w:val="12"/>
        </w:rPr>
        <w:t xml:space="preserve"> %}</w:t>
      </w:r>
    </w:p>
    <w:p w14:paraId="651767C2" w14:textId="46264995" w:rsidR="00F61A76" w:rsidRPr="00F61A76" w:rsidRDefault="00F61A76" w:rsidP="002B24D5">
      <w:pPr>
        <w:spacing w:after="0" w:line="276" w:lineRule="auto"/>
        <w:rPr>
          <w:rFonts w:cs="Arial"/>
          <w:b/>
          <w:bCs/>
          <w:szCs w:val="20"/>
        </w:rPr>
      </w:pPr>
      <w:r>
        <w:rPr>
          <w:rFonts w:cs="Arial"/>
          <w:b/>
          <w:bCs/>
          <w:szCs w:val="20"/>
        </w:rPr>
        <w:t>{{</w:t>
      </w:r>
      <w:proofErr w:type="spellStart"/>
      <w:proofErr w:type="gramStart"/>
      <w:r>
        <w:rPr>
          <w:rFonts w:cs="Arial"/>
          <w:b/>
          <w:bCs/>
          <w:szCs w:val="20"/>
        </w:rPr>
        <w:t>schedule.level</w:t>
      </w:r>
      <w:proofErr w:type="gramEnd"/>
      <w:r>
        <w:rPr>
          <w:rFonts w:cs="Arial"/>
          <w:b/>
          <w:bCs/>
          <w:szCs w:val="20"/>
        </w:rPr>
        <w:t>_area_combined</w:t>
      </w:r>
      <w:proofErr w:type="spellEnd"/>
      <w:r w:rsidR="00CC52A1">
        <w:rPr>
          <w:rFonts w:cs="Arial"/>
          <w:b/>
          <w:bCs/>
          <w:szCs w:val="20"/>
        </w:rPr>
        <w:t xml:space="preserve"> | upper</w:t>
      </w:r>
      <w:r>
        <w:rPr>
          <w:rFonts w:cs="Arial"/>
          <w:b/>
          <w:bCs/>
          <w:szCs w:val="20"/>
        </w:rPr>
        <w:t>}}</w:t>
      </w:r>
    </w:p>
    <w:tbl>
      <w:tblPr>
        <w:tblW w:w="4946" w:type="pct"/>
        <w:tblInd w:w="-5" w:type="dxa"/>
        <w:tblLayout w:type="fixed"/>
        <w:tblLook w:val="04A0" w:firstRow="1" w:lastRow="0" w:firstColumn="1" w:lastColumn="0" w:noHBand="0" w:noVBand="1"/>
      </w:tblPr>
      <w:tblGrid>
        <w:gridCol w:w="426"/>
        <w:gridCol w:w="859"/>
        <w:gridCol w:w="6776"/>
        <w:gridCol w:w="1547"/>
      </w:tblGrid>
      <w:tr w:rsidR="00E53775" w:rsidRPr="008D1E02" w14:paraId="319AAA3D" w14:textId="77777777" w:rsidTr="005370C1">
        <w:trPr>
          <w:trHeight w:val="288"/>
        </w:trPr>
        <w:tc>
          <w:tcPr>
            <w:tcW w:w="22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2499D5"/>
            <w:noWrap/>
            <w:textDirection w:val="btLr"/>
            <w:vAlign w:val="center"/>
            <w:hideMark/>
          </w:tcPr>
          <w:p w14:paraId="53063F21" w14:textId="77777777" w:rsidR="00372215" w:rsidRPr="008D1E02" w:rsidRDefault="00372215" w:rsidP="00372215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szCs w:val="20"/>
                <w:lang w:eastAsia="en-GB"/>
              </w:rPr>
            </w:pPr>
          </w:p>
        </w:tc>
        <w:tc>
          <w:tcPr>
            <w:tcW w:w="44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31B0BC51" w14:textId="77777777" w:rsidR="00372215" w:rsidRPr="00372215" w:rsidRDefault="00372215" w:rsidP="00372215">
            <w:pPr>
              <w:spacing w:after="0" w:line="240" w:lineRule="auto"/>
              <w:jc w:val="center"/>
              <w:rPr>
                <w:rFonts w:eastAsia="Times New Roman" w:cs="Arial"/>
                <w:b/>
                <w:i/>
                <w:iCs/>
                <w:color w:val="000000"/>
                <w:sz w:val="18"/>
                <w:szCs w:val="18"/>
                <w:lang w:eastAsia="en-GB"/>
              </w:rPr>
            </w:pPr>
            <w:r w:rsidRPr="00372215">
              <w:rPr>
                <w:rFonts w:eastAsia="Times New Roman" w:cs="Arial"/>
                <w:b/>
                <w:i/>
                <w:iCs/>
                <w:color w:val="000000"/>
                <w:sz w:val="18"/>
                <w:szCs w:val="18"/>
                <w:lang w:eastAsia="en-GB"/>
              </w:rPr>
              <w:t>ITEM</w:t>
            </w:r>
          </w:p>
        </w:tc>
        <w:tc>
          <w:tcPr>
            <w:tcW w:w="35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DEBF7"/>
            <w:noWrap/>
            <w:vAlign w:val="center"/>
            <w:hideMark/>
          </w:tcPr>
          <w:p w14:paraId="64353568" w14:textId="77777777" w:rsidR="00372215" w:rsidRPr="00372215" w:rsidRDefault="002A3BFD" w:rsidP="00372215">
            <w:pPr>
              <w:spacing w:after="0" w:line="240" w:lineRule="auto"/>
              <w:jc w:val="center"/>
              <w:rPr>
                <w:rFonts w:eastAsia="Times New Roman" w:cs="Arial"/>
                <w:b/>
                <w:i/>
                <w:iCs/>
                <w:color w:val="000000"/>
                <w:sz w:val="18"/>
                <w:szCs w:val="18"/>
                <w:lang w:eastAsia="en-GB"/>
              </w:rPr>
            </w:pPr>
            <w:r>
              <w:rPr>
                <w:rFonts w:eastAsia="Times New Roman" w:cs="Arial"/>
                <w:b/>
                <w:i/>
                <w:iCs/>
                <w:color w:val="000000"/>
                <w:sz w:val="18"/>
                <w:szCs w:val="18"/>
                <w:lang w:eastAsia="en-GB"/>
              </w:rPr>
              <w:t xml:space="preserve">UNIT </w:t>
            </w:r>
            <w:r w:rsidR="00AD74AD">
              <w:rPr>
                <w:rFonts w:eastAsia="Times New Roman" w:cs="Arial"/>
                <w:b/>
                <w:i/>
                <w:iCs/>
                <w:color w:val="000000"/>
                <w:sz w:val="18"/>
                <w:szCs w:val="18"/>
                <w:lang w:eastAsia="en-GB"/>
              </w:rPr>
              <w:t>SCHEDULE</w:t>
            </w:r>
          </w:p>
        </w:tc>
        <w:tc>
          <w:tcPr>
            <w:tcW w:w="8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684EC9A5" w14:textId="77777777" w:rsidR="00372215" w:rsidRPr="00372215" w:rsidRDefault="00372215" w:rsidP="00372215">
            <w:pPr>
              <w:spacing w:after="0" w:line="240" w:lineRule="auto"/>
              <w:jc w:val="center"/>
              <w:rPr>
                <w:rFonts w:eastAsia="Times New Roman" w:cs="Arial"/>
                <w:b/>
                <w:i/>
                <w:iCs/>
                <w:color w:val="000000"/>
                <w:sz w:val="18"/>
                <w:szCs w:val="18"/>
                <w:lang w:eastAsia="en-GB"/>
              </w:rPr>
            </w:pPr>
            <w:r w:rsidRPr="00372215">
              <w:rPr>
                <w:rFonts w:eastAsia="Times New Roman" w:cs="Arial"/>
                <w:b/>
                <w:i/>
                <w:iCs/>
                <w:color w:val="000000"/>
                <w:sz w:val="18"/>
                <w:szCs w:val="18"/>
                <w:lang w:eastAsia="en-GB"/>
              </w:rPr>
              <w:t>PRICE</w:t>
            </w:r>
          </w:p>
        </w:tc>
      </w:tr>
      <w:tr w:rsidR="00E53775" w:rsidRPr="008D1E02" w14:paraId="703C6B63" w14:textId="77777777" w:rsidTr="005370C1">
        <w:trPr>
          <w:trHeight w:val="288"/>
        </w:trPr>
        <w:tc>
          <w:tcPr>
            <w:tcW w:w="22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3E13BE8E" w14:textId="77777777" w:rsidR="00E53775" w:rsidRPr="008D1E02" w:rsidRDefault="00E53775" w:rsidP="008D1E02">
            <w:pPr>
              <w:spacing w:after="0" w:line="240" w:lineRule="auto"/>
              <w:rPr>
                <w:rFonts w:eastAsia="Times New Roman" w:cs="Arial"/>
                <w:b/>
                <w:bCs/>
                <w:color w:val="FFFFFF"/>
                <w:szCs w:val="20"/>
                <w:lang w:eastAsia="en-GB"/>
              </w:rPr>
            </w:pPr>
          </w:p>
        </w:tc>
        <w:tc>
          <w:tcPr>
            <w:tcW w:w="4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822E22" w14:textId="2F1BF26A" w:rsidR="00E53775" w:rsidRPr="0024201D" w:rsidRDefault="00F61A76" w:rsidP="008D1E02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  <w:r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 xml:space="preserve">{%tr for item in </w:t>
            </w:r>
            <w:proofErr w:type="spellStart"/>
            <w:proofErr w:type="gramStart"/>
            <w:r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>schedule.recoair</w:t>
            </w:r>
            <w:proofErr w:type="gramEnd"/>
            <w:r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>_items</w:t>
            </w:r>
            <w:proofErr w:type="spellEnd"/>
            <w:r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>%}</w:t>
            </w:r>
          </w:p>
        </w:tc>
        <w:tc>
          <w:tcPr>
            <w:tcW w:w="35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307FBB" w14:textId="77777777" w:rsidR="00E53775" w:rsidRPr="008D1E02" w:rsidRDefault="00E53775" w:rsidP="008D1E02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A0F74F" w14:textId="77777777" w:rsidR="00E53775" w:rsidRDefault="00E53775" w:rsidP="008D1E02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</w:p>
        </w:tc>
      </w:tr>
      <w:tr w:rsidR="00E53775" w:rsidRPr="008D1E02" w14:paraId="56B12B5C" w14:textId="77777777" w:rsidTr="005370C1">
        <w:trPr>
          <w:trHeight w:val="288"/>
        </w:trPr>
        <w:tc>
          <w:tcPr>
            <w:tcW w:w="22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581C433" w14:textId="77777777" w:rsidR="008D1E02" w:rsidRPr="008D1E02" w:rsidRDefault="008D1E02" w:rsidP="008D1E02">
            <w:pPr>
              <w:spacing w:after="0" w:line="240" w:lineRule="auto"/>
              <w:rPr>
                <w:rFonts w:eastAsia="Times New Roman" w:cs="Arial"/>
                <w:b/>
                <w:bCs/>
                <w:color w:val="FFFFFF"/>
                <w:szCs w:val="20"/>
                <w:lang w:eastAsia="en-GB"/>
              </w:rPr>
            </w:pPr>
          </w:p>
        </w:tc>
        <w:tc>
          <w:tcPr>
            <w:tcW w:w="4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508A6E" w14:textId="19377CEE" w:rsidR="008D1E02" w:rsidRPr="0024201D" w:rsidRDefault="00F61A76" w:rsidP="008D1E02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  <w:r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>{{</w:t>
            </w:r>
            <w:proofErr w:type="spellStart"/>
            <w:proofErr w:type="gramStart"/>
            <w:r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>item.reference</w:t>
            </w:r>
            <w:proofErr w:type="gramEnd"/>
            <w:r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>_number</w:t>
            </w:r>
            <w:proofErr w:type="spellEnd"/>
            <w:r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>}}</w:t>
            </w:r>
          </w:p>
        </w:tc>
        <w:tc>
          <w:tcPr>
            <w:tcW w:w="35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DB76C0" w14:textId="04E53A8B" w:rsidR="008D1E02" w:rsidRPr="008D1E02" w:rsidRDefault="00C04CF8" w:rsidP="008D1E02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  <w:r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>{{</w:t>
            </w:r>
            <w:proofErr w:type="spellStart"/>
            <w:proofErr w:type="gramStart"/>
            <w:r w:rsidR="00F61A76"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>item</w:t>
            </w:r>
            <w:r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>.model</w:t>
            </w:r>
            <w:proofErr w:type="spellEnd"/>
            <w:proofErr w:type="gramEnd"/>
            <w:r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>}}</w:t>
            </w:r>
            <w:r w:rsidR="00F61A76"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>,</w:t>
            </w:r>
            <w:r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 xml:space="preserve"> Ex-Works</w:t>
            </w:r>
          </w:p>
        </w:tc>
        <w:tc>
          <w:tcPr>
            <w:tcW w:w="8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6786F5" w14:textId="3EF712EB" w:rsidR="008D1E02" w:rsidRPr="008D1E02" w:rsidRDefault="00F61A76" w:rsidP="008D1E02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  <w:r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>{{</w:t>
            </w:r>
            <w:proofErr w:type="spellStart"/>
            <w:r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>format_currency</w:t>
            </w:r>
            <w:proofErr w:type="spellEnd"/>
            <w:r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>(</w:t>
            </w:r>
            <w:proofErr w:type="spellStart"/>
            <w:proofErr w:type="gramStart"/>
            <w:r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>item.price</w:t>
            </w:r>
            <w:proofErr w:type="spellEnd"/>
            <w:proofErr w:type="gramEnd"/>
            <w:r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>)}}</w:t>
            </w:r>
          </w:p>
        </w:tc>
      </w:tr>
      <w:tr w:rsidR="00AA7B6D" w:rsidRPr="008D1E02" w14:paraId="388EAAB7" w14:textId="77777777" w:rsidTr="005370C1">
        <w:trPr>
          <w:trHeight w:val="288"/>
        </w:trPr>
        <w:tc>
          <w:tcPr>
            <w:tcW w:w="22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3C9A27B6" w14:textId="77777777" w:rsidR="00AA7B6D" w:rsidRPr="008D1E02" w:rsidRDefault="00AA7B6D" w:rsidP="008D1E02">
            <w:pPr>
              <w:spacing w:after="0" w:line="240" w:lineRule="auto"/>
              <w:rPr>
                <w:rFonts w:eastAsia="Times New Roman" w:cs="Arial"/>
                <w:b/>
                <w:bCs/>
                <w:color w:val="FFFFFF"/>
                <w:szCs w:val="20"/>
                <w:lang w:eastAsia="en-GB"/>
              </w:rPr>
            </w:pPr>
          </w:p>
        </w:tc>
        <w:tc>
          <w:tcPr>
            <w:tcW w:w="4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F24CC2" w14:textId="6EC6F82D" w:rsidR="00AA7B6D" w:rsidRDefault="00396A95" w:rsidP="008D1E02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  <w:r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 xml:space="preserve">{%tr </w:t>
            </w:r>
            <w:proofErr w:type="spellStart"/>
            <w:r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>endfor</w:t>
            </w:r>
            <w:proofErr w:type="spellEnd"/>
            <w:r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>%}</w:t>
            </w:r>
          </w:p>
        </w:tc>
        <w:tc>
          <w:tcPr>
            <w:tcW w:w="35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776792" w14:textId="77777777" w:rsidR="00AA7B6D" w:rsidRDefault="00AA7B6D" w:rsidP="008D1E02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CD359E" w14:textId="77777777" w:rsidR="00AA7B6D" w:rsidRDefault="00AA7B6D" w:rsidP="008D1E02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</w:p>
        </w:tc>
      </w:tr>
      <w:tr w:rsidR="000C69EB" w:rsidRPr="008D1E02" w14:paraId="0867FB32" w14:textId="77777777" w:rsidTr="005370C1">
        <w:trPr>
          <w:trHeight w:val="288"/>
        </w:trPr>
        <w:tc>
          <w:tcPr>
            <w:tcW w:w="22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14C90F5B" w14:textId="77777777" w:rsidR="000C69EB" w:rsidRPr="008D1E02" w:rsidRDefault="000C69EB" w:rsidP="000C69EB">
            <w:pPr>
              <w:spacing w:after="0" w:line="240" w:lineRule="auto"/>
              <w:rPr>
                <w:rFonts w:eastAsia="Times New Roman" w:cs="Arial"/>
                <w:b/>
                <w:bCs/>
                <w:color w:val="FFFFFF"/>
                <w:szCs w:val="20"/>
                <w:lang w:eastAsia="en-GB"/>
              </w:rPr>
            </w:pPr>
          </w:p>
        </w:tc>
        <w:tc>
          <w:tcPr>
            <w:tcW w:w="4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5ECD0F" w14:textId="77777777" w:rsidR="000C69EB" w:rsidRPr="0024201D" w:rsidRDefault="000C69EB" w:rsidP="000C69EB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35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ED785D" w14:textId="16C97D8F" w:rsidR="000C69EB" w:rsidRDefault="000C69EB" w:rsidP="000C69EB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  <w:r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>Delivery and Installation</w:t>
            </w:r>
          </w:p>
        </w:tc>
        <w:tc>
          <w:tcPr>
            <w:tcW w:w="8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2F5F4D" w14:textId="65DBF03A" w:rsidR="000C69EB" w:rsidRDefault="006F21C2" w:rsidP="000C69EB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  <w:r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>{{</w:t>
            </w:r>
            <w:proofErr w:type="spellStart"/>
            <w:r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>format_currency</w:t>
            </w:r>
            <w:proofErr w:type="spellEnd"/>
            <w:r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>(</w:t>
            </w:r>
            <w:proofErr w:type="spellStart"/>
            <w:proofErr w:type="gramStart"/>
            <w:r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>schedule.delivery</w:t>
            </w:r>
            <w:proofErr w:type="gramEnd"/>
            <w:r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>_installation_price</w:t>
            </w:r>
            <w:proofErr w:type="spellEnd"/>
            <w:r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>)}}</w:t>
            </w:r>
          </w:p>
        </w:tc>
      </w:tr>
      <w:tr w:rsidR="000C69EB" w:rsidRPr="008D1E02" w14:paraId="6D3CCFEC" w14:textId="77777777" w:rsidTr="005370C1">
        <w:trPr>
          <w:trHeight w:val="288"/>
        </w:trPr>
        <w:tc>
          <w:tcPr>
            <w:tcW w:w="22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317C247E" w14:textId="77777777" w:rsidR="000C69EB" w:rsidRPr="008D1E02" w:rsidRDefault="000C69EB" w:rsidP="000C69EB">
            <w:pPr>
              <w:spacing w:after="0" w:line="240" w:lineRule="auto"/>
              <w:rPr>
                <w:rFonts w:eastAsia="Times New Roman" w:cs="Arial"/>
                <w:b/>
                <w:bCs/>
                <w:color w:val="FFFFFF"/>
                <w:szCs w:val="20"/>
                <w:lang w:eastAsia="en-GB"/>
              </w:rPr>
            </w:pPr>
          </w:p>
        </w:tc>
        <w:tc>
          <w:tcPr>
            <w:tcW w:w="4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90C67A" w14:textId="77777777" w:rsidR="000C69EB" w:rsidRPr="0024201D" w:rsidRDefault="000C69EB" w:rsidP="000C69EB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35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1ADB7D" w14:textId="1D7BBBAE" w:rsidR="000C69EB" w:rsidRDefault="000C69EB" w:rsidP="000C69EB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  <w:r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>Commissioning</w:t>
            </w:r>
          </w:p>
        </w:tc>
        <w:tc>
          <w:tcPr>
            <w:tcW w:w="8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63017C" w14:textId="4013C9FD" w:rsidR="000C69EB" w:rsidRDefault="006F21C2" w:rsidP="000C69EB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  <w:r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>{{</w:t>
            </w:r>
            <w:proofErr w:type="spellStart"/>
            <w:r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>format_currency</w:t>
            </w:r>
            <w:proofErr w:type="spellEnd"/>
            <w:r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>(</w:t>
            </w:r>
            <w:proofErr w:type="spellStart"/>
            <w:proofErr w:type="gramStart"/>
            <w:r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>schedule.commissioning</w:t>
            </w:r>
            <w:proofErr w:type="gramEnd"/>
            <w:r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>_price</w:t>
            </w:r>
            <w:proofErr w:type="spellEnd"/>
            <w:r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>)}}</w:t>
            </w:r>
          </w:p>
        </w:tc>
      </w:tr>
      <w:tr w:rsidR="000C69EB" w:rsidRPr="008D1E02" w14:paraId="642963A3" w14:textId="77777777" w:rsidTr="005370C1">
        <w:trPr>
          <w:trHeight w:val="288"/>
        </w:trPr>
        <w:tc>
          <w:tcPr>
            <w:tcW w:w="22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00AE4F2" w14:textId="77777777" w:rsidR="000C69EB" w:rsidRPr="008D1E02" w:rsidRDefault="000C69EB" w:rsidP="000C69EB">
            <w:pPr>
              <w:spacing w:after="0" w:line="240" w:lineRule="auto"/>
              <w:rPr>
                <w:rFonts w:eastAsia="Times New Roman" w:cs="Arial"/>
                <w:b/>
                <w:bCs/>
                <w:color w:val="FFFFFF"/>
                <w:szCs w:val="20"/>
                <w:lang w:eastAsia="en-GB"/>
              </w:rPr>
            </w:pPr>
          </w:p>
        </w:tc>
        <w:tc>
          <w:tcPr>
            <w:tcW w:w="397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DEBF7"/>
            <w:noWrap/>
            <w:vAlign w:val="center"/>
            <w:hideMark/>
          </w:tcPr>
          <w:p w14:paraId="4CFE0994" w14:textId="77777777" w:rsidR="000C69EB" w:rsidRPr="008D1E02" w:rsidRDefault="000C69EB" w:rsidP="000C69EB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i/>
                <w:iCs/>
                <w:color w:val="000000"/>
                <w:szCs w:val="20"/>
                <w:lang w:eastAsia="en-GB"/>
              </w:rPr>
            </w:pPr>
            <w:r w:rsidRPr="00372215">
              <w:rPr>
                <w:rFonts w:eastAsia="Times New Roman" w:cs="Arial"/>
                <w:b/>
                <w:bCs/>
                <w:i/>
                <w:iCs/>
                <w:color w:val="000000"/>
                <w:sz w:val="18"/>
                <w:szCs w:val="20"/>
                <w:lang w:eastAsia="en-GB"/>
              </w:rPr>
              <w:t>SUB TOTAL</w:t>
            </w:r>
          </w:p>
        </w:tc>
        <w:tc>
          <w:tcPr>
            <w:tcW w:w="8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C261A9" w14:textId="4D44A9C2" w:rsidR="000C69EB" w:rsidRPr="008D1E02" w:rsidRDefault="006F21C2" w:rsidP="000C69E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Cs w:val="20"/>
                <w:lang w:eastAsia="en-GB"/>
              </w:rPr>
            </w:pPr>
            <w:r>
              <w:rPr>
                <w:rFonts w:eastAsia="Times New Roman" w:cs="Arial"/>
                <w:b/>
                <w:bCs/>
                <w:color w:val="000000"/>
                <w:szCs w:val="20"/>
                <w:lang w:eastAsia="en-GB"/>
              </w:rPr>
              <w:t>{{</w:t>
            </w:r>
            <w:proofErr w:type="spellStart"/>
            <w:r>
              <w:rPr>
                <w:rFonts w:eastAsia="Times New Roman" w:cs="Arial"/>
                <w:b/>
                <w:bCs/>
                <w:color w:val="000000"/>
                <w:szCs w:val="20"/>
                <w:lang w:eastAsia="en-GB"/>
              </w:rPr>
              <w:t>format_currency</w:t>
            </w:r>
            <w:proofErr w:type="spellEnd"/>
            <w:r>
              <w:rPr>
                <w:rFonts w:eastAsia="Times New Roman" w:cs="Arial"/>
                <w:b/>
                <w:bCs/>
                <w:color w:val="000000"/>
                <w:szCs w:val="20"/>
                <w:lang w:eastAsia="en-GB"/>
              </w:rPr>
              <w:t>(</w:t>
            </w:r>
            <w:proofErr w:type="spellStart"/>
            <w:proofErr w:type="gramStart"/>
            <w:r>
              <w:rPr>
                <w:rFonts w:eastAsia="Times New Roman" w:cs="Arial"/>
                <w:b/>
                <w:bCs/>
                <w:color w:val="000000"/>
                <w:szCs w:val="20"/>
                <w:lang w:eastAsia="en-GB"/>
              </w:rPr>
              <w:t>schedule.area</w:t>
            </w:r>
            <w:proofErr w:type="gramEnd"/>
            <w:r>
              <w:rPr>
                <w:rFonts w:eastAsia="Times New Roman" w:cs="Arial"/>
                <w:b/>
                <w:bCs/>
                <w:color w:val="000000"/>
                <w:szCs w:val="20"/>
                <w:lang w:eastAsia="en-GB"/>
              </w:rPr>
              <w:t>_subtotal</w:t>
            </w:r>
            <w:proofErr w:type="spellEnd"/>
            <w:r>
              <w:rPr>
                <w:rFonts w:eastAsia="Times New Roman" w:cs="Arial"/>
                <w:b/>
                <w:bCs/>
                <w:color w:val="000000"/>
                <w:szCs w:val="20"/>
                <w:lang w:eastAsia="en-GB"/>
              </w:rPr>
              <w:t>)}}</w:t>
            </w:r>
          </w:p>
        </w:tc>
      </w:tr>
    </w:tbl>
    <w:p w14:paraId="22E05CDA" w14:textId="183D6D9D" w:rsidR="00323380" w:rsidRDefault="00323380" w:rsidP="002B24D5">
      <w:pPr>
        <w:spacing w:after="0" w:line="276" w:lineRule="auto"/>
        <w:rPr>
          <w:sz w:val="12"/>
          <w:szCs w:val="12"/>
        </w:rPr>
      </w:pPr>
    </w:p>
    <w:p w14:paraId="58106118" w14:textId="62581686" w:rsidR="00396BD4" w:rsidRPr="00012667" w:rsidRDefault="00396BD4" w:rsidP="002B24D5">
      <w:pPr>
        <w:spacing w:after="0" w:line="276" w:lineRule="auto"/>
        <w:rPr>
          <w:sz w:val="12"/>
          <w:szCs w:val="12"/>
        </w:rPr>
      </w:pPr>
      <w:r>
        <w:rPr>
          <w:sz w:val="12"/>
          <w:szCs w:val="12"/>
        </w:rPr>
        <w:t xml:space="preserve">{%if </w:t>
      </w:r>
      <w:proofErr w:type="spellStart"/>
      <w:r>
        <w:rPr>
          <w:sz w:val="12"/>
          <w:szCs w:val="12"/>
        </w:rPr>
        <w:t>schedule.has_flat_pack</w:t>
      </w:r>
      <w:proofErr w:type="spellEnd"/>
      <w:r>
        <w:rPr>
          <w:sz w:val="12"/>
          <w:szCs w:val="12"/>
        </w:rPr>
        <w:t xml:space="preserve"> %}</w:t>
      </w:r>
    </w:p>
    <w:tbl>
      <w:tblPr>
        <w:tblW w:w="4946" w:type="pct"/>
        <w:tblInd w:w="-5" w:type="dxa"/>
        <w:tblLayout w:type="fixed"/>
        <w:tblLook w:val="04A0" w:firstRow="1" w:lastRow="0" w:firstColumn="1" w:lastColumn="0" w:noHBand="0" w:noVBand="1"/>
      </w:tblPr>
      <w:tblGrid>
        <w:gridCol w:w="452"/>
        <w:gridCol w:w="824"/>
        <w:gridCol w:w="6804"/>
        <w:gridCol w:w="1528"/>
      </w:tblGrid>
      <w:tr w:rsidR="00372215" w:rsidRPr="00323380" w14:paraId="4C391A83" w14:textId="77777777" w:rsidTr="00AD1022">
        <w:trPr>
          <w:trHeight w:val="288"/>
        </w:trPr>
        <w:tc>
          <w:tcPr>
            <w:tcW w:w="23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2499D5"/>
            <w:noWrap/>
            <w:textDirection w:val="btLr"/>
            <w:vAlign w:val="center"/>
            <w:hideMark/>
          </w:tcPr>
          <w:p w14:paraId="1456DB9C" w14:textId="77777777" w:rsidR="00372215" w:rsidRPr="00323380" w:rsidRDefault="00372215" w:rsidP="00372215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szCs w:val="20"/>
                <w:lang w:eastAsia="en-GB"/>
              </w:rPr>
            </w:pPr>
          </w:p>
        </w:tc>
        <w:tc>
          <w:tcPr>
            <w:tcW w:w="4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63339CED" w14:textId="77777777" w:rsidR="00372215" w:rsidRPr="00372215" w:rsidRDefault="00372215" w:rsidP="00372215">
            <w:pPr>
              <w:spacing w:after="0" w:line="240" w:lineRule="auto"/>
              <w:jc w:val="center"/>
              <w:rPr>
                <w:rFonts w:eastAsia="Times New Roman" w:cs="Arial"/>
                <w:b/>
                <w:i/>
                <w:iCs/>
                <w:color w:val="000000"/>
                <w:sz w:val="18"/>
                <w:szCs w:val="18"/>
                <w:lang w:eastAsia="en-GB"/>
              </w:rPr>
            </w:pPr>
            <w:r w:rsidRPr="00372215">
              <w:rPr>
                <w:rFonts w:eastAsia="Times New Roman" w:cs="Arial"/>
                <w:b/>
                <w:i/>
                <w:iCs/>
                <w:color w:val="000000"/>
                <w:sz w:val="18"/>
                <w:szCs w:val="18"/>
                <w:lang w:eastAsia="en-GB"/>
              </w:rPr>
              <w:t>ITEM</w:t>
            </w:r>
          </w:p>
        </w:tc>
        <w:tc>
          <w:tcPr>
            <w:tcW w:w="3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DEBF7"/>
            <w:noWrap/>
            <w:vAlign w:val="center"/>
            <w:hideMark/>
          </w:tcPr>
          <w:p w14:paraId="4E182536" w14:textId="77777777" w:rsidR="00372215" w:rsidRPr="00372215" w:rsidRDefault="002A3BFD" w:rsidP="00372215">
            <w:pPr>
              <w:spacing w:after="0" w:line="240" w:lineRule="auto"/>
              <w:jc w:val="center"/>
              <w:rPr>
                <w:rFonts w:eastAsia="Times New Roman" w:cs="Arial"/>
                <w:b/>
                <w:i/>
                <w:iCs/>
                <w:color w:val="000000"/>
                <w:sz w:val="18"/>
                <w:szCs w:val="18"/>
                <w:lang w:eastAsia="en-GB"/>
              </w:rPr>
            </w:pPr>
            <w:r>
              <w:rPr>
                <w:rFonts w:eastAsia="Times New Roman" w:cs="Arial"/>
                <w:b/>
                <w:i/>
                <w:iCs/>
                <w:color w:val="000000"/>
                <w:sz w:val="18"/>
                <w:szCs w:val="18"/>
                <w:lang w:eastAsia="en-GB"/>
              </w:rPr>
              <w:t>ADDITIONAL ITEMS</w:t>
            </w:r>
            <w:r w:rsidR="00AD74AD">
              <w:rPr>
                <w:rFonts w:eastAsia="Times New Roman" w:cs="Arial"/>
                <w:b/>
                <w:i/>
                <w:iCs/>
                <w:color w:val="000000"/>
                <w:sz w:val="18"/>
                <w:szCs w:val="18"/>
                <w:lang w:eastAsia="en-GB"/>
              </w:rPr>
              <w:t xml:space="preserve"> </w:t>
            </w:r>
          </w:p>
        </w:tc>
        <w:tc>
          <w:tcPr>
            <w:tcW w:w="79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0F585ECA" w14:textId="77777777" w:rsidR="00372215" w:rsidRPr="00372215" w:rsidRDefault="00372215" w:rsidP="00372215">
            <w:pPr>
              <w:spacing w:after="0" w:line="240" w:lineRule="auto"/>
              <w:jc w:val="center"/>
              <w:rPr>
                <w:rFonts w:eastAsia="Times New Roman" w:cs="Arial"/>
                <w:b/>
                <w:i/>
                <w:iCs/>
                <w:color w:val="000000"/>
                <w:sz w:val="18"/>
                <w:szCs w:val="18"/>
                <w:lang w:eastAsia="en-GB"/>
              </w:rPr>
            </w:pPr>
            <w:r w:rsidRPr="00372215">
              <w:rPr>
                <w:rFonts w:eastAsia="Times New Roman" w:cs="Arial"/>
                <w:b/>
                <w:i/>
                <w:iCs/>
                <w:color w:val="000000"/>
                <w:sz w:val="18"/>
                <w:szCs w:val="18"/>
                <w:lang w:eastAsia="en-GB"/>
              </w:rPr>
              <w:t>PRICE</w:t>
            </w:r>
          </w:p>
        </w:tc>
      </w:tr>
      <w:tr w:rsidR="00323380" w:rsidRPr="00323380" w14:paraId="4F43EE2D" w14:textId="77777777" w:rsidTr="00AD1022">
        <w:trPr>
          <w:trHeight w:val="288"/>
        </w:trPr>
        <w:tc>
          <w:tcPr>
            <w:tcW w:w="23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5BAF718" w14:textId="77777777" w:rsidR="00323380" w:rsidRPr="00323380" w:rsidRDefault="00323380" w:rsidP="00323380">
            <w:pPr>
              <w:spacing w:after="0" w:line="240" w:lineRule="auto"/>
              <w:rPr>
                <w:rFonts w:eastAsia="Times New Roman" w:cs="Arial"/>
                <w:b/>
                <w:bCs/>
                <w:color w:val="FFFFFF"/>
                <w:szCs w:val="20"/>
                <w:lang w:eastAsia="en-GB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A635F3" w14:textId="11797620" w:rsidR="00323380" w:rsidRPr="00323380" w:rsidRDefault="00A13B0B" w:rsidP="0032338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  <w:r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>{{</w:t>
            </w:r>
            <w:proofErr w:type="spellStart"/>
            <w:proofErr w:type="gramStart"/>
            <w:r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>schedule.flat</w:t>
            </w:r>
            <w:proofErr w:type="gramEnd"/>
            <w:r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>_pack_item_reference</w:t>
            </w:r>
            <w:proofErr w:type="spellEnd"/>
            <w:r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>}}</w:t>
            </w:r>
          </w:p>
        </w:tc>
        <w:tc>
          <w:tcPr>
            <w:tcW w:w="3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708A22" w14:textId="7836B811" w:rsidR="00323380" w:rsidRPr="00323380" w:rsidRDefault="004D7EED" w:rsidP="00323380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  <w:r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 xml:space="preserve">Flat Pack </w:t>
            </w:r>
            <w:r w:rsidR="00C50E6E"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 xml:space="preserve">Reassemble </w:t>
            </w:r>
            <w:proofErr w:type="gramStart"/>
            <w:r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>On</w:t>
            </w:r>
            <w:proofErr w:type="gramEnd"/>
            <w:r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 xml:space="preserve"> Site</w:t>
            </w:r>
          </w:p>
        </w:tc>
        <w:tc>
          <w:tcPr>
            <w:tcW w:w="7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7038E8" w14:textId="4924711E" w:rsidR="00323380" w:rsidRPr="00323380" w:rsidRDefault="00A13B0B" w:rsidP="0032338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  <w:r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>{{</w:t>
            </w:r>
            <w:proofErr w:type="spellStart"/>
            <w:r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>format_currency</w:t>
            </w:r>
            <w:proofErr w:type="spellEnd"/>
            <w:r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>(</w:t>
            </w:r>
            <w:proofErr w:type="spellStart"/>
            <w:proofErr w:type="gramStart"/>
            <w:r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>schedule.flat</w:t>
            </w:r>
            <w:proofErr w:type="gramEnd"/>
            <w:r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>_pack_price</w:t>
            </w:r>
            <w:proofErr w:type="spellEnd"/>
            <w:r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>)}}</w:t>
            </w:r>
          </w:p>
        </w:tc>
      </w:tr>
      <w:tr w:rsidR="00987F3F" w:rsidRPr="00323380" w14:paraId="1FD92738" w14:textId="77777777" w:rsidTr="00AD1022">
        <w:trPr>
          <w:trHeight w:val="288"/>
        </w:trPr>
        <w:tc>
          <w:tcPr>
            <w:tcW w:w="23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685FD75" w14:textId="77777777" w:rsidR="00987F3F" w:rsidRPr="00323380" w:rsidRDefault="00987F3F" w:rsidP="00987F3F">
            <w:pPr>
              <w:spacing w:after="0" w:line="240" w:lineRule="auto"/>
              <w:rPr>
                <w:rFonts w:eastAsia="Times New Roman" w:cs="Arial"/>
                <w:b/>
                <w:bCs/>
                <w:color w:val="FFFFFF"/>
                <w:szCs w:val="20"/>
                <w:lang w:eastAsia="en-GB"/>
              </w:rPr>
            </w:pPr>
          </w:p>
        </w:tc>
        <w:tc>
          <w:tcPr>
            <w:tcW w:w="397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DEBF7"/>
            <w:noWrap/>
            <w:vAlign w:val="center"/>
            <w:hideMark/>
          </w:tcPr>
          <w:p w14:paraId="6D594DF7" w14:textId="77777777" w:rsidR="00987F3F" w:rsidRPr="00323380" w:rsidRDefault="00987F3F" w:rsidP="00987F3F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i/>
                <w:iCs/>
                <w:color w:val="000000"/>
                <w:szCs w:val="20"/>
                <w:lang w:eastAsia="en-GB"/>
              </w:rPr>
            </w:pPr>
            <w:r w:rsidRPr="00372215">
              <w:rPr>
                <w:rFonts w:eastAsia="Times New Roman" w:cs="Arial"/>
                <w:b/>
                <w:bCs/>
                <w:i/>
                <w:iCs/>
                <w:color w:val="000000"/>
                <w:sz w:val="18"/>
                <w:szCs w:val="20"/>
                <w:lang w:eastAsia="en-GB"/>
              </w:rPr>
              <w:t>SUB TOTAL</w:t>
            </w:r>
          </w:p>
        </w:tc>
        <w:tc>
          <w:tcPr>
            <w:tcW w:w="7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10DC1E" w14:textId="41E5220A" w:rsidR="00987F3F" w:rsidRPr="00323380" w:rsidRDefault="00EB472B" w:rsidP="00987F3F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Cs w:val="20"/>
                <w:lang w:eastAsia="en-GB"/>
              </w:rPr>
            </w:pPr>
            <w:r>
              <w:rPr>
                <w:rFonts w:eastAsia="Times New Roman" w:cs="Arial"/>
                <w:b/>
                <w:bCs/>
                <w:color w:val="000000"/>
                <w:szCs w:val="20"/>
                <w:lang w:eastAsia="en-GB"/>
              </w:rPr>
              <w:t>{{</w:t>
            </w:r>
            <w:proofErr w:type="spellStart"/>
            <w:r>
              <w:rPr>
                <w:rFonts w:eastAsia="Times New Roman" w:cs="Arial"/>
                <w:b/>
                <w:bCs/>
                <w:color w:val="000000"/>
                <w:szCs w:val="20"/>
                <w:lang w:eastAsia="en-GB"/>
              </w:rPr>
              <w:t>format_curren</w:t>
            </w:r>
            <w:r w:rsidR="00FC6139">
              <w:rPr>
                <w:rFonts w:eastAsia="Times New Roman" w:cs="Arial"/>
                <w:b/>
                <w:bCs/>
                <w:color w:val="000000"/>
                <w:szCs w:val="20"/>
                <w:lang w:eastAsia="en-GB"/>
              </w:rPr>
              <w:t>cy</w:t>
            </w:r>
            <w:proofErr w:type="spellEnd"/>
            <w:r>
              <w:rPr>
                <w:rFonts w:eastAsia="Times New Roman" w:cs="Arial"/>
                <w:b/>
                <w:bCs/>
                <w:color w:val="000000"/>
                <w:szCs w:val="20"/>
                <w:lang w:eastAsia="en-GB"/>
              </w:rPr>
              <w:t>(</w:t>
            </w:r>
            <w:proofErr w:type="spellStart"/>
            <w:proofErr w:type="gramStart"/>
            <w:r>
              <w:rPr>
                <w:rFonts w:eastAsia="Times New Roman" w:cs="Arial"/>
                <w:b/>
                <w:bCs/>
                <w:color w:val="000000"/>
                <w:szCs w:val="20"/>
                <w:lang w:eastAsia="en-GB"/>
              </w:rPr>
              <w:t>schedule.flat</w:t>
            </w:r>
            <w:proofErr w:type="gramEnd"/>
            <w:r>
              <w:rPr>
                <w:rFonts w:eastAsia="Times New Roman" w:cs="Arial"/>
                <w:b/>
                <w:bCs/>
                <w:color w:val="000000"/>
                <w:szCs w:val="20"/>
                <w:lang w:eastAsia="en-GB"/>
              </w:rPr>
              <w:t>_pack_price</w:t>
            </w:r>
            <w:proofErr w:type="spellEnd"/>
            <w:r>
              <w:rPr>
                <w:rFonts w:eastAsia="Times New Roman" w:cs="Arial"/>
                <w:b/>
                <w:bCs/>
                <w:color w:val="000000"/>
                <w:szCs w:val="20"/>
                <w:lang w:eastAsia="en-GB"/>
              </w:rPr>
              <w:t>)}}</w:t>
            </w:r>
          </w:p>
        </w:tc>
      </w:tr>
    </w:tbl>
    <w:p w14:paraId="5B7FD659" w14:textId="0289EF81" w:rsidR="00975AC3" w:rsidRDefault="00396BD4" w:rsidP="00975AC3">
      <w:pPr>
        <w:spacing w:after="0" w:line="276" w:lineRule="auto"/>
        <w:rPr>
          <w:sz w:val="12"/>
          <w:szCs w:val="12"/>
        </w:rPr>
      </w:pPr>
      <w:r>
        <w:rPr>
          <w:sz w:val="12"/>
          <w:szCs w:val="12"/>
        </w:rPr>
        <w:t>{% endif %}</w:t>
      </w:r>
    </w:p>
    <w:p w14:paraId="5FE02CA8" w14:textId="77777777" w:rsidR="0028652E" w:rsidRPr="00012667" w:rsidRDefault="0028652E" w:rsidP="00975AC3">
      <w:pPr>
        <w:spacing w:after="0" w:line="276" w:lineRule="auto"/>
        <w:rPr>
          <w:sz w:val="12"/>
          <w:szCs w:val="12"/>
        </w:rPr>
      </w:pPr>
    </w:p>
    <w:tbl>
      <w:tblPr>
        <w:tblW w:w="4946" w:type="pct"/>
        <w:tblInd w:w="-10" w:type="dxa"/>
        <w:tblLayout w:type="fixed"/>
        <w:tblLook w:val="04A0" w:firstRow="1" w:lastRow="0" w:firstColumn="1" w:lastColumn="0" w:noHBand="0" w:noVBand="1"/>
      </w:tblPr>
      <w:tblGrid>
        <w:gridCol w:w="417"/>
        <w:gridCol w:w="7663"/>
        <w:gridCol w:w="1518"/>
      </w:tblGrid>
      <w:tr w:rsidR="00975AC3" w:rsidRPr="00D40FFF" w14:paraId="2F4844F3" w14:textId="77777777" w:rsidTr="007A3136">
        <w:trPr>
          <w:trHeight w:val="324"/>
        </w:trPr>
        <w:tc>
          <w:tcPr>
            <w:tcW w:w="21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2499D5"/>
            <w:noWrap/>
            <w:vAlign w:val="center"/>
            <w:hideMark/>
          </w:tcPr>
          <w:p w14:paraId="524F00D4" w14:textId="77777777" w:rsidR="00975AC3" w:rsidRPr="00C30C64" w:rsidRDefault="00975AC3" w:rsidP="00285894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sz w:val="24"/>
                <w:lang w:eastAsia="en-GB"/>
              </w:rPr>
            </w:pPr>
            <w:r w:rsidRPr="00C30C64">
              <w:rPr>
                <w:rFonts w:eastAsia="Times New Roman" w:cs="Arial"/>
                <w:b/>
                <w:bCs/>
                <w:color w:val="FFFFFF"/>
                <w:sz w:val="24"/>
                <w:lang w:eastAsia="en-GB"/>
              </w:rPr>
              <w:t>£</w:t>
            </w:r>
          </w:p>
        </w:tc>
        <w:tc>
          <w:tcPr>
            <w:tcW w:w="399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DEBF7"/>
            <w:noWrap/>
            <w:vAlign w:val="center"/>
            <w:hideMark/>
          </w:tcPr>
          <w:p w14:paraId="3BDF9F74" w14:textId="2C901CB0" w:rsidR="00975AC3" w:rsidRPr="00D40FFF" w:rsidRDefault="00975AC3" w:rsidP="00285894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color w:val="000000"/>
                <w:sz w:val="24"/>
                <w:lang w:eastAsia="en-GB"/>
              </w:rPr>
            </w:pPr>
            <w:r>
              <w:rPr>
                <w:rFonts w:eastAsia="Times New Roman" w:cs="Arial"/>
                <w:b/>
                <w:bCs/>
                <w:color w:val="000000"/>
                <w:sz w:val="24"/>
                <w:lang w:eastAsia="en-GB"/>
              </w:rPr>
              <w:t>{{</w:t>
            </w:r>
            <w:proofErr w:type="spellStart"/>
            <w:proofErr w:type="gramStart"/>
            <w:r>
              <w:rPr>
                <w:rFonts w:eastAsia="Times New Roman" w:cs="Arial"/>
                <w:b/>
                <w:bCs/>
                <w:color w:val="000000"/>
                <w:sz w:val="24"/>
                <w:lang w:eastAsia="en-GB"/>
              </w:rPr>
              <w:t>schedule.level</w:t>
            </w:r>
            <w:proofErr w:type="gramEnd"/>
            <w:r>
              <w:rPr>
                <w:rFonts w:eastAsia="Times New Roman" w:cs="Arial"/>
                <w:b/>
                <w:bCs/>
                <w:color w:val="000000"/>
                <w:sz w:val="24"/>
                <w:lang w:eastAsia="en-GB"/>
              </w:rPr>
              <w:t>_area_combined</w:t>
            </w:r>
            <w:proofErr w:type="spellEnd"/>
            <w:r>
              <w:rPr>
                <w:rFonts w:eastAsia="Times New Roman" w:cs="Arial"/>
                <w:b/>
                <w:bCs/>
                <w:color w:val="000000"/>
                <w:sz w:val="24"/>
                <w:lang w:eastAsia="en-GB"/>
              </w:rPr>
              <w:t xml:space="preserve"> | upper}} </w:t>
            </w:r>
            <w:r>
              <w:rPr>
                <w:rFonts w:eastAsia="Times New Roman" w:cs="Arial"/>
                <w:b/>
                <w:bCs/>
                <w:i/>
                <w:color w:val="000000"/>
                <w:sz w:val="18"/>
                <w:lang w:eastAsia="en-GB"/>
              </w:rPr>
              <w:t>(E</w:t>
            </w:r>
            <w:r w:rsidRPr="00372215">
              <w:rPr>
                <w:rFonts w:eastAsia="Times New Roman" w:cs="Arial"/>
                <w:b/>
                <w:bCs/>
                <w:i/>
                <w:color w:val="000000"/>
                <w:sz w:val="18"/>
                <w:lang w:eastAsia="en-GB"/>
              </w:rPr>
              <w:t>XCLUDING VAT</w:t>
            </w:r>
            <w:r>
              <w:rPr>
                <w:rFonts w:eastAsia="Times New Roman" w:cs="Arial"/>
                <w:b/>
                <w:bCs/>
                <w:i/>
                <w:color w:val="000000"/>
                <w:sz w:val="18"/>
                <w:lang w:eastAsia="en-GB"/>
              </w:rPr>
              <w:t>)</w:t>
            </w:r>
          </w:p>
        </w:tc>
        <w:tc>
          <w:tcPr>
            <w:tcW w:w="79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2499D5"/>
            <w:noWrap/>
            <w:vAlign w:val="center"/>
            <w:hideMark/>
          </w:tcPr>
          <w:p w14:paraId="0CF50833" w14:textId="2797C2ED" w:rsidR="00975AC3" w:rsidRPr="007E2086" w:rsidRDefault="001B4ACA" w:rsidP="00285894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4"/>
                <w:lang w:eastAsia="en-GB"/>
              </w:rPr>
            </w:pPr>
            <w:r>
              <w:rPr>
                <w:rFonts w:eastAsia="Times New Roman" w:cs="Arial"/>
                <w:b/>
                <w:bCs/>
                <w:sz w:val="24"/>
                <w:lang w:eastAsia="en-GB"/>
              </w:rPr>
              <w:t>{{</w:t>
            </w:r>
            <w:proofErr w:type="spellStart"/>
            <w:r>
              <w:rPr>
                <w:rFonts w:eastAsia="Times New Roman" w:cs="Arial"/>
                <w:b/>
                <w:bCs/>
                <w:sz w:val="24"/>
                <w:lang w:eastAsia="en-GB"/>
              </w:rPr>
              <w:t>format_currency</w:t>
            </w:r>
            <w:proofErr w:type="spellEnd"/>
            <w:r>
              <w:rPr>
                <w:rFonts w:eastAsia="Times New Roman" w:cs="Arial"/>
                <w:b/>
                <w:bCs/>
                <w:sz w:val="24"/>
                <w:lang w:eastAsia="en-GB"/>
              </w:rPr>
              <w:t>(</w:t>
            </w:r>
            <w:proofErr w:type="spellStart"/>
            <w:proofErr w:type="gramStart"/>
            <w:r>
              <w:rPr>
                <w:rFonts w:eastAsia="Times New Roman" w:cs="Arial"/>
                <w:b/>
                <w:bCs/>
                <w:sz w:val="24"/>
                <w:lang w:eastAsia="en-GB"/>
              </w:rPr>
              <w:t>schedule.area</w:t>
            </w:r>
            <w:proofErr w:type="gramEnd"/>
            <w:r>
              <w:rPr>
                <w:rFonts w:eastAsia="Times New Roman" w:cs="Arial"/>
                <w:b/>
                <w:bCs/>
                <w:sz w:val="24"/>
                <w:lang w:eastAsia="en-GB"/>
              </w:rPr>
              <w:t>_total_with_flat_pack</w:t>
            </w:r>
            <w:proofErr w:type="spellEnd"/>
            <w:r>
              <w:rPr>
                <w:rFonts w:eastAsia="Times New Roman" w:cs="Arial"/>
                <w:b/>
                <w:bCs/>
                <w:sz w:val="24"/>
                <w:lang w:eastAsia="en-GB"/>
              </w:rPr>
              <w:t>)}}</w:t>
            </w:r>
            <w:r w:rsidR="00975AC3" w:rsidRPr="007E2086">
              <w:rPr>
                <w:rFonts w:eastAsia="Times New Roman" w:cs="Arial"/>
                <w:b/>
                <w:bCs/>
                <w:sz w:val="24"/>
                <w:lang w:eastAsia="en-GB"/>
              </w:rPr>
              <w:t xml:space="preserve"> </w:t>
            </w:r>
          </w:p>
        </w:tc>
      </w:tr>
    </w:tbl>
    <w:p w14:paraId="00CF155A" w14:textId="2C6B9663" w:rsidR="00D40FFF" w:rsidRPr="00012667" w:rsidRDefault="00396BD4" w:rsidP="002B24D5">
      <w:pPr>
        <w:spacing w:after="0" w:line="276" w:lineRule="auto"/>
        <w:rPr>
          <w:sz w:val="12"/>
          <w:szCs w:val="12"/>
        </w:rPr>
      </w:pPr>
      <w:r>
        <w:rPr>
          <w:sz w:val="12"/>
          <w:szCs w:val="12"/>
        </w:rPr>
        <w:t xml:space="preserve">{% </w:t>
      </w:r>
      <w:proofErr w:type="spellStart"/>
      <w:r>
        <w:rPr>
          <w:sz w:val="12"/>
          <w:szCs w:val="12"/>
        </w:rPr>
        <w:t>endfor</w:t>
      </w:r>
      <w:proofErr w:type="spellEnd"/>
      <w:r>
        <w:rPr>
          <w:sz w:val="12"/>
          <w:szCs w:val="12"/>
        </w:rPr>
        <w:t xml:space="preserve"> %}</w:t>
      </w:r>
    </w:p>
    <w:tbl>
      <w:tblPr>
        <w:tblW w:w="4946" w:type="pct"/>
        <w:tblInd w:w="-10" w:type="dxa"/>
        <w:tblLayout w:type="fixed"/>
        <w:tblLook w:val="04A0" w:firstRow="1" w:lastRow="0" w:firstColumn="1" w:lastColumn="0" w:noHBand="0" w:noVBand="1"/>
      </w:tblPr>
      <w:tblGrid>
        <w:gridCol w:w="417"/>
        <w:gridCol w:w="7663"/>
        <w:gridCol w:w="1518"/>
      </w:tblGrid>
      <w:tr w:rsidR="00D40FFF" w:rsidRPr="00D40FFF" w14:paraId="35DECDFF" w14:textId="77777777" w:rsidTr="007A3136">
        <w:trPr>
          <w:trHeight w:val="324"/>
        </w:trPr>
        <w:tc>
          <w:tcPr>
            <w:tcW w:w="21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2499D5"/>
            <w:noWrap/>
            <w:vAlign w:val="center"/>
            <w:hideMark/>
          </w:tcPr>
          <w:p w14:paraId="2372CB67" w14:textId="77777777" w:rsidR="00D40FFF" w:rsidRPr="00C30C64" w:rsidRDefault="00CA445D" w:rsidP="00D40FFF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sz w:val="24"/>
                <w:lang w:eastAsia="en-GB"/>
              </w:rPr>
            </w:pPr>
            <w:r w:rsidRPr="00C30C64">
              <w:rPr>
                <w:rFonts w:eastAsia="Times New Roman" w:cs="Arial"/>
                <w:b/>
                <w:bCs/>
                <w:color w:val="FFFFFF"/>
                <w:sz w:val="24"/>
                <w:lang w:eastAsia="en-GB"/>
              </w:rPr>
              <w:t>£</w:t>
            </w:r>
          </w:p>
        </w:tc>
        <w:tc>
          <w:tcPr>
            <w:tcW w:w="399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DEBF7"/>
            <w:noWrap/>
            <w:vAlign w:val="center"/>
            <w:hideMark/>
          </w:tcPr>
          <w:p w14:paraId="05F2009F" w14:textId="77777777" w:rsidR="00D40FFF" w:rsidRPr="00D40FFF" w:rsidRDefault="001D6961" w:rsidP="0024201D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color w:val="000000"/>
                <w:sz w:val="24"/>
                <w:lang w:eastAsia="en-GB"/>
              </w:rPr>
            </w:pPr>
            <w:r>
              <w:rPr>
                <w:rFonts w:eastAsia="Times New Roman" w:cs="Arial"/>
                <w:b/>
                <w:bCs/>
                <w:color w:val="000000"/>
                <w:sz w:val="24"/>
                <w:lang w:eastAsia="en-GB"/>
              </w:rPr>
              <w:t>TOTAL</w:t>
            </w:r>
            <w:r w:rsidR="0024201D">
              <w:rPr>
                <w:rFonts w:eastAsia="Times New Roman" w:cs="Arial"/>
                <w:b/>
                <w:bCs/>
                <w:color w:val="000000"/>
                <w:sz w:val="24"/>
                <w:lang w:eastAsia="en-GB"/>
              </w:rPr>
              <w:t xml:space="preserve"> </w:t>
            </w:r>
            <w:r w:rsidR="00C31E22">
              <w:rPr>
                <w:rFonts w:eastAsia="Times New Roman" w:cs="Arial"/>
                <w:b/>
                <w:bCs/>
                <w:i/>
                <w:color w:val="000000"/>
                <w:sz w:val="18"/>
                <w:lang w:eastAsia="en-GB"/>
              </w:rPr>
              <w:t>(E</w:t>
            </w:r>
            <w:r w:rsidR="0024201D" w:rsidRPr="00372215">
              <w:rPr>
                <w:rFonts w:eastAsia="Times New Roman" w:cs="Arial"/>
                <w:b/>
                <w:bCs/>
                <w:i/>
                <w:color w:val="000000"/>
                <w:sz w:val="18"/>
                <w:lang w:eastAsia="en-GB"/>
              </w:rPr>
              <w:t>XCLUDING</w:t>
            </w:r>
            <w:r w:rsidR="00E37711" w:rsidRPr="00372215">
              <w:rPr>
                <w:rFonts w:eastAsia="Times New Roman" w:cs="Arial"/>
                <w:b/>
                <w:bCs/>
                <w:i/>
                <w:color w:val="000000"/>
                <w:sz w:val="18"/>
                <w:lang w:eastAsia="en-GB"/>
              </w:rPr>
              <w:t xml:space="preserve"> VAT</w:t>
            </w:r>
            <w:r w:rsidR="00C31E22">
              <w:rPr>
                <w:rFonts w:eastAsia="Times New Roman" w:cs="Arial"/>
                <w:b/>
                <w:bCs/>
                <w:i/>
                <w:color w:val="000000"/>
                <w:sz w:val="18"/>
                <w:lang w:eastAsia="en-GB"/>
              </w:rPr>
              <w:t>)</w:t>
            </w:r>
          </w:p>
        </w:tc>
        <w:tc>
          <w:tcPr>
            <w:tcW w:w="79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2499D5"/>
            <w:noWrap/>
            <w:vAlign w:val="center"/>
            <w:hideMark/>
          </w:tcPr>
          <w:p w14:paraId="300E7658" w14:textId="1CA8839C" w:rsidR="00D40FFF" w:rsidRPr="007E2086" w:rsidRDefault="00E16F01" w:rsidP="00355CC6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4"/>
                <w:lang w:eastAsia="en-GB"/>
              </w:rPr>
            </w:pPr>
            <w:r>
              <w:rPr>
                <w:rFonts w:eastAsia="Times New Roman" w:cs="Arial"/>
                <w:b/>
                <w:bCs/>
                <w:sz w:val="24"/>
                <w:lang w:eastAsia="en-GB"/>
              </w:rPr>
              <w:t>{{</w:t>
            </w:r>
            <w:proofErr w:type="spellStart"/>
            <w:r>
              <w:rPr>
                <w:rFonts w:eastAsia="Times New Roman" w:cs="Arial"/>
                <w:b/>
                <w:bCs/>
                <w:sz w:val="24"/>
                <w:lang w:eastAsia="en-GB"/>
              </w:rPr>
              <w:t>format_currency</w:t>
            </w:r>
            <w:proofErr w:type="spellEnd"/>
            <w:r>
              <w:rPr>
                <w:rFonts w:eastAsia="Times New Roman" w:cs="Arial"/>
                <w:b/>
                <w:bCs/>
                <w:sz w:val="24"/>
                <w:lang w:eastAsia="en-GB"/>
              </w:rPr>
              <w:t>(</w:t>
            </w:r>
            <w:proofErr w:type="spellStart"/>
            <w:r w:rsidR="005E37E1">
              <w:rPr>
                <w:rFonts w:eastAsia="Times New Roman" w:cs="Arial"/>
                <w:b/>
                <w:bCs/>
                <w:sz w:val="24"/>
                <w:lang w:eastAsia="en-GB"/>
              </w:rPr>
              <w:t>recoair_job_totals</w:t>
            </w:r>
            <w:r w:rsidR="00BA375D">
              <w:rPr>
                <w:rFonts w:eastAsia="Times New Roman" w:cs="Arial"/>
                <w:b/>
                <w:bCs/>
                <w:sz w:val="24"/>
                <w:lang w:eastAsia="en-GB"/>
              </w:rPr>
              <w:t>.job_total</w:t>
            </w:r>
            <w:proofErr w:type="spellEnd"/>
            <w:r>
              <w:rPr>
                <w:rFonts w:eastAsia="Times New Roman" w:cs="Arial"/>
                <w:b/>
                <w:bCs/>
                <w:sz w:val="24"/>
                <w:lang w:eastAsia="en-GB"/>
              </w:rPr>
              <w:t>)}}</w:t>
            </w:r>
            <w:r w:rsidR="00D40FFF" w:rsidRPr="007E2086">
              <w:rPr>
                <w:rFonts w:eastAsia="Times New Roman" w:cs="Arial"/>
                <w:b/>
                <w:bCs/>
                <w:sz w:val="24"/>
                <w:lang w:eastAsia="en-GB"/>
              </w:rPr>
              <w:t xml:space="preserve"> </w:t>
            </w:r>
          </w:p>
        </w:tc>
      </w:tr>
    </w:tbl>
    <w:p w14:paraId="32F4CB15" w14:textId="77777777" w:rsidR="0031320F" w:rsidRDefault="0031320F" w:rsidP="005A4366">
      <w:pPr>
        <w:spacing w:after="0" w:line="276" w:lineRule="auto"/>
        <w:rPr>
          <w:b/>
          <w:sz w:val="24"/>
        </w:rPr>
      </w:pPr>
    </w:p>
    <w:p w14:paraId="7F45857F" w14:textId="77777777" w:rsidR="0031320F" w:rsidRDefault="0031320F" w:rsidP="005A4366">
      <w:pPr>
        <w:spacing w:after="0" w:line="276" w:lineRule="auto"/>
        <w:rPr>
          <w:b/>
          <w:sz w:val="24"/>
        </w:rPr>
      </w:pPr>
    </w:p>
    <w:p w14:paraId="5D636245" w14:textId="741FB3E6" w:rsidR="005A4366" w:rsidRDefault="005A4366" w:rsidP="005A4366">
      <w:pPr>
        <w:spacing w:after="0" w:line="276" w:lineRule="auto"/>
        <w:rPr>
          <w:b/>
          <w:sz w:val="24"/>
        </w:rPr>
      </w:pPr>
      <w:r>
        <w:rPr>
          <w:b/>
          <w:sz w:val="24"/>
        </w:rPr>
        <w:t>Inclusions</w:t>
      </w:r>
    </w:p>
    <w:p w14:paraId="48BDDAA4" w14:textId="77777777" w:rsidR="005A4366" w:rsidRPr="00323380" w:rsidRDefault="005A4366" w:rsidP="00074BE9">
      <w:pPr>
        <w:numPr>
          <w:ilvl w:val="0"/>
          <w:numId w:val="13"/>
        </w:numPr>
        <w:spacing w:after="0" w:line="200" w:lineRule="atLeast"/>
        <w:rPr>
          <w:szCs w:val="20"/>
        </w:rPr>
      </w:pPr>
      <w:r w:rsidRPr="00323380">
        <w:rPr>
          <w:szCs w:val="20"/>
        </w:rPr>
        <w:t>Site survey within normal working hours to check final dimensions, access</w:t>
      </w:r>
      <w:r w:rsidR="001B05E3">
        <w:rPr>
          <w:szCs w:val="20"/>
        </w:rPr>
        <w:t xml:space="preserve"> and</w:t>
      </w:r>
      <w:r w:rsidR="00DB6129">
        <w:rPr>
          <w:szCs w:val="20"/>
        </w:rPr>
        <w:t xml:space="preserve"> sequence of works</w:t>
      </w:r>
      <w:r w:rsidRPr="00323380">
        <w:rPr>
          <w:szCs w:val="20"/>
        </w:rPr>
        <w:t>.</w:t>
      </w:r>
    </w:p>
    <w:p w14:paraId="36799CCC" w14:textId="77777777" w:rsidR="005A4366" w:rsidRPr="00323380" w:rsidRDefault="007E2086" w:rsidP="00074BE9">
      <w:pPr>
        <w:numPr>
          <w:ilvl w:val="0"/>
          <w:numId w:val="13"/>
        </w:numPr>
        <w:spacing w:after="0" w:line="200" w:lineRule="atLeast"/>
        <w:rPr>
          <w:szCs w:val="20"/>
        </w:rPr>
      </w:pPr>
      <w:r>
        <w:rPr>
          <w:szCs w:val="20"/>
        </w:rPr>
        <w:t xml:space="preserve">Issue of </w:t>
      </w:r>
      <w:r w:rsidR="005A4366" w:rsidRPr="00323380">
        <w:rPr>
          <w:szCs w:val="20"/>
        </w:rPr>
        <w:t xml:space="preserve">AutoCAD drawings for </w:t>
      </w:r>
      <w:r>
        <w:rPr>
          <w:szCs w:val="20"/>
        </w:rPr>
        <w:t xml:space="preserve">client </w:t>
      </w:r>
      <w:r w:rsidR="005A4366" w:rsidRPr="00323380">
        <w:rPr>
          <w:szCs w:val="20"/>
        </w:rPr>
        <w:t>approval and co-ordination.</w:t>
      </w:r>
    </w:p>
    <w:p w14:paraId="72810211" w14:textId="77777777" w:rsidR="005A4366" w:rsidRPr="00323380" w:rsidRDefault="005A4366" w:rsidP="00074BE9">
      <w:pPr>
        <w:numPr>
          <w:ilvl w:val="0"/>
          <w:numId w:val="13"/>
        </w:numPr>
        <w:spacing w:after="0" w:line="200" w:lineRule="atLeast"/>
        <w:rPr>
          <w:szCs w:val="20"/>
        </w:rPr>
      </w:pPr>
      <w:r w:rsidRPr="00323380">
        <w:rPr>
          <w:szCs w:val="20"/>
        </w:rPr>
        <w:t>Manufacture in accordance with client approved drawings.</w:t>
      </w:r>
    </w:p>
    <w:p w14:paraId="5A393CB6" w14:textId="77777777" w:rsidR="005A4366" w:rsidRPr="00323380" w:rsidRDefault="005A4366" w:rsidP="00074BE9">
      <w:pPr>
        <w:numPr>
          <w:ilvl w:val="0"/>
          <w:numId w:val="13"/>
        </w:numPr>
        <w:spacing w:after="0" w:line="200" w:lineRule="atLeast"/>
        <w:rPr>
          <w:szCs w:val="20"/>
        </w:rPr>
      </w:pPr>
      <w:r w:rsidRPr="00323380">
        <w:rPr>
          <w:szCs w:val="20"/>
        </w:rPr>
        <w:t>Delivery to site in one consignment.</w:t>
      </w:r>
    </w:p>
    <w:p w14:paraId="60DAF9BE" w14:textId="77777777" w:rsidR="005A4366" w:rsidRPr="00323380" w:rsidRDefault="005A4366" w:rsidP="00074BE9">
      <w:pPr>
        <w:numPr>
          <w:ilvl w:val="0"/>
          <w:numId w:val="13"/>
        </w:numPr>
        <w:spacing w:after="0" w:line="200" w:lineRule="atLeast"/>
        <w:rPr>
          <w:szCs w:val="20"/>
        </w:rPr>
      </w:pPr>
      <w:r w:rsidRPr="00323380">
        <w:rPr>
          <w:szCs w:val="20"/>
        </w:rPr>
        <w:t xml:space="preserve">Installation to be carried out during normal working hours and in a continuous manner. Any overtime, broken time, night work or the like required to suit </w:t>
      </w:r>
      <w:r w:rsidR="007E2086">
        <w:rPr>
          <w:szCs w:val="20"/>
        </w:rPr>
        <w:t>the client’s</w:t>
      </w:r>
      <w:r w:rsidRPr="00323380">
        <w:rPr>
          <w:szCs w:val="20"/>
        </w:rPr>
        <w:t xml:space="preserve"> works conditions will be chargeable.</w:t>
      </w:r>
    </w:p>
    <w:p w14:paraId="4BABCFE1" w14:textId="77777777" w:rsidR="005A4366" w:rsidRDefault="005A4366" w:rsidP="00074BE9">
      <w:pPr>
        <w:numPr>
          <w:ilvl w:val="0"/>
          <w:numId w:val="13"/>
        </w:numPr>
        <w:spacing w:after="0" w:line="200" w:lineRule="atLeast"/>
        <w:rPr>
          <w:szCs w:val="20"/>
        </w:rPr>
      </w:pPr>
      <w:r w:rsidRPr="00323380">
        <w:rPr>
          <w:szCs w:val="20"/>
        </w:rPr>
        <w:t>Maximum fixing height up to 4.5m above finished floor level.</w:t>
      </w:r>
    </w:p>
    <w:p w14:paraId="1952CD1F" w14:textId="77777777" w:rsidR="005A4366" w:rsidRPr="00323380" w:rsidRDefault="005A4366" w:rsidP="00074BE9">
      <w:pPr>
        <w:numPr>
          <w:ilvl w:val="0"/>
          <w:numId w:val="13"/>
        </w:numPr>
        <w:spacing w:after="0" w:line="200" w:lineRule="atLeast"/>
        <w:rPr>
          <w:szCs w:val="20"/>
        </w:rPr>
      </w:pPr>
      <w:r w:rsidRPr="00323380">
        <w:rPr>
          <w:szCs w:val="20"/>
        </w:rPr>
        <w:t>Operating &amp; maintenance manuals.</w:t>
      </w:r>
    </w:p>
    <w:p w14:paraId="1893E4B2" w14:textId="42194451" w:rsidR="005A4366" w:rsidRPr="00323380" w:rsidRDefault="002D0DB1" w:rsidP="00074BE9">
      <w:pPr>
        <w:numPr>
          <w:ilvl w:val="0"/>
          <w:numId w:val="13"/>
        </w:numPr>
        <w:spacing w:after="0" w:line="200" w:lineRule="atLeast"/>
        <w:rPr>
          <w:szCs w:val="20"/>
        </w:rPr>
      </w:pPr>
      <w:r>
        <w:rPr>
          <w:szCs w:val="20"/>
        </w:rPr>
        <w:t>C</w:t>
      </w:r>
      <w:r w:rsidR="005A4366" w:rsidRPr="00323380">
        <w:rPr>
          <w:szCs w:val="20"/>
        </w:rPr>
        <w:t>ommissioning</w:t>
      </w:r>
      <w:r>
        <w:rPr>
          <w:szCs w:val="20"/>
        </w:rPr>
        <w:t xml:space="preserve"> of Unit</w:t>
      </w:r>
      <w:r w:rsidR="005A4366" w:rsidRPr="00323380">
        <w:rPr>
          <w:szCs w:val="20"/>
        </w:rPr>
        <w:t>.</w:t>
      </w:r>
    </w:p>
    <w:p w14:paraId="7CB9509C" w14:textId="77777777" w:rsidR="00443729" w:rsidRPr="00012667" w:rsidRDefault="00443729" w:rsidP="00012667">
      <w:pPr>
        <w:tabs>
          <w:tab w:val="left" w:pos="1440"/>
          <w:tab w:val="right" w:pos="8730"/>
        </w:tabs>
        <w:spacing w:after="0" w:line="276" w:lineRule="auto"/>
        <w:rPr>
          <w:rFonts w:cs="Arial"/>
          <w:szCs w:val="20"/>
        </w:rPr>
      </w:pPr>
    </w:p>
    <w:p w14:paraId="6C56699B" w14:textId="77777777" w:rsidR="002B24D5" w:rsidRDefault="005A4366" w:rsidP="002B24D5">
      <w:pPr>
        <w:spacing w:after="0" w:line="276" w:lineRule="auto"/>
        <w:rPr>
          <w:b/>
          <w:sz w:val="24"/>
        </w:rPr>
      </w:pPr>
      <w:r>
        <w:rPr>
          <w:b/>
          <w:sz w:val="24"/>
        </w:rPr>
        <w:t>Exclusions</w:t>
      </w:r>
    </w:p>
    <w:p w14:paraId="4A1E3FBE" w14:textId="77777777" w:rsidR="002B24D5" w:rsidRPr="00012667" w:rsidRDefault="00AE693B" w:rsidP="00074BE9">
      <w:pPr>
        <w:numPr>
          <w:ilvl w:val="0"/>
          <w:numId w:val="14"/>
        </w:numPr>
        <w:spacing w:after="0" w:line="200" w:lineRule="atLeast"/>
        <w:rPr>
          <w:rFonts w:cs="Arial"/>
          <w:szCs w:val="20"/>
        </w:rPr>
      </w:pPr>
      <w:r w:rsidRPr="00012667">
        <w:rPr>
          <w:rFonts w:cs="Arial"/>
          <w:szCs w:val="20"/>
        </w:rPr>
        <w:t>VAT at the prevailing rate.</w:t>
      </w:r>
    </w:p>
    <w:p w14:paraId="05802D2D" w14:textId="77777777" w:rsidR="00AE693B" w:rsidRPr="00012667" w:rsidRDefault="00AE693B" w:rsidP="00074BE9">
      <w:pPr>
        <w:numPr>
          <w:ilvl w:val="0"/>
          <w:numId w:val="14"/>
        </w:numPr>
        <w:spacing w:after="0" w:line="200" w:lineRule="atLeast"/>
        <w:rPr>
          <w:rFonts w:cs="Arial"/>
          <w:b/>
          <w:szCs w:val="20"/>
        </w:rPr>
      </w:pPr>
      <w:r w:rsidRPr="00012667">
        <w:rPr>
          <w:rFonts w:cs="Arial"/>
          <w:b/>
          <w:szCs w:val="20"/>
        </w:rPr>
        <w:t>We specifically exclude any works not mentioned for within this quotation. If you think we have missed something out, please call</w:t>
      </w:r>
      <w:r w:rsidR="00781C28" w:rsidRPr="00012667">
        <w:rPr>
          <w:rFonts w:cs="Arial"/>
          <w:b/>
          <w:szCs w:val="20"/>
        </w:rPr>
        <w:t xml:space="preserve"> the Sales Team</w:t>
      </w:r>
      <w:r w:rsidRPr="00012667">
        <w:rPr>
          <w:rFonts w:cs="Arial"/>
          <w:b/>
          <w:szCs w:val="20"/>
        </w:rPr>
        <w:t xml:space="preserve"> immediately for clarification.</w:t>
      </w:r>
    </w:p>
    <w:p w14:paraId="2151BFF6" w14:textId="77777777" w:rsidR="00AE693B" w:rsidRPr="00012667" w:rsidRDefault="00AE693B" w:rsidP="00074BE9">
      <w:pPr>
        <w:numPr>
          <w:ilvl w:val="0"/>
          <w:numId w:val="14"/>
        </w:numPr>
        <w:spacing w:after="0" w:line="200" w:lineRule="atLeast"/>
        <w:rPr>
          <w:rFonts w:cs="Arial"/>
          <w:szCs w:val="20"/>
        </w:rPr>
      </w:pPr>
      <w:r w:rsidRPr="00012667">
        <w:rPr>
          <w:rFonts w:cs="Arial"/>
          <w:szCs w:val="20"/>
        </w:rPr>
        <w:lastRenderedPageBreak/>
        <w:t xml:space="preserve">Any form of main </w:t>
      </w:r>
      <w:r w:rsidR="005A4366" w:rsidRPr="00012667">
        <w:rPr>
          <w:rFonts w:cs="Arial"/>
          <w:szCs w:val="20"/>
        </w:rPr>
        <w:t>contractor’s</w:t>
      </w:r>
      <w:r w:rsidRPr="00012667">
        <w:rPr>
          <w:rFonts w:cs="Arial"/>
          <w:szCs w:val="20"/>
        </w:rPr>
        <w:t xml:space="preserve"> discount.</w:t>
      </w:r>
    </w:p>
    <w:p w14:paraId="583E0513" w14:textId="77777777" w:rsidR="00987F3F" w:rsidRPr="00012667" w:rsidRDefault="00987F3F" w:rsidP="00987F3F">
      <w:pPr>
        <w:numPr>
          <w:ilvl w:val="0"/>
          <w:numId w:val="14"/>
        </w:numPr>
        <w:spacing w:after="0" w:line="200" w:lineRule="atLeast"/>
        <w:rPr>
          <w:rFonts w:cs="Arial"/>
          <w:szCs w:val="20"/>
        </w:rPr>
      </w:pPr>
      <w:r w:rsidRPr="00012667">
        <w:rPr>
          <w:rFonts w:cs="Arial"/>
          <w:szCs w:val="20"/>
        </w:rPr>
        <w:t>Retentions.</w:t>
      </w:r>
    </w:p>
    <w:p w14:paraId="5E559965" w14:textId="77777777" w:rsidR="005A4366" w:rsidRPr="00012667" w:rsidRDefault="005A4366" w:rsidP="00074BE9">
      <w:pPr>
        <w:numPr>
          <w:ilvl w:val="0"/>
          <w:numId w:val="14"/>
        </w:numPr>
        <w:spacing w:after="0" w:line="200" w:lineRule="atLeast"/>
        <w:rPr>
          <w:rFonts w:cs="Arial"/>
          <w:szCs w:val="20"/>
        </w:rPr>
      </w:pPr>
      <w:r w:rsidRPr="00012667">
        <w:rPr>
          <w:rFonts w:cs="Arial"/>
          <w:szCs w:val="20"/>
        </w:rPr>
        <w:t>Builders work, including cutting openings and making good.</w:t>
      </w:r>
    </w:p>
    <w:p w14:paraId="14EA9C53" w14:textId="77777777" w:rsidR="005A4366" w:rsidRPr="00012667" w:rsidRDefault="005A4366" w:rsidP="00074BE9">
      <w:pPr>
        <w:numPr>
          <w:ilvl w:val="0"/>
          <w:numId w:val="14"/>
        </w:numPr>
        <w:spacing w:after="0" w:line="200" w:lineRule="atLeast"/>
        <w:rPr>
          <w:rFonts w:cs="Arial"/>
          <w:szCs w:val="20"/>
        </w:rPr>
      </w:pPr>
      <w:r w:rsidRPr="00012667">
        <w:rPr>
          <w:rFonts w:cs="Arial"/>
          <w:szCs w:val="20"/>
        </w:rPr>
        <w:t>Specialist heavy lifting equipment i.e. crane</w:t>
      </w:r>
    </w:p>
    <w:p w14:paraId="077BCD75" w14:textId="77777777" w:rsidR="005A4366" w:rsidRPr="00012667" w:rsidRDefault="005A4366" w:rsidP="00074BE9">
      <w:pPr>
        <w:numPr>
          <w:ilvl w:val="0"/>
          <w:numId w:val="14"/>
        </w:numPr>
        <w:spacing w:after="0" w:line="200" w:lineRule="atLeast"/>
        <w:rPr>
          <w:rFonts w:cs="Arial"/>
          <w:szCs w:val="20"/>
        </w:rPr>
      </w:pPr>
      <w:r w:rsidRPr="00012667">
        <w:rPr>
          <w:rFonts w:cs="Arial"/>
          <w:szCs w:val="20"/>
        </w:rPr>
        <w:t>We have assumed that there is adequate access and facilities (i.e. lifts) available to move our product from the point of delivery to the designated working area.</w:t>
      </w:r>
    </w:p>
    <w:p w14:paraId="3385C8E9" w14:textId="77777777" w:rsidR="005A4366" w:rsidRPr="00012667" w:rsidRDefault="005A4366" w:rsidP="00074BE9">
      <w:pPr>
        <w:numPr>
          <w:ilvl w:val="0"/>
          <w:numId w:val="14"/>
        </w:numPr>
        <w:spacing w:after="0" w:line="200" w:lineRule="atLeast"/>
        <w:rPr>
          <w:rFonts w:cs="Arial"/>
          <w:szCs w:val="20"/>
        </w:rPr>
      </w:pPr>
      <w:r w:rsidRPr="00012667">
        <w:rPr>
          <w:rFonts w:cs="Arial"/>
          <w:szCs w:val="20"/>
        </w:rPr>
        <w:t>Scaffolding</w:t>
      </w:r>
      <w:r w:rsidR="00A51C99" w:rsidRPr="00012667">
        <w:rPr>
          <w:rFonts w:cs="Arial"/>
          <w:szCs w:val="20"/>
        </w:rPr>
        <w:t>.</w:t>
      </w:r>
    </w:p>
    <w:p w14:paraId="2E797075" w14:textId="77777777" w:rsidR="005A4366" w:rsidRPr="00012667" w:rsidRDefault="00A51C99" w:rsidP="00074BE9">
      <w:pPr>
        <w:numPr>
          <w:ilvl w:val="0"/>
          <w:numId w:val="14"/>
        </w:numPr>
        <w:spacing w:after="0" w:line="200" w:lineRule="atLeast"/>
        <w:rPr>
          <w:rFonts w:cs="Arial"/>
          <w:szCs w:val="20"/>
        </w:rPr>
      </w:pPr>
      <w:r w:rsidRPr="00012667">
        <w:rPr>
          <w:rFonts w:cs="Arial"/>
          <w:szCs w:val="20"/>
        </w:rPr>
        <w:t>Obtaining planning permission from the landlord or local authority.</w:t>
      </w:r>
    </w:p>
    <w:p w14:paraId="03DBFBDE" w14:textId="77777777" w:rsidR="00A51C99" w:rsidRPr="00012667" w:rsidRDefault="00A51C99" w:rsidP="00074BE9">
      <w:pPr>
        <w:numPr>
          <w:ilvl w:val="0"/>
          <w:numId w:val="14"/>
        </w:numPr>
        <w:spacing w:after="0" w:line="200" w:lineRule="atLeast"/>
        <w:rPr>
          <w:rFonts w:cs="Arial"/>
          <w:szCs w:val="20"/>
        </w:rPr>
      </w:pPr>
      <w:r w:rsidRPr="00012667">
        <w:rPr>
          <w:rFonts w:cs="Arial"/>
          <w:szCs w:val="20"/>
        </w:rPr>
        <w:t>Working outside normal working hours.</w:t>
      </w:r>
    </w:p>
    <w:p w14:paraId="295A3271" w14:textId="77777777" w:rsidR="00A51C99" w:rsidRPr="00012667" w:rsidRDefault="00A51C99" w:rsidP="00074BE9">
      <w:pPr>
        <w:numPr>
          <w:ilvl w:val="0"/>
          <w:numId w:val="14"/>
        </w:numPr>
        <w:spacing w:after="0" w:line="200" w:lineRule="atLeast"/>
        <w:rPr>
          <w:rFonts w:cs="Arial"/>
          <w:szCs w:val="20"/>
        </w:rPr>
      </w:pPr>
      <w:r w:rsidRPr="00012667">
        <w:rPr>
          <w:rFonts w:cs="Arial"/>
          <w:szCs w:val="20"/>
        </w:rPr>
        <w:t>Site removal of protective film from finished installations.</w:t>
      </w:r>
    </w:p>
    <w:p w14:paraId="38E85A7D" w14:textId="77777777" w:rsidR="00A51C99" w:rsidRPr="00012667" w:rsidRDefault="00A51C99" w:rsidP="00074BE9">
      <w:pPr>
        <w:numPr>
          <w:ilvl w:val="0"/>
          <w:numId w:val="14"/>
        </w:numPr>
        <w:spacing w:after="0" w:line="200" w:lineRule="atLeast"/>
        <w:rPr>
          <w:rFonts w:cs="Arial"/>
          <w:szCs w:val="20"/>
        </w:rPr>
      </w:pPr>
      <w:r w:rsidRPr="00012667">
        <w:rPr>
          <w:rFonts w:cs="Arial"/>
          <w:szCs w:val="20"/>
        </w:rPr>
        <w:t>Fans, ductwork, silencers etc. unless specifically included for.</w:t>
      </w:r>
    </w:p>
    <w:p w14:paraId="44E44DD8" w14:textId="636ECB52" w:rsidR="00987F3F" w:rsidRPr="00012667" w:rsidRDefault="00987F3F" w:rsidP="00074BE9">
      <w:pPr>
        <w:numPr>
          <w:ilvl w:val="0"/>
          <w:numId w:val="14"/>
        </w:numPr>
        <w:spacing w:after="0" w:line="200" w:lineRule="atLeast"/>
        <w:rPr>
          <w:rFonts w:cs="Arial"/>
          <w:szCs w:val="20"/>
        </w:rPr>
      </w:pPr>
      <w:r w:rsidRPr="00012667">
        <w:rPr>
          <w:rFonts w:cs="Arial"/>
          <w:szCs w:val="20"/>
        </w:rPr>
        <w:t>Extract / make up air to th</w:t>
      </w:r>
      <w:r w:rsidR="004006CE" w:rsidRPr="00012667">
        <w:rPr>
          <w:rFonts w:cs="Arial"/>
          <w:szCs w:val="20"/>
        </w:rPr>
        <w:t>e</w:t>
      </w:r>
      <w:r w:rsidRPr="00012667">
        <w:rPr>
          <w:rFonts w:cs="Arial"/>
          <w:szCs w:val="20"/>
        </w:rPr>
        <w:t xml:space="preserve"> remainder of the kitchen (General kitchen ve</w:t>
      </w:r>
      <w:r w:rsidR="004006CE" w:rsidRPr="00012667">
        <w:rPr>
          <w:rFonts w:cs="Arial"/>
          <w:szCs w:val="20"/>
        </w:rPr>
        <w:t>ntilation)</w:t>
      </w:r>
    </w:p>
    <w:p w14:paraId="2C7AE421" w14:textId="664A10BA" w:rsidR="00276CC3" w:rsidRPr="00012667" w:rsidRDefault="00276CC3" w:rsidP="00074BE9">
      <w:pPr>
        <w:numPr>
          <w:ilvl w:val="0"/>
          <w:numId w:val="14"/>
        </w:numPr>
        <w:spacing w:after="0" w:line="200" w:lineRule="atLeast"/>
        <w:rPr>
          <w:rFonts w:cs="Arial"/>
          <w:szCs w:val="20"/>
        </w:rPr>
      </w:pPr>
      <w:r w:rsidRPr="00012667">
        <w:rPr>
          <w:rFonts w:cs="Arial"/>
          <w:szCs w:val="20"/>
        </w:rPr>
        <w:t>Return air cooling.</w:t>
      </w:r>
    </w:p>
    <w:p w14:paraId="058B288C" w14:textId="77777777" w:rsidR="00A51C99" w:rsidRPr="00012667" w:rsidRDefault="00A51C99" w:rsidP="00074BE9">
      <w:pPr>
        <w:numPr>
          <w:ilvl w:val="0"/>
          <w:numId w:val="14"/>
        </w:numPr>
        <w:spacing w:after="0" w:line="200" w:lineRule="atLeast"/>
        <w:rPr>
          <w:rFonts w:cs="Arial"/>
          <w:szCs w:val="20"/>
        </w:rPr>
      </w:pPr>
      <w:r w:rsidRPr="00012667">
        <w:rPr>
          <w:rFonts w:cs="Arial"/>
          <w:szCs w:val="20"/>
        </w:rPr>
        <w:t>Fire Suppression System.</w:t>
      </w:r>
    </w:p>
    <w:p w14:paraId="59ABEB05" w14:textId="77777777" w:rsidR="004006CE" w:rsidRPr="00012667" w:rsidRDefault="004006CE" w:rsidP="00074BE9">
      <w:pPr>
        <w:numPr>
          <w:ilvl w:val="0"/>
          <w:numId w:val="14"/>
        </w:numPr>
        <w:spacing w:after="0" w:line="200" w:lineRule="atLeast"/>
        <w:rPr>
          <w:rFonts w:cs="Arial"/>
          <w:szCs w:val="20"/>
        </w:rPr>
      </w:pPr>
      <w:r w:rsidRPr="00012667">
        <w:rPr>
          <w:rFonts w:cs="Arial"/>
          <w:szCs w:val="20"/>
        </w:rPr>
        <w:t>Suitably sized and isolated power supplies to all plant items provided by Halton Foodservice Ltd.         (HFL will be responsible for all wiring (mains &amp; controls) from isolators to plant items)</w:t>
      </w:r>
    </w:p>
    <w:p w14:paraId="33640B17" w14:textId="77777777" w:rsidR="00A51C99" w:rsidRPr="00012667" w:rsidRDefault="00A51C99" w:rsidP="00074BE9">
      <w:pPr>
        <w:numPr>
          <w:ilvl w:val="0"/>
          <w:numId w:val="14"/>
        </w:numPr>
        <w:spacing w:after="0" w:line="200" w:lineRule="atLeast"/>
        <w:rPr>
          <w:rFonts w:cs="Arial"/>
          <w:szCs w:val="20"/>
        </w:rPr>
      </w:pPr>
      <w:r w:rsidRPr="00012667">
        <w:rPr>
          <w:rFonts w:cs="Arial"/>
          <w:szCs w:val="20"/>
        </w:rPr>
        <w:t>All associated electrical site wiring, power, controls and final connections.</w:t>
      </w:r>
    </w:p>
    <w:p w14:paraId="530853E7" w14:textId="77777777" w:rsidR="00012667" w:rsidRPr="00012667" w:rsidRDefault="00012667" w:rsidP="00012667">
      <w:pPr>
        <w:tabs>
          <w:tab w:val="left" w:pos="1440"/>
          <w:tab w:val="right" w:pos="8730"/>
        </w:tabs>
        <w:spacing w:after="0" w:line="276" w:lineRule="auto"/>
        <w:rPr>
          <w:rFonts w:cs="Arial"/>
          <w:szCs w:val="20"/>
        </w:rPr>
      </w:pPr>
    </w:p>
    <w:p w14:paraId="6F3168C2" w14:textId="61D8BE45" w:rsidR="00AD7FE3" w:rsidRPr="00EA1874" w:rsidRDefault="00A51C99" w:rsidP="00AD7FE3">
      <w:pPr>
        <w:spacing w:after="0" w:line="276" w:lineRule="auto"/>
        <w:rPr>
          <w:b/>
          <w:sz w:val="24"/>
        </w:rPr>
      </w:pPr>
      <w:r>
        <w:rPr>
          <w:b/>
          <w:sz w:val="24"/>
        </w:rPr>
        <w:t>Drawing</w:t>
      </w:r>
      <w:r w:rsidR="00AD7FE3">
        <w:rPr>
          <w:b/>
          <w:sz w:val="24"/>
        </w:rPr>
        <w:t>s</w:t>
      </w:r>
    </w:p>
    <w:p w14:paraId="558CDCA0" w14:textId="77777777" w:rsidR="00AD7FE3" w:rsidRPr="00EA1874" w:rsidRDefault="00A51C99" w:rsidP="00AD7FE3">
      <w:pPr>
        <w:spacing w:after="0" w:line="200" w:lineRule="atLeast"/>
        <w:rPr>
          <w:szCs w:val="20"/>
        </w:rPr>
      </w:pPr>
      <w:r>
        <w:rPr>
          <w:szCs w:val="20"/>
        </w:rPr>
        <w:t xml:space="preserve">Drawings could be submitted with 10 days from receipt of an order. </w:t>
      </w:r>
      <w:r w:rsidR="004006CE">
        <w:rPr>
          <w:szCs w:val="20"/>
        </w:rPr>
        <w:t>All contract issue drawings in DWG format should be provided by the contractor when an order is placed, to enable drawing work to commence.</w:t>
      </w:r>
    </w:p>
    <w:p w14:paraId="17F8D399" w14:textId="77777777" w:rsidR="004006CE" w:rsidRPr="00012667" w:rsidRDefault="004006CE" w:rsidP="00012667">
      <w:pPr>
        <w:tabs>
          <w:tab w:val="left" w:pos="1440"/>
          <w:tab w:val="right" w:pos="8730"/>
        </w:tabs>
        <w:spacing w:after="0" w:line="276" w:lineRule="auto"/>
        <w:rPr>
          <w:rFonts w:cs="Arial"/>
          <w:szCs w:val="20"/>
        </w:rPr>
      </w:pPr>
      <w:r w:rsidRPr="00012667">
        <w:rPr>
          <w:rFonts w:cs="Arial"/>
          <w:szCs w:val="20"/>
        </w:rPr>
        <w:t>These timescales are for guidance only and are subject to review.</w:t>
      </w:r>
    </w:p>
    <w:p w14:paraId="3FDA5685" w14:textId="77777777" w:rsidR="004006CE" w:rsidRPr="00012667" w:rsidRDefault="004006CE" w:rsidP="00012667">
      <w:pPr>
        <w:tabs>
          <w:tab w:val="left" w:pos="1440"/>
          <w:tab w:val="right" w:pos="8730"/>
        </w:tabs>
        <w:spacing w:after="0" w:line="276" w:lineRule="auto"/>
        <w:rPr>
          <w:rFonts w:cs="Arial"/>
          <w:szCs w:val="20"/>
        </w:rPr>
      </w:pPr>
    </w:p>
    <w:p w14:paraId="36360029" w14:textId="77777777" w:rsidR="004006CE" w:rsidRDefault="004006CE" w:rsidP="002B24D5">
      <w:pPr>
        <w:spacing w:after="0" w:line="276" w:lineRule="auto"/>
        <w:rPr>
          <w:b/>
          <w:sz w:val="24"/>
        </w:rPr>
      </w:pPr>
      <w:r>
        <w:rPr>
          <w:b/>
          <w:sz w:val="24"/>
        </w:rPr>
        <w:t>Availability</w:t>
      </w:r>
    </w:p>
    <w:p w14:paraId="50B1088C" w14:textId="177FE3E7" w:rsidR="004006CE" w:rsidRPr="00EA1874" w:rsidRDefault="004006CE" w:rsidP="004006CE">
      <w:pPr>
        <w:spacing w:after="0" w:line="200" w:lineRule="atLeast"/>
        <w:rPr>
          <w:szCs w:val="20"/>
        </w:rPr>
      </w:pPr>
      <w:r>
        <w:rPr>
          <w:szCs w:val="20"/>
        </w:rPr>
        <w:t>Site</w:t>
      </w:r>
      <w:r w:rsidR="00203F5C">
        <w:rPr>
          <w:szCs w:val="20"/>
        </w:rPr>
        <w:t xml:space="preserve"> works could commence within </w:t>
      </w:r>
      <w:r w:rsidR="00560F24">
        <w:rPr>
          <w:szCs w:val="20"/>
        </w:rPr>
        <w:t>6</w:t>
      </w:r>
      <w:r w:rsidR="00F462C4">
        <w:rPr>
          <w:szCs w:val="20"/>
        </w:rPr>
        <w:t>-</w:t>
      </w:r>
      <w:r w:rsidR="00560F24">
        <w:rPr>
          <w:szCs w:val="20"/>
        </w:rPr>
        <w:t>8</w:t>
      </w:r>
      <w:r>
        <w:rPr>
          <w:szCs w:val="20"/>
        </w:rPr>
        <w:t xml:space="preserve"> weeks of approval of our manufacturing drawings. These timescales are for guidance only and are subject to review.</w:t>
      </w:r>
    </w:p>
    <w:p w14:paraId="32A1D307" w14:textId="77777777" w:rsidR="004006CE" w:rsidRPr="00012667" w:rsidRDefault="004006CE" w:rsidP="00012667">
      <w:pPr>
        <w:tabs>
          <w:tab w:val="left" w:pos="1440"/>
          <w:tab w:val="right" w:pos="8730"/>
        </w:tabs>
        <w:spacing w:after="0" w:line="276" w:lineRule="auto"/>
        <w:rPr>
          <w:rFonts w:cs="Arial"/>
          <w:szCs w:val="20"/>
        </w:rPr>
      </w:pPr>
    </w:p>
    <w:p w14:paraId="05298A2A" w14:textId="77777777" w:rsidR="002B24D5" w:rsidRPr="00EA1874" w:rsidRDefault="00A51C99" w:rsidP="002B24D5">
      <w:pPr>
        <w:spacing w:after="0" w:line="276" w:lineRule="auto"/>
        <w:rPr>
          <w:b/>
          <w:sz w:val="24"/>
        </w:rPr>
      </w:pPr>
      <w:r>
        <w:rPr>
          <w:b/>
          <w:sz w:val="24"/>
        </w:rPr>
        <w:t>Terms</w:t>
      </w:r>
    </w:p>
    <w:p w14:paraId="25A61FD6" w14:textId="77777777" w:rsidR="002B24D5" w:rsidRPr="00EA1874" w:rsidRDefault="002B24D5" w:rsidP="002B24D5">
      <w:pPr>
        <w:spacing w:after="0" w:line="200" w:lineRule="atLeast"/>
        <w:rPr>
          <w:szCs w:val="20"/>
        </w:rPr>
      </w:pPr>
      <w:r w:rsidRPr="00EA1874">
        <w:rPr>
          <w:szCs w:val="20"/>
        </w:rPr>
        <w:t>Subject to account status. All invoices are strictly net cash, to be settled 30 days from date of invoice.</w:t>
      </w:r>
    </w:p>
    <w:p w14:paraId="71201F85" w14:textId="77777777" w:rsidR="002B24D5" w:rsidRPr="00012667" w:rsidRDefault="002B24D5" w:rsidP="00012667">
      <w:pPr>
        <w:tabs>
          <w:tab w:val="left" w:pos="1440"/>
          <w:tab w:val="right" w:pos="8730"/>
        </w:tabs>
        <w:spacing w:after="0" w:line="276" w:lineRule="auto"/>
        <w:rPr>
          <w:rFonts w:cs="Arial"/>
          <w:szCs w:val="20"/>
        </w:rPr>
      </w:pPr>
    </w:p>
    <w:p w14:paraId="786615CB" w14:textId="77777777" w:rsidR="00A51C99" w:rsidRPr="00EA1874" w:rsidRDefault="00A51C99" w:rsidP="00A51C99">
      <w:pPr>
        <w:spacing w:after="0" w:line="276" w:lineRule="auto"/>
        <w:rPr>
          <w:b/>
          <w:sz w:val="24"/>
        </w:rPr>
      </w:pPr>
      <w:r>
        <w:rPr>
          <w:b/>
          <w:sz w:val="24"/>
        </w:rPr>
        <w:t>Price Validity</w:t>
      </w:r>
    </w:p>
    <w:p w14:paraId="7F5EFCE9" w14:textId="77777777" w:rsidR="00A51C99" w:rsidRDefault="00A51C99" w:rsidP="0065145A">
      <w:pPr>
        <w:spacing w:after="0" w:line="276" w:lineRule="auto"/>
      </w:pPr>
      <w:r>
        <w:t>All prices</w:t>
      </w:r>
      <w:r w:rsidR="002F071F">
        <w:t xml:space="preserve"> are calculated as at the date of this quotation and remain open for acceptance for 30 days thereafter. </w:t>
      </w:r>
      <w:r w:rsidR="002F071F" w:rsidRPr="002F071F">
        <w:rPr>
          <w:i/>
        </w:rPr>
        <w:t xml:space="preserve">ALL PRICES ARE SUBJECT TO </w:t>
      </w:r>
      <w:r w:rsidR="007F15C8">
        <w:rPr>
          <w:i/>
        </w:rPr>
        <w:t>A FULL</w:t>
      </w:r>
      <w:r w:rsidR="00946D78">
        <w:rPr>
          <w:i/>
        </w:rPr>
        <w:t xml:space="preserve"> AND THOROUGH</w:t>
      </w:r>
      <w:r w:rsidR="007F15C8">
        <w:rPr>
          <w:i/>
        </w:rPr>
        <w:t xml:space="preserve"> </w:t>
      </w:r>
      <w:r w:rsidR="002F071F" w:rsidRPr="002F071F">
        <w:rPr>
          <w:i/>
        </w:rPr>
        <w:t>SITE SURVEY.</w:t>
      </w:r>
    </w:p>
    <w:p w14:paraId="7A1973B2" w14:textId="77777777" w:rsidR="00A51C99" w:rsidRPr="00012667" w:rsidRDefault="00A51C99" w:rsidP="00012667">
      <w:pPr>
        <w:tabs>
          <w:tab w:val="left" w:pos="1440"/>
          <w:tab w:val="right" w:pos="8730"/>
        </w:tabs>
        <w:spacing w:after="0" w:line="276" w:lineRule="auto"/>
        <w:rPr>
          <w:rFonts w:cs="Arial"/>
          <w:szCs w:val="20"/>
        </w:rPr>
      </w:pPr>
    </w:p>
    <w:p w14:paraId="51ED92CA" w14:textId="4DBBA485" w:rsidR="00FD271F" w:rsidRPr="000E01EC" w:rsidRDefault="00C257E8" w:rsidP="000E01EC">
      <w:pPr>
        <w:spacing w:after="0" w:line="276" w:lineRule="auto"/>
        <w:rPr>
          <w:szCs w:val="20"/>
        </w:rPr>
      </w:pPr>
      <w:r w:rsidRPr="00C07168">
        <w:t>We trust the</w:t>
      </w:r>
      <w:r w:rsidR="00A744BA">
        <w:t xml:space="preserve"> quotation meets with your approval.</w:t>
      </w:r>
      <w:r w:rsidRPr="00C07168">
        <w:t xml:space="preserve"> </w:t>
      </w:r>
      <w:r w:rsidR="00A744BA">
        <w:t>Should</w:t>
      </w:r>
      <w:r w:rsidRPr="00C07168">
        <w:t xml:space="preserve"> you have any further requirements or queries, pleas</w:t>
      </w:r>
      <w:r w:rsidR="00FD01C2">
        <w:t xml:space="preserve">e do not hesitate to contact the </w:t>
      </w:r>
      <w:r w:rsidR="00662CEF">
        <w:t xml:space="preserve">Halton </w:t>
      </w:r>
      <w:r w:rsidR="00FD01C2">
        <w:t>Sales Team</w:t>
      </w:r>
      <w:r w:rsidR="00DF4D4D">
        <w:t xml:space="preserve"> or your Area Sales Manager</w:t>
      </w:r>
      <w:r w:rsidR="002F071F">
        <w:t xml:space="preserve"> listed at the top of this quotation</w:t>
      </w:r>
      <w:r w:rsidR="00DF4D4D">
        <w:t>.</w:t>
      </w:r>
    </w:p>
    <w:sectPr w:rsidR="00FD271F" w:rsidRPr="000E01EC" w:rsidSect="0050105C">
      <w:headerReference w:type="default" r:id="rId9"/>
      <w:footerReference w:type="default" r:id="rId10"/>
      <w:headerReference w:type="first" r:id="rId11"/>
      <w:footerReference w:type="first" r:id="rId12"/>
      <w:pgSz w:w="11906" w:h="16838" w:code="9"/>
      <w:pgMar w:top="1134" w:right="907" w:bottom="1276" w:left="1276" w:header="737" w:footer="34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CACDED" w14:textId="77777777" w:rsidR="00D23EDE" w:rsidRDefault="00D23EDE">
      <w:r>
        <w:separator/>
      </w:r>
    </w:p>
  </w:endnote>
  <w:endnote w:type="continuationSeparator" w:id="0">
    <w:p w14:paraId="7F66785F" w14:textId="77777777" w:rsidR="00D23EDE" w:rsidRDefault="00D23E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815" w:type="dxa"/>
      <w:tblInd w:w="-34" w:type="dxa"/>
      <w:tblLook w:val="01E0" w:firstRow="1" w:lastRow="1" w:firstColumn="1" w:lastColumn="1" w:noHBand="0" w:noVBand="0"/>
    </w:tblPr>
    <w:tblGrid>
      <w:gridCol w:w="2299"/>
      <w:gridCol w:w="2343"/>
      <w:gridCol w:w="5173"/>
    </w:tblGrid>
    <w:tr w:rsidR="005D0580" w14:paraId="484329EF" w14:textId="77777777" w:rsidTr="0011382E">
      <w:trPr>
        <w:trHeight w:hRule="exact" w:val="1219"/>
      </w:trPr>
      <w:tc>
        <w:tcPr>
          <w:tcW w:w="2299" w:type="dxa"/>
        </w:tcPr>
        <w:p w14:paraId="0EB81025" w14:textId="77777777" w:rsidR="005D0580" w:rsidRDefault="005D0580" w:rsidP="00D317EE">
          <w:pPr>
            <w:pStyle w:val="Table"/>
          </w:pPr>
        </w:p>
      </w:tc>
      <w:tc>
        <w:tcPr>
          <w:tcW w:w="2343" w:type="dxa"/>
        </w:tcPr>
        <w:p w14:paraId="46501356" w14:textId="77777777" w:rsidR="005D0580" w:rsidRDefault="005D0580" w:rsidP="00D317EE">
          <w:pPr>
            <w:pStyle w:val="Table"/>
          </w:pPr>
        </w:p>
      </w:tc>
      <w:tc>
        <w:tcPr>
          <w:tcW w:w="5173" w:type="dxa"/>
        </w:tcPr>
        <w:p w14:paraId="0902B76B" w14:textId="77777777" w:rsidR="005D0580" w:rsidRDefault="005D0580" w:rsidP="0050425B">
          <w:pPr>
            <w:pStyle w:val="Footer"/>
            <w:jc w:val="right"/>
          </w:pPr>
          <w:r>
            <w:rPr>
              <w:noProof/>
              <w:lang w:eastAsia="en-GB"/>
            </w:rPr>
            <w:drawing>
              <wp:inline distT="0" distB="0" distL="0" distR="0" wp14:anchorId="1BCB6C3B" wp14:editId="6603D944">
                <wp:extent cx="1390343" cy="302149"/>
                <wp:effectExtent l="0" t="0" r="635" b="3175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Halton Blue for web_rgb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33252" cy="33320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53AC9A27" w14:textId="77777777" w:rsidR="005D0580" w:rsidRPr="002D0F79" w:rsidRDefault="005D0580" w:rsidP="002D0F79">
    <w:pPr>
      <w:pStyle w:val="blank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737" w:type="dxa"/>
      <w:tblLook w:val="01E0" w:firstRow="1" w:lastRow="1" w:firstColumn="1" w:lastColumn="1" w:noHBand="0" w:noVBand="0"/>
    </w:tblPr>
    <w:tblGrid>
      <w:gridCol w:w="2503"/>
      <w:gridCol w:w="2253"/>
      <w:gridCol w:w="4981"/>
    </w:tblGrid>
    <w:tr w:rsidR="005D0580" w:rsidRPr="008A18A3" w14:paraId="71932706" w14:textId="77777777" w:rsidTr="0050425B">
      <w:trPr>
        <w:trHeight w:hRule="exact" w:val="1296"/>
      </w:trPr>
      <w:tc>
        <w:tcPr>
          <w:tcW w:w="2533" w:type="dxa"/>
        </w:tcPr>
        <w:p w14:paraId="3838C626" w14:textId="77777777" w:rsidR="005D0580" w:rsidRPr="005E4ABD" w:rsidRDefault="005D0580" w:rsidP="004677D5">
          <w:pPr>
            <w:pStyle w:val="Table"/>
            <w:rPr>
              <w:b/>
            </w:rPr>
          </w:pPr>
          <w:r w:rsidRPr="005E4ABD">
            <w:rPr>
              <w:b/>
            </w:rPr>
            <w:t>Halton Foodservice Ltd.</w:t>
          </w:r>
        </w:p>
        <w:p w14:paraId="7516645C" w14:textId="77777777" w:rsidR="005D0580" w:rsidRPr="005E4ABD" w:rsidRDefault="005D0580" w:rsidP="004677D5">
          <w:pPr>
            <w:pStyle w:val="Table"/>
            <w:rPr>
              <w:color w:val="auto"/>
            </w:rPr>
          </w:pPr>
          <w:r w:rsidRPr="005E4ABD">
            <w:rPr>
              <w:color w:val="auto"/>
            </w:rPr>
            <w:t>11 Laker Road</w:t>
          </w:r>
        </w:p>
        <w:p w14:paraId="77152557" w14:textId="77777777" w:rsidR="005D0580" w:rsidRPr="005E4ABD" w:rsidRDefault="005D0580" w:rsidP="004677D5">
          <w:pPr>
            <w:pStyle w:val="Table"/>
            <w:rPr>
              <w:color w:val="auto"/>
            </w:rPr>
          </w:pPr>
          <w:r w:rsidRPr="005E4ABD">
            <w:rPr>
              <w:color w:val="auto"/>
            </w:rPr>
            <w:t>Airport Industrial Estate</w:t>
          </w:r>
        </w:p>
        <w:p w14:paraId="014667A1" w14:textId="77777777" w:rsidR="005D0580" w:rsidRPr="005E4ABD" w:rsidRDefault="005D0580" w:rsidP="004677D5">
          <w:pPr>
            <w:pStyle w:val="Table"/>
            <w:rPr>
              <w:color w:val="auto"/>
              <w:lang w:val="nl-NL"/>
            </w:rPr>
          </w:pPr>
          <w:r w:rsidRPr="005E4ABD">
            <w:rPr>
              <w:color w:val="auto"/>
              <w:lang w:val="nl-NL"/>
            </w:rPr>
            <w:t>Rochester, Kent ME1 3QX U.K.</w:t>
          </w:r>
        </w:p>
        <w:p w14:paraId="05024A0F" w14:textId="77777777" w:rsidR="005D0580" w:rsidRPr="005E4ABD" w:rsidRDefault="005D0580" w:rsidP="00422600">
          <w:pPr>
            <w:pStyle w:val="Table"/>
            <w:tabs>
              <w:tab w:val="left" w:pos="318"/>
            </w:tabs>
            <w:rPr>
              <w:color w:val="auto"/>
            </w:rPr>
          </w:pPr>
          <w:r w:rsidRPr="005E4ABD">
            <w:rPr>
              <w:color w:val="auto"/>
            </w:rPr>
            <w:t>Tel.</w:t>
          </w:r>
          <w:r w:rsidRPr="005E4ABD">
            <w:rPr>
              <w:color w:val="auto"/>
            </w:rPr>
            <w:tab/>
            <w:t xml:space="preserve">+44 1634 666 111 </w:t>
          </w:r>
        </w:p>
        <w:p w14:paraId="43DFC843" w14:textId="77777777" w:rsidR="005D0580" w:rsidRPr="00F1611E" w:rsidRDefault="005D0580" w:rsidP="00422600">
          <w:pPr>
            <w:pStyle w:val="Table"/>
            <w:tabs>
              <w:tab w:val="left" w:pos="318"/>
            </w:tabs>
          </w:pPr>
          <w:r w:rsidRPr="005E4ABD">
            <w:rPr>
              <w:color w:val="auto"/>
            </w:rPr>
            <w:t>Fax</w:t>
          </w:r>
          <w:r w:rsidRPr="005E4ABD">
            <w:rPr>
              <w:color w:val="auto"/>
            </w:rPr>
            <w:tab/>
            <w:t>+44 1634 666 333</w:t>
          </w:r>
        </w:p>
      </w:tc>
      <w:tc>
        <w:tcPr>
          <w:tcW w:w="2167" w:type="dxa"/>
        </w:tcPr>
        <w:p w14:paraId="7B129B1E" w14:textId="77777777" w:rsidR="005D0580" w:rsidRPr="005E4ABD" w:rsidRDefault="005D0580" w:rsidP="009A011F">
          <w:pPr>
            <w:pStyle w:val="Table"/>
            <w:rPr>
              <w:b/>
              <w:lang w:val="sv-SE"/>
            </w:rPr>
          </w:pPr>
          <w:proofErr w:type="spellStart"/>
          <w:r w:rsidRPr="005E4ABD">
            <w:rPr>
              <w:b/>
              <w:lang w:val="sv-SE"/>
            </w:rPr>
            <w:t>Halton</w:t>
          </w:r>
          <w:proofErr w:type="spellEnd"/>
          <w:r w:rsidRPr="005E4ABD">
            <w:rPr>
              <w:b/>
              <w:lang w:val="sv-SE"/>
            </w:rPr>
            <w:t xml:space="preserve"> </w:t>
          </w:r>
          <w:proofErr w:type="spellStart"/>
          <w:r w:rsidRPr="005E4ABD">
            <w:rPr>
              <w:b/>
              <w:lang w:val="sv-SE"/>
            </w:rPr>
            <w:t>Foodservice</w:t>
          </w:r>
          <w:proofErr w:type="spellEnd"/>
          <w:r w:rsidRPr="005E4ABD">
            <w:rPr>
              <w:b/>
              <w:lang w:val="sv-SE"/>
            </w:rPr>
            <w:t xml:space="preserve"> Ltd.</w:t>
          </w:r>
        </w:p>
        <w:p w14:paraId="13D5DA9E" w14:textId="77777777" w:rsidR="005D0580" w:rsidRPr="005E4ABD" w:rsidRDefault="005D0580" w:rsidP="004677D5">
          <w:pPr>
            <w:pStyle w:val="Table"/>
            <w:rPr>
              <w:color w:val="auto"/>
              <w:lang w:val="sv-SE"/>
            </w:rPr>
          </w:pPr>
          <w:r w:rsidRPr="005E4ABD">
            <w:rPr>
              <w:color w:val="auto"/>
              <w:lang w:val="sv-SE"/>
            </w:rPr>
            <w:t>VAT GB 849 7662 64</w:t>
          </w:r>
        </w:p>
        <w:p w14:paraId="0E3097AC" w14:textId="77777777" w:rsidR="005D0580" w:rsidRPr="005E4ABD" w:rsidRDefault="005D0580" w:rsidP="004677D5">
          <w:pPr>
            <w:pStyle w:val="Table"/>
            <w:rPr>
              <w:color w:val="auto"/>
              <w:lang w:val="sv-SE"/>
            </w:rPr>
          </w:pPr>
          <w:proofErr w:type="spellStart"/>
          <w:r w:rsidRPr="005E4ABD">
            <w:rPr>
              <w:color w:val="auto"/>
              <w:lang w:val="sv-SE"/>
            </w:rPr>
            <w:t>Registration</w:t>
          </w:r>
          <w:proofErr w:type="spellEnd"/>
          <w:r w:rsidRPr="005E4ABD">
            <w:rPr>
              <w:color w:val="auto"/>
              <w:lang w:val="sv-SE"/>
            </w:rPr>
            <w:t xml:space="preserve"> No. 2099311</w:t>
          </w:r>
        </w:p>
        <w:p w14:paraId="793764C4" w14:textId="77777777" w:rsidR="005D0580" w:rsidRPr="00F1611E" w:rsidRDefault="005D0580" w:rsidP="004677D5">
          <w:pPr>
            <w:pStyle w:val="Table"/>
          </w:pPr>
          <w:r w:rsidRPr="005E4ABD">
            <w:rPr>
              <w:color w:val="auto"/>
              <w:lang w:val="sv-SE"/>
            </w:rPr>
            <w:t>www.halton.com/foodservice</w:t>
          </w:r>
        </w:p>
      </w:tc>
      <w:tc>
        <w:tcPr>
          <w:tcW w:w="5037" w:type="dxa"/>
        </w:tcPr>
        <w:p w14:paraId="5D21B7C0" w14:textId="77777777" w:rsidR="005D0580" w:rsidRPr="008A18A3" w:rsidRDefault="005D0580" w:rsidP="0050425B">
          <w:pPr>
            <w:pStyle w:val="Footer"/>
            <w:jc w:val="right"/>
          </w:pPr>
          <w:r>
            <w:rPr>
              <w:noProof/>
              <w:lang w:eastAsia="en-GB"/>
            </w:rPr>
            <w:drawing>
              <wp:inline distT="0" distB="0" distL="0" distR="0" wp14:anchorId="3CB2EAA2" wp14:editId="36E01607">
                <wp:extent cx="1390343" cy="302149"/>
                <wp:effectExtent l="0" t="0" r="635" b="3175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Halton Blue for web_rgb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33252" cy="33320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354D0F0F" w14:textId="77777777" w:rsidR="005D0580" w:rsidRPr="00F1611E" w:rsidRDefault="005D0580" w:rsidP="00956614">
    <w:pPr>
      <w:pStyle w:val="blank"/>
      <w:rPr>
        <w:lang w:val="fi-F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C5F27F" w14:textId="77777777" w:rsidR="00D23EDE" w:rsidRDefault="00D23EDE">
      <w:r>
        <w:separator/>
      </w:r>
    </w:p>
  </w:footnote>
  <w:footnote w:type="continuationSeparator" w:id="0">
    <w:p w14:paraId="75F5C710" w14:textId="77777777" w:rsidR="00D23EDE" w:rsidRDefault="00D23E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34" w:type="pct"/>
      <w:tblInd w:w="-34" w:type="dxa"/>
      <w:tblLook w:val="04A0" w:firstRow="1" w:lastRow="0" w:firstColumn="1" w:lastColumn="0" w:noHBand="0" w:noVBand="1"/>
    </w:tblPr>
    <w:tblGrid>
      <w:gridCol w:w="8687"/>
      <w:gridCol w:w="1102"/>
    </w:tblGrid>
    <w:tr w:rsidR="005D0580" w:rsidRPr="00386BCA" w14:paraId="21B194F3" w14:textId="77777777" w:rsidTr="00386BCA">
      <w:trPr>
        <w:trHeight w:val="245"/>
      </w:trPr>
      <w:tc>
        <w:tcPr>
          <w:tcW w:w="4437" w:type="pct"/>
          <w:shd w:val="clear" w:color="auto" w:fill="auto"/>
        </w:tcPr>
        <w:p w14:paraId="0B1F76C0" w14:textId="555030BD" w:rsidR="005D0580" w:rsidRPr="00386BCA" w:rsidRDefault="005D0580" w:rsidP="00D63E9B">
          <w:pPr>
            <w:pStyle w:val="Header"/>
            <w:ind w:right="-971"/>
            <w:rPr>
              <w:i/>
              <w:color w:val="2499D5"/>
              <w:sz w:val="16"/>
              <w:szCs w:val="16"/>
            </w:rPr>
          </w:pPr>
          <w:r w:rsidRPr="00386BCA">
            <w:rPr>
              <w:rFonts w:cs="Arial"/>
              <w:b/>
              <w:i/>
              <w:color w:val="2499D5"/>
              <w:sz w:val="16"/>
              <w:szCs w:val="16"/>
            </w:rPr>
            <w:t>Halton ref:</w:t>
          </w:r>
          <w:r w:rsidR="00313664" w:rsidRPr="00313664">
            <w:rPr>
              <w:rFonts w:cs="Arial"/>
              <w:b/>
              <w:sz w:val="18"/>
              <w:szCs w:val="18"/>
            </w:rPr>
            <w:t xml:space="preserve"> </w:t>
          </w:r>
          <w:r w:rsidR="00564EFB">
            <w:rPr>
              <w:sz w:val="16"/>
              <w:szCs w:val="16"/>
            </w:rPr>
            <w:t>{{</w:t>
          </w:r>
          <w:proofErr w:type="spellStart"/>
          <w:r w:rsidR="00564EFB">
            <w:rPr>
              <w:sz w:val="16"/>
              <w:szCs w:val="16"/>
            </w:rPr>
            <w:t>reference_variable</w:t>
          </w:r>
          <w:proofErr w:type="spellEnd"/>
          <w:r w:rsidR="00564EFB">
            <w:rPr>
              <w:sz w:val="16"/>
              <w:szCs w:val="16"/>
            </w:rPr>
            <w:t>}}</w:t>
          </w:r>
        </w:p>
      </w:tc>
      <w:tc>
        <w:tcPr>
          <w:tcW w:w="563" w:type="pct"/>
          <w:shd w:val="clear" w:color="auto" w:fill="auto"/>
        </w:tcPr>
        <w:p w14:paraId="511B5C52" w14:textId="6C4F2232" w:rsidR="005D0580" w:rsidRPr="00386BCA" w:rsidRDefault="005D0580" w:rsidP="00386BCA">
          <w:pPr>
            <w:pStyle w:val="Header"/>
            <w:ind w:right="-971"/>
            <w:rPr>
              <w:i/>
              <w:color w:val="2499D5"/>
              <w:sz w:val="18"/>
              <w:szCs w:val="18"/>
            </w:rPr>
          </w:pPr>
          <w:r w:rsidRPr="00386BCA">
            <w:rPr>
              <w:i/>
              <w:color w:val="2499D5"/>
              <w:sz w:val="18"/>
              <w:szCs w:val="18"/>
            </w:rPr>
            <w:t xml:space="preserve">Page </w:t>
          </w:r>
          <w:r w:rsidRPr="00386BCA">
            <w:rPr>
              <w:i/>
              <w:color w:val="2499D5"/>
              <w:sz w:val="18"/>
              <w:szCs w:val="18"/>
            </w:rPr>
            <w:fldChar w:fldCharType="begin"/>
          </w:r>
          <w:r w:rsidRPr="00386BCA">
            <w:rPr>
              <w:i/>
              <w:color w:val="2499D5"/>
              <w:sz w:val="18"/>
              <w:szCs w:val="18"/>
            </w:rPr>
            <w:instrText xml:space="preserve"> PAGE  \* MERGEFORMAT </w:instrText>
          </w:r>
          <w:r w:rsidRPr="00386BCA">
            <w:rPr>
              <w:i/>
              <w:color w:val="2499D5"/>
              <w:sz w:val="18"/>
              <w:szCs w:val="18"/>
            </w:rPr>
            <w:fldChar w:fldCharType="separate"/>
          </w:r>
          <w:r w:rsidR="00B23CF8">
            <w:rPr>
              <w:i/>
              <w:noProof/>
              <w:color w:val="2499D5"/>
              <w:sz w:val="18"/>
              <w:szCs w:val="18"/>
            </w:rPr>
            <w:t>4</w:t>
          </w:r>
          <w:r w:rsidRPr="00386BCA">
            <w:rPr>
              <w:i/>
              <w:color w:val="2499D5"/>
              <w:sz w:val="18"/>
              <w:szCs w:val="18"/>
            </w:rPr>
            <w:fldChar w:fldCharType="end"/>
          </w:r>
          <w:r w:rsidRPr="00386BCA">
            <w:rPr>
              <w:i/>
              <w:color w:val="2499D5"/>
              <w:sz w:val="18"/>
              <w:szCs w:val="18"/>
            </w:rPr>
            <w:t>(</w:t>
          </w:r>
          <w:r w:rsidRPr="00386BCA">
            <w:rPr>
              <w:i/>
              <w:color w:val="2499D5"/>
              <w:sz w:val="18"/>
              <w:szCs w:val="18"/>
            </w:rPr>
            <w:fldChar w:fldCharType="begin"/>
          </w:r>
          <w:r w:rsidRPr="00386BCA">
            <w:rPr>
              <w:i/>
              <w:color w:val="2499D5"/>
              <w:sz w:val="18"/>
              <w:szCs w:val="18"/>
            </w:rPr>
            <w:instrText xml:space="preserve"> NUMPAGES  \* MERGEFORMAT </w:instrText>
          </w:r>
          <w:r w:rsidRPr="00386BCA">
            <w:rPr>
              <w:i/>
              <w:color w:val="2499D5"/>
              <w:sz w:val="18"/>
              <w:szCs w:val="18"/>
            </w:rPr>
            <w:fldChar w:fldCharType="separate"/>
          </w:r>
          <w:r w:rsidR="00B23CF8">
            <w:rPr>
              <w:i/>
              <w:noProof/>
              <w:color w:val="2499D5"/>
              <w:sz w:val="18"/>
              <w:szCs w:val="18"/>
            </w:rPr>
            <w:t>4</w:t>
          </w:r>
          <w:r w:rsidRPr="00386BCA">
            <w:rPr>
              <w:i/>
              <w:color w:val="2499D5"/>
              <w:sz w:val="18"/>
              <w:szCs w:val="18"/>
            </w:rPr>
            <w:fldChar w:fldCharType="end"/>
          </w:r>
          <w:r w:rsidRPr="00386BCA">
            <w:rPr>
              <w:i/>
              <w:color w:val="2499D5"/>
              <w:sz w:val="18"/>
              <w:szCs w:val="18"/>
            </w:rPr>
            <w:t>)</w:t>
          </w:r>
        </w:p>
      </w:tc>
    </w:tr>
  </w:tbl>
  <w:p w14:paraId="34ABFBFB" w14:textId="77777777" w:rsidR="005D0580" w:rsidRPr="009D4A71" w:rsidRDefault="005D0580" w:rsidP="006F5DD8">
    <w:pPr>
      <w:pStyle w:val="Header"/>
      <w:ind w:left="7782" w:right="-971" w:firstLine="1298"/>
      <w:rPr>
        <w:i/>
        <w:color w:val="2499D5"/>
        <w:sz w:val="18"/>
        <w:szCs w:val="1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B9C40B" w14:textId="77777777" w:rsidR="005D0580" w:rsidRPr="00AA474A" w:rsidRDefault="005D0580" w:rsidP="006F5DD8">
    <w:pPr>
      <w:pStyle w:val="Header"/>
      <w:ind w:right="-971"/>
    </w:pPr>
    <w:r>
      <w:tab/>
    </w:r>
    <w:r>
      <w:tab/>
    </w:r>
    <w:r>
      <w:tab/>
    </w:r>
    <w:r>
      <w:tab/>
    </w:r>
    <w:r>
      <w:tab/>
    </w:r>
    <w:r>
      <w:tab/>
    </w:r>
    <w:r w:rsidRPr="006F5DD8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singleLevel"/>
    <w:tmpl w:val="1A7C68A8"/>
    <w:lvl w:ilvl="0">
      <w:start w:val="1"/>
      <w:numFmt w:val="decimal"/>
      <w:pStyle w:val="Quick1"/>
      <w:lvlText w:val="%1."/>
      <w:lvlJc w:val="left"/>
      <w:pPr>
        <w:tabs>
          <w:tab w:val="num" w:pos="720"/>
        </w:tabs>
      </w:pPr>
      <w:rPr>
        <w:rFonts w:ascii="Arial" w:hAnsi="Arial"/>
        <w:sz w:val="22"/>
      </w:rPr>
    </w:lvl>
  </w:abstractNum>
  <w:abstractNum w:abstractNumId="1" w15:restartNumberingAfterBreak="0">
    <w:nsid w:val="09A52129"/>
    <w:multiLevelType w:val="hybridMultilevel"/>
    <w:tmpl w:val="9392D496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BCD717F"/>
    <w:multiLevelType w:val="hybridMultilevel"/>
    <w:tmpl w:val="BD4EE43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EDE0882"/>
    <w:multiLevelType w:val="hybridMultilevel"/>
    <w:tmpl w:val="361C225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767F38"/>
    <w:multiLevelType w:val="hybridMultilevel"/>
    <w:tmpl w:val="FA40F5A2"/>
    <w:lvl w:ilvl="0" w:tplc="E676F330">
      <w:start w:val="8"/>
      <w:numFmt w:val="bullet"/>
      <w:lvlText w:val="-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640336"/>
    <w:multiLevelType w:val="hybridMultilevel"/>
    <w:tmpl w:val="D780E3CC"/>
    <w:lvl w:ilvl="0" w:tplc="8BC0C568">
      <w:start w:val="1"/>
      <w:numFmt w:val="bullet"/>
      <w:lvlText w:val=""/>
      <w:lvlJc w:val="left"/>
      <w:pPr>
        <w:ind w:left="720" w:hanging="360"/>
      </w:pPr>
      <w:rPr>
        <w:rFonts w:ascii="Symbol" w:eastAsia="SimSun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725ADC"/>
    <w:multiLevelType w:val="hybridMultilevel"/>
    <w:tmpl w:val="F4A05E0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32F0621"/>
    <w:multiLevelType w:val="hybridMultilevel"/>
    <w:tmpl w:val="A5CE83D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8FE4ACB"/>
    <w:multiLevelType w:val="hybridMultilevel"/>
    <w:tmpl w:val="36C0E16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A07134C"/>
    <w:multiLevelType w:val="hybridMultilevel"/>
    <w:tmpl w:val="1E32A9D2"/>
    <w:lvl w:ilvl="0" w:tplc="08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10" w15:restartNumberingAfterBreak="0">
    <w:nsid w:val="475423CA"/>
    <w:multiLevelType w:val="hybridMultilevel"/>
    <w:tmpl w:val="7F2E7E08"/>
    <w:lvl w:ilvl="0" w:tplc="08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02270E"/>
    <w:multiLevelType w:val="hybridMultilevel"/>
    <w:tmpl w:val="0C6609A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99D5F72"/>
    <w:multiLevelType w:val="hybridMultilevel"/>
    <w:tmpl w:val="C70EFD2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9CD0557"/>
    <w:multiLevelType w:val="hybridMultilevel"/>
    <w:tmpl w:val="29203D44"/>
    <w:lvl w:ilvl="0" w:tplc="08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052697"/>
    <w:multiLevelType w:val="hybridMultilevel"/>
    <w:tmpl w:val="72D613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CE3266"/>
    <w:multiLevelType w:val="hybridMultilevel"/>
    <w:tmpl w:val="7A36FB40"/>
    <w:lvl w:ilvl="0" w:tplc="08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6" w15:restartNumberingAfterBreak="0">
    <w:nsid w:val="6CA71F64"/>
    <w:multiLevelType w:val="hybridMultilevel"/>
    <w:tmpl w:val="1280FC8A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A14B0B"/>
    <w:multiLevelType w:val="hybridMultilevel"/>
    <w:tmpl w:val="5588CE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9404E9"/>
    <w:multiLevelType w:val="hybridMultilevel"/>
    <w:tmpl w:val="2AB24C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7384393">
    <w:abstractNumId w:val="10"/>
  </w:num>
  <w:num w:numId="2" w16cid:durableId="2031836717">
    <w:abstractNumId w:val="13"/>
  </w:num>
  <w:num w:numId="3" w16cid:durableId="1210801008">
    <w:abstractNumId w:val="3"/>
  </w:num>
  <w:num w:numId="4" w16cid:durableId="112140979">
    <w:abstractNumId w:val="16"/>
  </w:num>
  <w:num w:numId="5" w16cid:durableId="1836872920">
    <w:abstractNumId w:val="9"/>
  </w:num>
  <w:num w:numId="6" w16cid:durableId="1213808368">
    <w:abstractNumId w:val="5"/>
  </w:num>
  <w:num w:numId="7" w16cid:durableId="1882400553">
    <w:abstractNumId w:val="7"/>
  </w:num>
  <w:num w:numId="8" w16cid:durableId="488789371">
    <w:abstractNumId w:val="11"/>
  </w:num>
  <w:num w:numId="9" w16cid:durableId="699669839">
    <w:abstractNumId w:val="2"/>
  </w:num>
  <w:num w:numId="10" w16cid:durableId="368453410">
    <w:abstractNumId w:val="8"/>
  </w:num>
  <w:num w:numId="11" w16cid:durableId="453521063">
    <w:abstractNumId w:val="0"/>
    <w:lvlOverride w:ilvl="0">
      <w:startOverride w:val="1"/>
      <w:lvl w:ilvl="0">
        <w:start w:val="1"/>
        <w:numFmt w:val="decimal"/>
        <w:pStyle w:val="Quick1"/>
        <w:lvlText w:val="%1."/>
        <w:lvlJc w:val="left"/>
        <w:rPr>
          <w:rFonts w:ascii="Arial" w:eastAsia="Times New Roman" w:hAnsi="Arial" w:cs="Arial"/>
        </w:rPr>
      </w:lvl>
    </w:lvlOverride>
  </w:num>
  <w:num w:numId="12" w16cid:durableId="1505127504">
    <w:abstractNumId w:val="4"/>
  </w:num>
  <w:num w:numId="13" w16cid:durableId="334303638">
    <w:abstractNumId w:val="12"/>
  </w:num>
  <w:num w:numId="14" w16cid:durableId="41178286">
    <w:abstractNumId w:val="1"/>
  </w:num>
  <w:num w:numId="15" w16cid:durableId="945621390">
    <w:abstractNumId w:val="6"/>
  </w:num>
  <w:num w:numId="16" w16cid:durableId="1472018732">
    <w:abstractNumId w:val="17"/>
  </w:num>
  <w:num w:numId="17" w16cid:durableId="2040474314">
    <w:abstractNumId w:val="14"/>
  </w:num>
  <w:num w:numId="18" w16cid:durableId="1098864573">
    <w:abstractNumId w:val="15"/>
  </w:num>
  <w:num w:numId="19" w16cid:durableId="31006037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34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5420"/>
    <w:rsid w:val="0000437B"/>
    <w:rsid w:val="00004D60"/>
    <w:rsid w:val="00010116"/>
    <w:rsid w:val="00011BC2"/>
    <w:rsid w:val="00012667"/>
    <w:rsid w:val="00016907"/>
    <w:rsid w:val="00016AFC"/>
    <w:rsid w:val="00026574"/>
    <w:rsid w:val="00033BD4"/>
    <w:rsid w:val="00036156"/>
    <w:rsid w:val="00036655"/>
    <w:rsid w:val="0004090B"/>
    <w:rsid w:val="000473B5"/>
    <w:rsid w:val="00051037"/>
    <w:rsid w:val="00051369"/>
    <w:rsid w:val="000532BD"/>
    <w:rsid w:val="000534AD"/>
    <w:rsid w:val="00053B7C"/>
    <w:rsid w:val="0005401E"/>
    <w:rsid w:val="0005422F"/>
    <w:rsid w:val="00056818"/>
    <w:rsid w:val="00060901"/>
    <w:rsid w:val="00060DE1"/>
    <w:rsid w:val="00060E66"/>
    <w:rsid w:val="00061ED6"/>
    <w:rsid w:val="00062638"/>
    <w:rsid w:val="00070AF1"/>
    <w:rsid w:val="00074BE9"/>
    <w:rsid w:val="00077D84"/>
    <w:rsid w:val="000813E1"/>
    <w:rsid w:val="000873E7"/>
    <w:rsid w:val="0009266C"/>
    <w:rsid w:val="00093A10"/>
    <w:rsid w:val="0009651C"/>
    <w:rsid w:val="000A083E"/>
    <w:rsid w:val="000A3CCE"/>
    <w:rsid w:val="000B6A6C"/>
    <w:rsid w:val="000B70A7"/>
    <w:rsid w:val="000C0E86"/>
    <w:rsid w:val="000C146A"/>
    <w:rsid w:val="000C263C"/>
    <w:rsid w:val="000C65CA"/>
    <w:rsid w:val="000C69EB"/>
    <w:rsid w:val="000C6D5D"/>
    <w:rsid w:val="000D2582"/>
    <w:rsid w:val="000D64BE"/>
    <w:rsid w:val="000D7436"/>
    <w:rsid w:val="000E01EC"/>
    <w:rsid w:val="000E2A79"/>
    <w:rsid w:val="000E3595"/>
    <w:rsid w:val="000E4160"/>
    <w:rsid w:val="000F1B6B"/>
    <w:rsid w:val="000F42A6"/>
    <w:rsid w:val="000F4873"/>
    <w:rsid w:val="000F6103"/>
    <w:rsid w:val="000F7F2B"/>
    <w:rsid w:val="001001CC"/>
    <w:rsid w:val="00100EBF"/>
    <w:rsid w:val="001029B8"/>
    <w:rsid w:val="0011382E"/>
    <w:rsid w:val="001161BB"/>
    <w:rsid w:val="00117EFA"/>
    <w:rsid w:val="00120049"/>
    <w:rsid w:val="00120424"/>
    <w:rsid w:val="00124712"/>
    <w:rsid w:val="00127AA1"/>
    <w:rsid w:val="00127B10"/>
    <w:rsid w:val="00134222"/>
    <w:rsid w:val="00136533"/>
    <w:rsid w:val="00143F72"/>
    <w:rsid w:val="00146C70"/>
    <w:rsid w:val="00146EE7"/>
    <w:rsid w:val="00150BE4"/>
    <w:rsid w:val="00151F91"/>
    <w:rsid w:val="00156A29"/>
    <w:rsid w:val="001621A7"/>
    <w:rsid w:val="00167028"/>
    <w:rsid w:val="00167189"/>
    <w:rsid w:val="001706B1"/>
    <w:rsid w:val="00177244"/>
    <w:rsid w:val="001815F9"/>
    <w:rsid w:val="00181D39"/>
    <w:rsid w:val="00184994"/>
    <w:rsid w:val="00185169"/>
    <w:rsid w:val="0018676B"/>
    <w:rsid w:val="00192194"/>
    <w:rsid w:val="00192B1F"/>
    <w:rsid w:val="001965DA"/>
    <w:rsid w:val="001A40F6"/>
    <w:rsid w:val="001A684B"/>
    <w:rsid w:val="001B0482"/>
    <w:rsid w:val="001B05E3"/>
    <w:rsid w:val="001B2038"/>
    <w:rsid w:val="001B4ACA"/>
    <w:rsid w:val="001B4B83"/>
    <w:rsid w:val="001B557D"/>
    <w:rsid w:val="001C4235"/>
    <w:rsid w:val="001C501E"/>
    <w:rsid w:val="001D11DC"/>
    <w:rsid w:val="001D1B3D"/>
    <w:rsid w:val="001D22E3"/>
    <w:rsid w:val="001D2DDF"/>
    <w:rsid w:val="001D32AC"/>
    <w:rsid w:val="001D48F2"/>
    <w:rsid w:val="001D50CD"/>
    <w:rsid w:val="001D6961"/>
    <w:rsid w:val="001D72CA"/>
    <w:rsid w:val="001E3AE8"/>
    <w:rsid w:val="001E4ECE"/>
    <w:rsid w:val="001F0CEA"/>
    <w:rsid w:val="001F5034"/>
    <w:rsid w:val="002010CE"/>
    <w:rsid w:val="00203F5C"/>
    <w:rsid w:val="00207183"/>
    <w:rsid w:val="00210840"/>
    <w:rsid w:val="00210881"/>
    <w:rsid w:val="002116F1"/>
    <w:rsid w:val="00212262"/>
    <w:rsid w:val="00212A14"/>
    <w:rsid w:val="0021416F"/>
    <w:rsid w:val="00216345"/>
    <w:rsid w:val="00216882"/>
    <w:rsid w:val="00220A96"/>
    <w:rsid w:val="00223511"/>
    <w:rsid w:val="0022586D"/>
    <w:rsid w:val="00230FBA"/>
    <w:rsid w:val="00231E25"/>
    <w:rsid w:val="0023244F"/>
    <w:rsid w:val="00233A8C"/>
    <w:rsid w:val="002348B8"/>
    <w:rsid w:val="00237D68"/>
    <w:rsid w:val="0024003B"/>
    <w:rsid w:val="00240B44"/>
    <w:rsid w:val="0024201D"/>
    <w:rsid w:val="002422D8"/>
    <w:rsid w:val="002429EB"/>
    <w:rsid w:val="0024470F"/>
    <w:rsid w:val="00244E28"/>
    <w:rsid w:val="0024610B"/>
    <w:rsid w:val="00246563"/>
    <w:rsid w:val="002465A5"/>
    <w:rsid w:val="00251AE2"/>
    <w:rsid w:val="00251C0F"/>
    <w:rsid w:val="0025665A"/>
    <w:rsid w:val="00256E0B"/>
    <w:rsid w:val="002622F9"/>
    <w:rsid w:val="0026307E"/>
    <w:rsid w:val="00263A65"/>
    <w:rsid w:val="0026562F"/>
    <w:rsid w:val="00266BBF"/>
    <w:rsid w:val="0027129E"/>
    <w:rsid w:val="00275A6B"/>
    <w:rsid w:val="00275B13"/>
    <w:rsid w:val="00276387"/>
    <w:rsid w:val="00276CC3"/>
    <w:rsid w:val="00280914"/>
    <w:rsid w:val="00280FF1"/>
    <w:rsid w:val="002833E4"/>
    <w:rsid w:val="0028652E"/>
    <w:rsid w:val="00286636"/>
    <w:rsid w:val="00287C61"/>
    <w:rsid w:val="002911F7"/>
    <w:rsid w:val="0029135A"/>
    <w:rsid w:val="0029531D"/>
    <w:rsid w:val="00295420"/>
    <w:rsid w:val="002A1BF8"/>
    <w:rsid w:val="002A2DD3"/>
    <w:rsid w:val="002A3BFD"/>
    <w:rsid w:val="002B1AAA"/>
    <w:rsid w:val="002B1BD9"/>
    <w:rsid w:val="002B1D50"/>
    <w:rsid w:val="002B24D5"/>
    <w:rsid w:val="002B3431"/>
    <w:rsid w:val="002B5231"/>
    <w:rsid w:val="002B79EF"/>
    <w:rsid w:val="002C165C"/>
    <w:rsid w:val="002C1AFA"/>
    <w:rsid w:val="002C2EBA"/>
    <w:rsid w:val="002C40D7"/>
    <w:rsid w:val="002C5062"/>
    <w:rsid w:val="002C6A8C"/>
    <w:rsid w:val="002D0DB1"/>
    <w:rsid w:val="002D0F79"/>
    <w:rsid w:val="002D3DEB"/>
    <w:rsid w:val="002E0213"/>
    <w:rsid w:val="002E3C03"/>
    <w:rsid w:val="002E3D3D"/>
    <w:rsid w:val="002E4778"/>
    <w:rsid w:val="002E6822"/>
    <w:rsid w:val="002F071F"/>
    <w:rsid w:val="002F083F"/>
    <w:rsid w:val="002F0D9F"/>
    <w:rsid w:val="002F49D5"/>
    <w:rsid w:val="002F4EB0"/>
    <w:rsid w:val="002F743B"/>
    <w:rsid w:val="002F76C2"/>
    <w:rsid w:val="0030571A"/>
    <w:rsid w:val="0031054E"/>
    <w:rsid w:val="00313166"/>
    <w:rsid w:val="0031320F"/>
    <w:rsid w:val="00313664"/>
    <w:rsid w:val="00314B93"/>
    <w:rsid w:val="00315CF1"/>
    <w:rsid w:val="00320755"/>
    <w:rsid w:val="00321383"/>
    <w:rsid w:val="00322D4A"/>
    <w:rsid w:val="00323380"/>
    <w:rsid w:val="00324B6E"/>
    <w:rsid w:val="0032690C"/>
    <w:rsid w:val="00330795"/>
    <w:rsid w:val="00330C1E"/>
    <w:rsid w:val="003341A3"/>
    <w:rsid w:val="0034002D"/>
    <w:rsid w:val="003421B4"/>
    <w:rsid w:val="00342CD1"/>
    <w:rsid w:val="00345B95"/>
    <w:rsid w:val="003514D5"/>
    <w:rsid w:val="003517E0"/>
    <w:rsid w:val="00355CC6"/>
    <w:rsid w:val="00362BFC"/>
    <w:rsid w:val="00363453"/>
    <w:rsid w:val="0036387B"/>
    <w:rsid w:val="0036437C"/>
    <w:rsid w:val="003655E8"/>
    <w:rsid w:val="00367FB7"/>
    <w:rsid w:val="00372215"/>
    <w:rsid w:val="00372F19"/>
    <w:rsid w:val="00383CB5"/>
    <w:rsid w:val="00386695"/>
    <w:rsid w:val="00386A11"/>
    <w:rsid w:val="00386BCA"/>
    <w:rsid w:val="0038763B"/>
    <w:rsid w:val="003911DE"/>
    <w:rsid w:val="00392511"/>
    <w:rsid w:val="00392D19"/>
    <w:rsid w:val="003948F5"/>
    <w:rsid w:val="00396A95"/>
    <w:rsid w:val="00396BD4"/>
    <w:rsid w:val="003A0877"/>
    <w:rsid w:val="003A265E"/>
    <w:rsid w:val="003A2D0F"/>
    <w:rsid w:val="003B0AAF"/>
    <w:rsid w:val="003B75A2"/>
    <w:rsid w:val="003C1242"/>
    <w:rsid w:val="003C7029"/>
    <w:rsid w:val="003D2B5B"/>
    <w:rsid w:val="003D537E"/>
    <w:rsid w:val="003E3F71"/>
    <w:rsid w:val="003F0E9A"/>
    <w:rsid w:val="003F1E9D"/>
    <w:rsid w:val="003F3CEC"/>
    <w:rsid w:val="003F49EF"/>
    <w:rsid w:val="003F4ADB"/>
    <w:rsid w:val="003F7F5C"/>
    <w:rsid w:val="004006CE"/>
    <w:rsid w:val="00400C65"/>
    <w:rsid w:val="0040160D"/>
    <w:rsid w:val="00401F7B"/>
    <w:rsid w:val="004026EA"/>
    <w:rsid w:val="00403098"/>
    <w:rsid w:val="0040495D"/>
    <w:rsid w:val="004071A5"/>
    <w:rsid w:val="004106D0"/>
    <w:rsid w:val="0041212C"/>
    <w:rsid w:val="00416452"/>
    <w:rsid w:val="004168A0"/>
    <w:rsid w:val="00417481"/>
    <w:rsid w:val="00417C90"/>
    <w:rsid w:val="004217CB"/>
    <w:rsid w:val="00421D2C"/>
    <w:rsid w:val="00422600"/>
    <w:rsid w:val="00426E5D"/>
    <w:rsid w:val="004334A7"/>
    <w:rsid w:val="00437FEB"/>
    <w:rsid w:val="00440F63"/>
    <w:rsid w:val="00443729"/>
    <w:rsid w:val="00444574"/>
    <w:rsid w:val="00444A7C"/>
    <w:rsid w:val="00444D73"/>
    <w:rsid w:val="004451F1"/>
    <w:rsid w:val="004510E3"/>
    <w:rsid w:val="00451ED4"/>
    <w:rsid w:val="00460304"/>
    <w:rsid w:val="004611E6"/>
    <w:rsid w:val="00462F5C"/>
    <w:rsid w:val="00464C92"/>
    <w:rsid w:val="0046535B"/>
    <w:rsid w:val="004677D5"/>
    <w:rsid w:val="0047116A"/>
    <w:rsid w:val="00472E56"/>
    <w:rsid w:val="00473423"/>
    <w:rsid w:val="00474254"/>
    <w:rsid w:val="004762C8"/>
    <w:rsid w:val="004861C9"/>
    <w:rsid w:val="00491B2F"/>
    <w:rsid w:val="00497942"/>
    <w:rsid w:val="004A06A1"/>
    <w:rsid w:val="004A5AFC"/>
    <w:rsid w:val="004B27F5"/>
    <w:rsid w:val="004B3124"/>
    <w:rsid w:val="004B63A5"/>
    <w:rsid w:val="004C283D"/>
    <w:rsid w:val="004C45C3"/>
    <w:rsid w:val="004C4EB9"/>
    <w:rsid w:val="004C67D6"/>
    <w:rsid w:val="004C70FF"/>
    <w:rsid w:val="004C748D"/>
    <w:rsid w:val="004D2F46"/>
    <w:rsid w:val="004D67D7"/>
    <w:rsid w:val="004D7EED"/>
    <w:rsid w:val="004E4183"/>
    <w:rsid w:val="004E50B0"/>
    <w:rsid w:val="004E60C8"/>
    <w:rsid w:val="004F15B8"/>
    <w:rsid w:val="004F36B6"/>
    <w:rsid w:val="004F38B0"/>
    <w:rsid w:val="004F5917"/>
    <w:rsid w:val="004F5E3D"/>
    <w:rsid w:val="004F7908"/>
    <w:rsid w:val="0050105C"/>
    <w:rsid w:val="00501947"/>
    <w:rsid w:val="0050425B"/>
    <w:rsid w:val="00504854"/>
    <w:rsid w:val="00505D07"/>
    <w:rsid w:val="00505D50"/>
    <w:rsid w:val="00506DA2"/>
    <w:rsid w:val="0051072C"/>
    <w:rsid w:val="00510CAC"/>
    <w:rsid w:val="0051252C"/>
    <w:rsid w:val="00512B21"/>
    <w:rsid w:val="00517EDF"/>
    <w:rsid w:val="00520E2C"/>
    <w:rsid w:val="00523544"/>
    <w:rsid w:val="0052477A"/>
    <w:rsid w:val="00527354"/>
    <w:rsid w:val="00527547"/>
    <w:rsid w:val="00532A64"/>
    <w:rsid w:val="00533AC4"/>
    <w:rsid w:val="005370C1"/>
    <w:rsid w:val="005376A4"/>
    <w:rsid w:val="005377BC"/>
    <w:rsid w:val="00543F24"/>
    <w:rsid w:val="00550552"/>
    <w:rsid w:val="0055256D"/>
    <w:rsid w:val="00555DA5"/>
    <w:rsid w:val="00556011"/>
    <w:rsid w:val="00560F24"/>
    <w:rsid w:val="00561911"/>
    <w:rsid w:val="00563201"/>
    <w:rsid w:val="00564EFB"/>
    <w:rsid w:val="005660B8"/>
    <w:rsid w:val="00570958"/>
    <w:rsid w:val="0057197C"/>
    <w:rsid w:val="00571E88"/>
    <w:rsid w:val="0057513A"/>
    <w:rsid w:val="005756A8"/>
    <w:rsid w:val="0058003A"/>
    <w:rsid w:val="00584490"/>
    <w:rsid w:val="00592DC8"/>
    <w:rsid w:val="0059440A"/>
    <w:rsid w:val="00595ED7"/>
    <w:rsid w:val="00595F3D"/>
    <w:rsid w:val="00597112"/>
    <w:rsid w:val="005A1F05"/>
    <w:rsid w:val="005A3FD9"/>
    <w:rsid w:val="005A4366"/>
    <w:rsid w:val="005A4CE9"/>
    <w:rsid w:val="005A5293"/>
    <w:rsid w:val="005A784A"/>
    <w:rsid w:val="005B05DC"/>
    <w:rsid w:val="005B2842"/>
    <w:rsid w:val="005B2BC5"/>
    <w:rsid w:val="005B60CE"/>
    <w:rsid w:val="005C1A6C"/>
    <w:rsid w:val="005C1CD4"/>
    <w:rsid w:val="005C699D"/>
    <w:rsid w:val="005D001B"/>
    <w:rsid w:val="005D0580"/>
    <w:rsid w:val="005D0BE9"/>
    <w:rsid w:val="005D174C"/>
    <w:rsid w:val="005D1770"/>
    <w:rsid w:val="005E0CEE"/>
    <w:rsid w:val="005E24F5"/>
    <w:rsid w:val="005E37E1"/>
    <w:rsid w:val="005E4ABD"/>
    <w:rsid w:val="005E6413"/>
    <w:rsid w:val="005E6FB0"/>
    <w:rsid w:val="005E72BB"/>
    <w:rsid w:val="005F15D2"/>
    <w:rsid w:val="005F1E2D"/>
    <w:rsid w:val="005F46CC"/>
    <w:rsid w:val="005F4DBB"/>
    <w:rsid w:val="005F5822"/>
    <w:rsid w:val="005F7F03"/>
    <w:rsid w:val="006013EA"/>
    <w:rsid w:val="00606194"/>
    <w:rsid w:val="00610EEC"/>
    <w:rsid w:val="00611C22"/>
    <w:rsid w:val="00613B9B"/>
    <w:rsid w:val="006154E7"/>
    <w:rsid w:val="00616598"/>
    <w:rsid w:val="006216B1"/>
    <w:rsid w:val="00625367"/>
    <w:rsid w:val="00633EDC"/>
    <w:rsid w:val="00634800"/>
    <w:rsid w:val="006356E7"/>
    <w:rsid w:val="00636FB1"/>
    <w:rsid w:val="00640E47"/>
    <w:rsid w:val="00641A39"/>
    <w:rsid w:val="00642B8D"/>
    <w:rsid w:val="0064473C"/>
    <w:rsid w:val="00645474"/>
    <w:rsid w:val="00646943"/>
    <w:rsid w:val="00646D3B"/>
    <w:rsid w:val="00647299"/>
    <w:rsid w:val="00647664"/>
    <w:rsid w:val="0065145A"/>
    <w:rsid w:val="0065630C"/>
    <w:rsid w:val="00657C5B"/>
    <w:rsid w:val="0066126B"/>
    <w:rsid w:val="00662CEF"/>
    <w:rsid w:val="00662DFA"/>
    <w:rsid w:val="00663AB1"/>
    <w:rsid w:val="00663D77"/>
    <w:rsid w:val="00665262"/>
    <w:rsid w:val="00665E09"/>
    <w:rsid w:val="00667E77"/>
    <w:rsid w:val="00671B9E"/>
    <w:rsid w:val="00671C79"/>
    <w:rsid w:val="00676ADB"/>
    <w:rsid w:val="006818ED"/>
    <w:rsid w:val="00682B1A"/>
    <w:rsid w:val="006842B4"/>
    <w:rsid w:val="0068562E"/>
    <w:rsid w:val="006857EF"/>
    <w:rsid w:val="006876A6"/>
    <w:rsid w:val="006901BB"/>
    <w:rsid w:val="006908C0"/>
    <w:rsid w:val="00690D4B"/>
    <w:rsid w:val="00691349"/>
    <w:rsid w:val="00693324"/>
    <w:rsid w:val="00694E90"/>
    <w:rsid w:val="006A00AC"/>
    <w:rsid w:val="006A1211"/>
    <w:rsid w:val="006A2768"/>
    <w:rsid w:val="006A3189"/>
    <w:rsid w:val="006A45EE"/>
    <w:rsid w:val="006A5144"/>
    <w:rsid w:val="006A5DB2"/>
    <w:rsid w:val="006C11AA"/>
    <w:rsid w:val="006C2D13"/>
    <w:rsid w:val="006D1119"/>
    <w:rsid w:val="006D1DA1"/>
    <w:rsid w:val="006D23EE"/>
    <w:rsid w:val="006D25B2"/>
    <w:rsid w:val="006D3E82"/>
    <w:rsid w:val="006D46A8"/>
    <w:rsid w:val="006D6769"/>
    <w:rsid w:val="006E14FC"/>
    <w:rsid w:val="006E1F14"/>
    <w:rsid w:val="006E2D13"/>
    <w:rsid w:val="006E3C7B"/>
    <w:rsid w:val="006E40F9"/>
    <w:rsid w:val="006E6678"/>
    <w:rsid w:val="006E669D"/>
    <w:rsid w:val="006F1E1B"/>
    <w:rsid w:val="006F21C2"/>
    <w:rsid w:val="006F32AE"/>
    <w:rsid w:val="006F3AA3"/>
    <w:rsid w:val="006F3B64"/>
    <w:rsid w:val="006F4AB8"/>
    <w:rsid w:val="006F5971"/>
    <w:rsid w:val="006F5DD8"/>
    <w:rsid w:val="00701E00"/>
    <w:rsid w:val="00702F6E"/>
    <w:rsid w:val="00704351"/>
    <w:rsid w:val="00711862"/>
    <w:rsid w:val="00717FB3"/>
    <w:rsid w:val="00721326"/>
    <w:rsid w:val="007243DF"/>
    <w:rsid w:val="007254D9"/>
    <w:rsid w:val="007258C1"/>
    <w:rsid w:val="00733C56"/>
    <w:rsid w:val="0073420D"/>
    <w:rsid w:val="00737508"/>
    <w:rsid w:val="00737866"/>
    <w:rsid w:val="00737E4B"/>
    <w:rsid w:val="007415E8"/>
    <w:rsid w:val="00744A25"/>
    <w:rsid w:val="00745F21"/>
    <w:rsid w:val="00746E35"/>
    <w:rsid w:val="007503A2"/>
    <w:rsid w:val="0075073B"/>
    <w:rsid w:val="0075115B"/>
    <w:rsid w:val="00753459"/>
    <w:rsid w:val="00753602"/>
    <w:rsid w:val="0075513D"/>
    <w:rsid w:val="0075599D"/>
    <w:rsid w:val="00756CEC"/>
    <w:rsid w:val="007601BA"/>
    <w:rsid w:val="0076280E"/>
    <w:rsid w:val="00763122"/>
    <w:rsid w:val="00763377"/>
    <w:rsid w:val="00763595"/>
    <w:rsid w:val="00763DF3"/>
    <w:rsid w:val="00770945"/>
    <w:rsid w:val="0077485F"/>
    <w:rsid w:val="00777D95"/>
    <w:rsid w:val="00781C28"/>
    <w:rsid w:val="0078232B"/>
    <w:rsid w:val="007843AD"/>
    <w:rsid w:val="0079248D"/>
    <w:rsid w:val="007938BD"/>
    <w:rsid w:val="007942D5"/>
    <w:rsid w:val="00794628"/>
    <w:rsid w:val="00794FE4"/>
    <w:rsid w:val="007A3136"/>
    <w:rsid w:val="007A32C4"/>
    <w:rsid w:val="007A4EEB"/>
    <w:rsid w:val="007B2F75"/>
    <w:rsid w:val="007B6780"/>
    <w:rsid w:val="007C06F9"/>
    <w:rsid w:val="007C102D"/>
    <w:rsid w:val="007C284C"/>
    <w:rsid w:val="007C2BBD"/>
    <w:rsid w:val="007D0D75"/>
    <w:rsid w:val="007D1699"/>
    <w:rsid w:val="007D27AA"/>
    <w:rsid w:val="007D3385"/>
    <w:rsid w:val="007D6140"/>
    <w:rsid w:val="007E047A"/>
    <w:rsid w:val="007E0F92"/>
    <w:rsid w:val="007E1DBB"/>
    <w:rsid w:val="007E2086"/>
    <w:rsid w:val="007E20C6"/>
    <w:rsid w:val="007E6037"/>
    <w:rsid w:val="007F15C8"/>
    <w:rsid w:val="007F2BF0"/>
    <w:rsid w:val="007F5F4E"/>
    <w:rsid w:val="007F7052"/>
    <w:rsid w:val="008002FA"/>
    <w:rsid w:val="00805191"/>
    <w:rsid w:val="008054EF"/>
    <w:rsid w:val="0080613D"/>
    <w:rsid w:val="00806F00"/>
    <w:rsid w:val="008146EC"/>
    <w:rsid w:val="008154D4"/>
    <w:rsid w:val="008162AD"/>
    <w:rsid w:val="0081689A"/>
    <w:rsid w:val="00817279"/>
    <w:rsid w:val="008207DE"/>
    <w:rsid w:val="00823089"/>
    <w:rsid w:val="00823B17"/>
    <w:rsid w:val="0082443B"/>
    <w:rsid w:val="0082468A"/>
    <w:rsid w:val="0082589E"/>
    <w:rsid w:val="0082786C"/>
    <w:rsid w:val="00827D26"/>
    <w:rsid w:val="00830330"/>
    <w:rsid w:val="008327A9"/>
    <w:rsid w:val="00832D20"/>
    <w:rsid w:val="0083641F"/>
    <w:rsid w:val="00837730"/>
    <w:rsid w:val="0084338D"/>
    <w:rsid w:val="008534A2"/>
    <w:rsid w:val="008571A1"/>
    <w:rsid w:val="0086175E"/>
    <w:rsid w:val="00861996"/>
    <w:rsid w:val="00863A14"/>
    <w:rsid w:val="00864C2C"/>
    <w:rsid w:val="00864FEE"/>
    <w:rsid w:val="00865269"/>
    <w:rsid w:val="00866665"/>
    <w:rsid w:val="00866729"/>
    <w:rsid w:val="00866D98"/>
    <w:rsid w:val="00867A69"/>
    <w:rsid w:val="00871684"/>
    <w:rsid w:val="008811C9"/>
    <w:rsid w:val="00881E51"/>
    <w:rsid w:val="00882167"/>
    <w:rsid w:val="00884ACD"/>
    <w:rsid w:val="00885E8D"/>
    <w:rsid w:val="00895400"/>
    <w:rsid w:val="0089792D"/>
    <w:rsid w:val="008A18A3"/>
    <w:rsid w:val="008A194D"/>
    <w:rsid w:val="008A2A6D"/>
    <w:rsid w:val="008A4D71"/>
    <w:rsid w:val="008A5AB1"/>
    <w:rsid w:val="008B0F10"/>
    <w:rsid w:val="008B2583"/>
    <w:rsid w:val="008B2828"/>
    <w:rsid w:val="008B45A7"/>
    <w:rsid w:val="008B5282"/>
    <w:rsid w:val="008C3FB4"/>
    <w:rsid w:val="008C4558"/>
    <w:rsid w:val="008C46CE"/>
    <w:rsid w:val="008C4E72"/>
    <w:rsid w:val="008C628A"/>
    <w:rsid w:val="008C7736"/>
    <w:rsid w:val="008D1E02"/>
    <w:rsid w:val="008D25D1"/>
    <w:rsid w:val="008D46CE"/>
    <w:rsid w:val="008D4B34"/>
    <w:rsid w:val="008E1C80"/>
    <w:rsid w:val="008E4A00"/>
    <w:rsid w:val="008E7456"/>
    <w:rsid w:val="008E7721"/>
    <w:rsid w:val="008F0867"/>
    <w:rsid w:val="008F0C49"/>
    <w:rsid w:val="008F4A36"/>
    <w:rsid w:val="008F506D"/>
    <w:rsid w:val="00901C90"/>
    <w:rsid w:val="00902DAD"/>
    <w:rsid w:val="00905A06"/>
    <w:rsid w:val="0090658A"/>
    <w:rsid w:val="009077A2"/>
    <w:rsid w:val="009104BE"/>
    <w:rsid w:val="0091190F"/>
    <w:rsid w:val="00912E4F"/>
    <w:rsid w:val="00917DED"/>
    <w:rsid w:val="0092163A"/>
    <w:rsid w:val="00922D34"/>
    <w:rsid w:val="00925047"/>
    <w:rsid w:val="00925CDB"/>
    <w:rsid w:val="0092731B"/>
    <w:rsid w:val="00931578"/>
    <w:rsid w:val="009319E8"/>
    <w:rsid w:val="009322E2"/>
    <w:rsid w:val="009345E1"/>
    <w:rsid w:val="00935BCA"/>
    <w:rsid w:val="009363D2"/>
    <w:rsid w:val="00936767"/>
    <w:rsid w:val="009424D0"/>
    <w:rsid w:val="00944821"/>
    <w:rsid w:val="00945506"/>
    <w:rsid w:val="00946D78"/>
    <w:rsid w:val="00946E14"/>
    <w:rsid w:val="00954AA2"/>
    <w:rsid w:val="00955FE6"/>
    <w:rsid w:val="00956596"/>
    <w:rsid w:val="00956614"/>
    <w:rsid w:val="0096041A"/>
    <w:rsid w:val="0097097C"/>
    <w:rsid w:val="00970F53"/>
    <w:rsid w:val="00971076"/>
    <w:rsid w:val="00973EF2"/>
    <w:rsid w:val="009741AC"/>
    <w:rsid w:val="0097489D"/>
    <w:rsid w:val="00975388"/>
    <w:rsid w:val="00975AC3"/>
    <w:rsid w:val="00976563"/>
    <w:rsid w:val="00983C2C"/>
    <w:rsid w:val="00984D0E"/>
    <w:rsid w:val="00985B4C"/>
    <w:rsid w:val="00987F3F"/>
    <w:rsid w:val="00990E3A"/>
    <w:rsid w:val="00991E66"/>
    <w:rsid w:val="009944BF"/>
    <w:rsid w:val="00995B91"/>
    <w:rsid w:val="00997923"/>
    <w:rsid w:val="009A011F"/>
    <w:rsid w:val="009A2FC7"/>
    <w:rsid w:val="009B1C27"/>
    <w:rsid w:val="009B2130"/>
    <w:rsid w:val="009B33C2"/>
    <w:rsid w:val="009B4715"/>
    <w:rsid w:val="009B694F"/>
    <w:rsid w:val="009C104D"/>
    <w:rsid w:val="009D28DD"/>
    <w:rsid w:val="009D3B78"/>
    <w:rsid w:val="009D3D0A"/>
    <w:rsid w:val="009D4A71"/>
    <w:rsid w:val="009D6DCF"/>
    <w:rsid w:val="009D7DA2"/>
    <w:rsid w:val="009E731F"/>
    <w:rsid w:val="009F0E46"/>
    <w:rsid w:val="009F3637"/>
    <w:rsid w:val="009F4EC2"/>
    <w:rsid w:val="009F5753"/>
    <w:rsid w:val="009F5DD8"/>
    <w:rsid w:val="009F70D2"/>
    <w:rsid w:val="009F7BE6"/>
    <w:rsid w:val="00A00F4C"/>
    <w:rsid w:val="00A019C1"/>
    <w:rsid w:val="00A02446"/>
    <w:rsid w:val="00A02695"/>
    <w:rsid w:val="00A035B8"/>
    <w:rsid w:val="00A03B9D"/>
    <w:rsid w:val="00A04EC6"/>
    <w:rsid w:val="00A05671"/>
    <w:rsid w:val="00A118F4"/>
    <w:rsid w:val="00A119A7"/>
    <w:rsid w:val="00A1298A"/>
    <w:rsid w:val="00A13B0B"/>
    <w:rsid w:val="00A1494F"/>
    <w:rsid w:val="00A15930"/>
    <w:rsid w:val="00A21E85"/>
    <w:rsid w:val="00A308AE"/>
    <w:rsid w:val="00A34690"/>
    <w:rsid w:val="00A36EE4"/>
    <w:rsid w:val="00A4207C"/>
    <w:rsid w:val="00A42CC0"/>
    <w:rsid w:val="00A44093"/>
    <w:rsid w:val="00A441FC"/>
    <w:rsid w:val="00A47FB3"/>
    <w:rsid w:val="00A51C99"/>
    <w:rsid w:val="00A53C47"/>
    <w:rsid w:val="00A53CF2"/>
    <w:rsid w:val="00A60FA5"/>
    <w:rsid w:val="00A63AFE"/>
    <w:rsid w:val="00A656D7"/>
    <w:rsid w:val="00A67777"/>
    <w:rsid w:val="00A71603"/>
    <w:rsid w:val="00A744BA"/>
    <w:rsid w:val="00A769ED"/>
    <w:rsid w:val="00A77935"/>
    <w:rsid w:val="00A83F96"/>
    <w:rsid w:val="00A862B2"/>
    <w:rsid w:val="00A877FC"/>
    <w:rsid w:val="00A911AB"/>
    <w:rsid w:val="00A92C98"/>
    <w:rsid w:val="00A948A0"/>
    <w:rsid w:val="00A9638A"/>
    <w:rsid w:val="00A97564"/>
    <w:rsid w:val="00A97D2D"/>
    <w:rsid w:val="00AA265A"/>
    <w:rsid w:val="00AA474A"/>
    <w:rsid w:val="00AA7B6D"/>
    <w:rsid w:val="00AB5084"/>
    <w:rsid w:val="00AB53B0"/>
    <w:rsid w:val="00AC120C"/>
    <w:rsid w:val="00AC2AE1"/>
    <w:rsid w:val="00AC5BB0"/>
    <w:rsid w:val="00AC70D6"/>
    <w:rsid w:val="00AD1022"/>
    <w:rsid w:val="00AD1045"/>
    <w:rsid w:val="00AD6A05"/>
    <w:rsid w:val="00AD74AD"/>
    <w:rsid w:val="00AD7FE3"/>
    <w:rsid w:val="00AE3261"/>
    <w:rsid w:val="00AE693B"/>
    <w:rsid w:val="00AE6F10"/>
    <w:rsid w:val="00AF0696"/>
    <w:rsid w:val="00AF1B7B"/>
    <w:rsid w:val="00AF55C1"/>
    <w:rsid w:val="00AF62F3"/>
    <w:rsid w:val="00AF6591"/>
    <w:rsid w:val="00AF6CDB"/>
    <w:rsid w:val="00B020DF"/>
    <w:rsid w:val="00B07921"/>
    <w:rsid w:val="00B11BDE"/>
    <w:rsid w:val="00B1562B"/>
    <w:rsid w:val="00B218DE"/>
    <w:rsid w:val="00B2357F"/>
    <w:rsid w:val="00B23CF8"/>
    <w:rsid w:val="00B245F8"/>
    <w:rsid w:val="00B2491F"/>
    <w:rsid w:val="00B25226"/>
    <w:rsid w:val="00B262C4"/>
    <w:rsid w:val="00B30828"/>
    <w:rsid w:val="00B31475"/>
    <w:rsid w:val="00B32BEE"/>
    <w:rsid w:val="00B335B1"/>
    <w:rsid w:val="00B354EE"/>
    <w:rsid w:val="00B35D8F"/>
    <w:rsid w:val="00B35FDC"/>
    <w:rsid w:val="00B43627"/>
    <w:rsid w:val="00B505E4"/>
    <w:rsid w:val="00B50E17"/>
    <w:rsid w:val="00B51BC5"/>
    <w:rsid w:val="00B52247"/>
    <w:rsid w:val="00B5525E"/>
    <w:rsid w:val="00B66797"/>
    <w:rsid w:val="00B71E90"/>
    <w:rsid w:val="00B74451"/>
    <w:rsid w:val="00B75B94"/>
    <w:rsid w:val="00B76916"/>
    <w:rsid w:val="00B8268B"/>
    <w:rsid w:val="00B82C78"/>
    <w:rsid w:val="00B83132"/>
    <w:rsid w:val="00B8570E"/>
    <w:rsid w:val="00B86288"/>
    <w:rsid w:val="00B918E7"/>
    <w:rsid w:val="00B964DA"/>
    <w:rsid w:val="00BA0C54"/>
    <w:rsid w:val="00BA368B"/>
    <w:rsid w:val="00BA375D"/>
    <w:rsid w:val="00BA5024"/>
    <w:rsid w:val="00BA5EE6"/>
    <w:rsid w:val="00BA7602"/>
    <w:rsid w:val="00BA7D19"/>
    <w:rsid w:val="00BB1C67"/>
    <w:rsid w:val="00BB36A2"/>
    <w:rsid w:val="00BB5CBC"/>
    <w:rsid w:val="00BB6C60"/>
    <w:rsid w:val="00BB7C1C"/>
    <w:rsid w:val="00BB7CB2"/>
    <w:rsid w:val="00BC4556"/>
    <w:rsid w:val="00BD07AE"/>
    <w:rsid w:val="00BD3A74"/>
    <w:rsid w:val="00BD732E"/>
    <w:rsid w:val="00BE15D0"/>
    <w:rsid w:val="00BE4D3A"/>
    <w:rsid w:val="00BE5E95"/>
    <w:rsid w:val="00BF1E58"/>
    <w:rsid w:val="00BF44C6"/>
    <w:rsid w:val="00BF49E2"/>
    <w:rsid w:val="00BF588D"/>
    <w:rsid w:val="00BF6DAF"/>
    <w:rsid w:val="00BF6EE8"/>
    <w:rsid w:val="00C027BB"/>
    <w:rsid w:val="00C04CF8"/>
    <w:rsid w:val="00C04F6D"/>
    <w:rsid w:val="00C05ED2"/>
    <w:rsid w:val="00C066B8"/>
    <w:rsid w:val="00C12F57"/>
    <w:rsid w:val="00C17DDA"/>
    <w:rsid w:val="00C23252"/>
    <w:rsid w:val="00C2338C"/>
    <w:rsid w:val="00C257E8"/>
    <w:rsid w:val="00C30C64"/>
    <w:rsid w:val="00C31E22"/>
    <w:rsid w:val="00C3419B"/>
    <w:rsid w:val="00C341C3"/>
    <w:rsid w:val="00C36EE4"/>
    <w:rsid w:val="00C4262D"/>
    <w:rsid w:val="00C431FF"/>
    <w:rsid w:val="00C44B81"/>
    <w:rsid w:val="00C44F55"/>
    <w:rsid w:val="00C45F90"/>
    <w:rsid w:val="00C46DC4"/>
    <w:rsid w:val="00C4779A"/>
    <w:rsid w:val="00C47EE9"/>
    <w:rsid w:val="00C50E6E"/>
    <w:rsid w:val="00C538FD"/>
    <w:rsid w:val="00C54445"/>
    <w:rsid w:val="00C56B7B"/>
    <w:rsid w:val="00C61763"/>
    <w:rsid w:val="00C618BF"/>
    <w:rsid w:val="00C61B60"/>
    <w:rsid w:val="00C64A3A"/>
    <w:rsid w:val="00C66730"/>
    <w:rsid w:val="00C70864"/>
    <w:rsid w:val="00C727AD"/>
    <w:rsid w:val="00C75944"/>
    <w:rsid w:val="00C77248"/>
    <w:rsid w:val="00C809EF"/>
    <w:rsid w:val="00C83BC0"/>
    <w:rsid w:val="00C85631"/>
    <w:rsid w:val="00C85CC5"/>
    <w:rsid w:val="00C86024"/>
    <w:rsid w:val="00C90A81"/>
    <w:rsid w:val="00C94644"/>
    <w:rsid w:val="00C971DA"/>
    <w:rsid w:val="00CA0C94"/>
    <w:rsid w:val="00CA24F9"/>
    <w:rsid w:val="00CA3A0A"/>
    <w:rsid w:val="00CA445D"/>
    <w:rsid w:val="00CB262E"/>
    <w:rsid w:val="00CB4C9C"/>
    <w:rsid w:val="00CB54B0"/>
    <w:rsid w:val="00CB56D9"/>
    <w:rsid w:val="00CB6416"/>
    <w:rsid w:val="00CB6BAC"/>
    <w:rsid w:val="00CB76BA"/>
    <w:rsid w:val="00CC0FAB"/>
    <w:rsid w:val="00CC27CD"/>
    <w:rsid w:val="00CC52A1"/>
    <w:rsid w:val="00CC55E4"/>
    <w:rsid w:val="00CD004F"/>
    <w:rsid w:val="00CD27C6"/>
    <w:rsid w:val="00CD49A9"/>
    <w:rsid w:val="00CD6225"/>
    <w:rsid w:val="00CD7A95"/>
    <w:rsid w:val="00CE12C5"/>
    <w:rsid w:val="00CE255A"/>
    <w:rsid w:val="00CE383A"/>
    <w:rsid w:val="00CE3E4F"/>
    <w:rsid w:val="00CE639D"/>
    <w:rsid w:val="00CE6E6C"/>
    <w:rsid w:val="00CF0322"/>
    <w:rsid w:val="00CF3F96"/>
    <w:rsid w:val="00D0136B"/>
    <w:rsid w:val="00D0229E"/>
    <w:rsid w:val="00D0609E"/>
    <w:rsid w:val="00D12305"/>
    <w:rsid w:val="00D13513"/>
    <w:rsid w:val="00D15C76"/>
    <w:rsid w:val="00D17BF6"/>
    <w:rsid w:val="00D17F7E"/>
    <w:rsid w:val="00D20FEA"/>
    <w:rsid w:val="00D21B5D"/>
    <w:rsid w:val="00D23EDE"/>
    <w:rsid w:val="00D23FED"/>
    <w:rsid w:val="00D27AF8"/>
    <w:rsid w:val="00D317EE"/>
    <w:rsid w:val="00D32C3A"/>
    <w:rsid w:val="00D32E8D"/>
    <w:rsid w:val="00D34DDA"/>
    <w:rsid w:val="00D40FFF"/>
    <w:rsid w:val="00D42E92"/>
    <w:rsid w:val="00D47160"/>
    <w:rsid w:val="00D60E47"/>
    <w:rsid w:val="00D61A55"/>
    <w:rsid w:val="00D63E9B"/>
    <w:rsid w:val="00D65A63"/>
    <w:rsid w:val="00D66475"/>
    <w:rsid w:val="00D66DD2"/>
    <w:rsid w:val="00D759C8"/>
    <w:rsid w:val="00D776FC"/>
    <w:rsid w:val="00D80C59"/>
    <w:rsid w:val="00D80E72"/>
    <w:rsid w:val="00D8228A"/>
    <w:rsid w:val="00D82321"/>
    <w:rsid w:val="00D93E72"/>
    <w:rsid w:val="00D97923"/>
    <w:rsid w:val="00DA0637"/>
    <w:rsid w:val="00DA0A02"/>
    <w:rsid w:val="00DA4F91"/>
    <w:rsid w:val="00DA5F28"/>
    <w:rsid w:val="00DA698C"/>
    <w:rsid w:val="00DA793E"/>
    <w:rsid w:val="00DB0166"/>
    <w:rsid w:val="00DB6129"/>
    <w:rsid w:val="00DC04B1"/>
    <w:rsid w:val="00DC0E8A"/>
    <w:rsid w:val="00DC534B"/>
    <w:rsid w:val="00DC6EFF"/>
    <w:rsid w:val="00DD1548"/>
    <w:rsid w:val="00DD45CF"/>
    <w:rsid w:val="00DD4A62"/>
    <w:rsid w:val="00DD4AD2"/>
    <w:rsid w:val="00DE4616"/>
    <w:rsid w:val="00DE4F83"/>
    <w:rsid w:val="00DE65F7"/>
    <w:rsid w:val="00DE672E"/>
    <w:rsid w:val="00DE6CD3"/>
    <w:rsid w:val="00DF4D4D"/>
    <w:rsid w:val="00E0540F"/>
    <w:rsid w:val="00E05E7B"/>
    <w:rsid w:val="00E07868"/>
    <w:rsid w:val="00E07FCB"/>
    <w:rsid w:val="00E10165"/>
    <w:rsid w:val="00E1051F"/>
    <w:rsid w:val="00E13720"/>
    <w:rsid w:val="00E14FA2"/>
    <w:rsid w:val="00E16F01"/>
    <w:rsid w:val="00E25790"/>
    <w:rsid w:val="00E27906"/>
    <w:rsid w:val="00E27B74"/>
    <w:rsid w:val="00E32FC9"/>
    <w:rsid w:val="00E37711"/>
    <w:rsid w:val="00E419BD"/>
    <w:rsid w:val="00E419E3"/>
    <w:rsid w:val="00E510F9"/>
    <w:rsid w:val="00E513EE"/>
    <w:rsid w:val="00E52E8F"/>
    <w:rsid w:val="00E53775"/>
    <w:rsid w:val="00E57C66"/>
    <w:rsid w:val="00E63A1E"/>
    <w:rsid w:val="00E84C33"/>
    <w:rsid w:val="00E85C1A"/>
    <w:rsid w:val="00E865A5"/>
    <w:rsid w:val="00E90E0F"/>
    <w:rsid w:val="00E9455E"/>
    <w:rsid w:val="00E94718"/>
    <w:rsid w:val="00E95AF1"/>
    <w:rsid w:val="00E96A60"/>
    <w:rsid w:val="00EA1874"/>
    <w:rsid w:val="00EA31FD"/>
    <w:rsid w:val="00EB3DB4"/>
    <w:rsid w:val="00EB472B"/>
    <w:rsid w:val="00EC323A"/>
    <w:rsid w:val="00EC435B"/>
    <w:rsid w:val="00EC4F32"/>
    <w:rsid w:val="00EC6ED1"/>
    <w:rsid w:val="00EC736B"/>
    <w:rsid w:val="00ED00B9"/>
    <w:rsid w:val="00ED4816"/>
    <w:rsid w:val="00EE0291"/>
    <w:rsid w:val="00EE0F1B"/>
    <w:rsid w:val="00EE2414"/>
    <w:rsid w:val="00EE3343"/>
    <w:rsid w:val="00EF0540"/>
    <w:rsid w:val="00EF4CEA"/>
    <w:rsid w:val="00EF64E2"/>
    <w:rsid w:val="00EF7A22"/>
    <w:rsid w:val="00F0122A"/>
    <w:rsid w:val="00F03B5D"/>
    <w:rsid w:val="00F06F89"/>
    <w:rsid w:val="00F0759B"/>
    <w:rsid w:val="00F10FC5"/>
    <w:rsid w:val="00F140E5"/>
    <w:rsid w:val="00F14E7B"/>
    <w:rsid w:val="00F1611E"/>
    <w:rsid w:val="00F16E18"/>
    <w:rsid w:val="00F177DF"/>
    <w:rsid w:val="00F26983"/>
    <w:rsid w:val="00F26BB9"/>
    <w:rsid w:val="00F27DD7"/>
    <w:rsid w:val="00F301E0"/>
    <w:rsid w:val="00F32126"/>
    <w:rsid w:val="00F33D08"/>
    <w:rsid w:val="00F34B83"/>
    <w:rsid w:val="00F36288"/>
    <w:rsid w:val="00F37140"/>
    <w:rsid w:val="00F407EE"/>
    <w:rsid w:val="00F4206F"/>
    <w:rsid w:val="00F44727"/>
    <w:rsid w:val="00F451A1"/>
    <w:rsid w:val="00F462C4"/>
    <w:rsid w:val="00F46C3E"/>
    <w:rsid w:val="00F47D49"/>
    <w:rsid w:val="00F5104D"/>
    <w:rsid w:val="00F5258B"/>
    <w:rsid w:val="00F54924"/>
    <w:rsid w:val="00F60F5F"/>
    <w:rsid w:val="00F61A76"/>
    <w:rsid w:val="00F6661B"/>
    <w:rsid w:val="00F6694C"/>
    <w:rsid w:val="00F677A1"/>
    <w:rsid w:val="00F7458D"/>
    <w:rsid w:val="00F74EC9"/>
    <w:rsid w:val="00F77554"/>
    <w:rsid w:val="00F91887"/>
    <w:rsid w:val="00F9332C"/>
    <w:rsid w:val="00F9401C"/>
    <w:rsid w:val="00F94503"/>
    <w:rsid w:val="00F96632"/>
    <w:rsid w:val="00FA4A95"/>
    <w:rsid w:val="00FA5219"/>
    <w:rsid w:val="00FA5DA7"/>
    <w:rsid w:val="00FA6D2F"/>
    <w:rsid w:val="00FB41DF"/>
    <w:rsid w:val="00FB55ED"/>
    <w:rsid w:val="00FB76F8"/>
    <w:rsid w:val="00FC45CA"/>
    <w:rsid w:val="00FC5056"/>
    <w:rsid w:val="00FC6139"/>
    <w:rsid w:val="00FC6685"/>
    <w:rsid w:val="00FD01C2"/>
    <w:rsid w:val="00FD1A93"/>
    <w:rsid w:val="00FD1D45"/>
    <w:rsid w:val="00FD1F89"/>
    <w:rsid w:val="00FD271F"/>
    <w:rsid w:val="00FD2CDB"/>
    <w:rsid w:val="00FD343D"/>
    <w:rsid w:val="00FD5423"/>
    <w:rsid w:val="00FD5A70"/>
    <w:rsid w:val="00FD6B90"/>
    <w:rsid w:val="00FE3086"/>
    <w:rsid w:val="00FE3336"/>
    <w:rsid w:val="00FE48AB"/>
    <w:rsid w:val="00FF5198"/>
    <w:rsid w:val="00FF734C"/>
    <w:rsid w:val="00FF7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FFF8F52"/>
  <w15:chartTrackingRefBased/>
  <w15:docId w15:val="{F09CCFFE-6C6B-4BEF-8C67-6BD5F0153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HTML Keyboar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1611E"/>
    <w:pPr>
      <w:spacing w:after="80" w:line="320" w:lineRule="atLeast"/>
    </w:pPr>
    <w:rPr>
      <w:rFonts w:ascii="Arial" w:hAnsi="Arial"/>
      <w:szCs w:val="24"/>
      <w:lang w:eastAsia="zh-CN"/>
    </w:rPr>
  </w:style>
  <w:style w:type="paragraph" w:styleId="Heading1">
    <w:name w:val="heading 1"/>
    <w:basedOn w:val="Normal"/>
    <w:next w:val="Normal"/>
    <w:qFormat/>
    <w:rsid w:val="00F1611E"/>
    <w:pPr>
      <w:keepNext/>
      <w:spacing w:before="320"/>
      <w:outlineLvl w:val="0"/>
    </w:pPr>
    <w:rPr>
      <w:rFonts w:cs="Arial"/>
      <w:kern w:val="32"/>
      <w:sz w:val="28"/>
      <w:szCs w:val="32"/>
    </w:rPr>
  </w:style>
  <w:style w:type="paragraph" w:styleId="Heading2">
    <w:name w:val="heading 2"/>
    <w:basedOn w:val="Normal"/>
    <w:next w:val="Normal"/>
    <w:qFormat/>
    <w:rsid w:val="00F1611E"/>
    <w:pPr>
      <w:keepNext/>
      <w:spacing w:before="320"/>
      <w:outlineLvl w:val="1"/>
    </w:pPr>
    <w:rPr>
      <w:rFonts w:cs="Arial"/>
      <w:sz w:val="24"/>
      <w:szCs w:val="28"/>
    </w:rPr>
  </w:style>
  <w:style w:type="paragraph" w:styleId="Heading3">
    <w:name w:val="heading 3"/>
    <w:basedOn w:val="Normal"/>
    <w:next w:val="Normal"/>
    <w:qFormat/>
    <w:rsid w:val="00F1611E"/>
    <w:pPr>
      <w:keepNext/>
      <w:spacing w:before="320"/>
      <w:outlineLvl w:val="2"/>
    </w:pPr>
    <w:rPr>
      <w:rFonts w:cs="Arial"/>
      <w:bCs/>
      <w:sz w:val="2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6F5DD8"/>
    <w:pPr>
      <w:spacing w:after="0" w:line="240" w:lineRule="auto"/>
    </w:pPr>
  </w:style>
  <w:style w:type="paragraph" w:styleId="Footer">
    <w:name w:val="footer"/>
    <w:basedOn w:val="Normal"/>
    <w:rsid w:val="005C1A6C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9F7B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dress">
    <w:name w:val="Address"/>
    <w:basedOn w:val="Normal"/>
    <w:rsid w:val="00F1611E"/>
    <w:pPr>
      <w:autoSpaceDE w:val="0"/>
      <w:autoSpaceDN w:val="0"/>
      <w:adjustRightInd w:val="0"/>
      <w:spacing w:after="0"/>
    </w:pPr>
    <w:rPr>
      <w:rFonts w:cs="Arial"/>
      <w:color w:val="181512"/>
      <w:sz w:val="22"/>
      <w:szCs w:val="22"/>
    </w:rPr>
  </w:style>
  <w:style w:type="character" w:styleId="PageNumber">
    <w:name w:val="page number"/>
    <w:rsid w:val="00832D20"/>
    <w:rPr>
      <w:rFonts w:ascii="Arial" w:hAnsi="Arial"/>
      <w:sz w:val="20"/>
    </w:rPr>
  </w:style>
  <w:style w:type="paragraph" w:customStyle="1" w:styleId="Table">
    <w:name w:val="Table"/>
    <w:basedOn w:val="Footer"/>
    <w:rsid w:val="00F1611E"/>
    <w:pPr>
      <w:tabs>
        <w:tab w:val="clear" w:pos="4153"/>
        <w:tab w:val="clear" w:pos="8306"/>
      </w:tabs>
      <w:spacing w:after="0" w:line="200" w:lineRule="atLeast"/>
    </w:pPr>
    <w:rPr>
      <w:color w:val="2499D5"/>
      <w:sz w:val="16"/>
      <w:szCs w:val="16"/>
    </w:rPr>
  </w:style>
  <w:style w:type="paragraph" w:customStyle="1" w:styleId="blank">
    <w:name w:val="blank"/>
    <w:basedOn w:val="Footer"/>
    <w:rsid w:val="002D0F79"/>
    <w:pPr>
      <w:spacing w:line="240" w:lineRule="auto"/>
    </w:pPr>
    <w:rPr>
      <w:sz w:val="2"/>
      <w:szCs w:val="4"/>
    </w:rPr>
  </w:style>
  <w:style w:type="paragraph" w:customStyle="1" w:styleId="Style">
    <w:name w:val="Style"/>
    <w:basedOn w:val="Normal"/>
    <w:rsid w:val="00F54924"/>
    <w:pPr>
      <w:widowControl w:val="0"/>
      <w:spacing w:after="0" w:line="240" w:lineRule="auto"/>
      <w:ind w:left="720" w:hanging="720"/>
    </w:pPr>
    <w:rPr>
      <w:rFonts w:eastAsia="Times New Roman"/>
      <w:snapToGrid w:val="0"/>
      <w:sz w:val="24"/>
      <w:szCs w:val="20"/>
      <w:lang w:val="en-US" w:eastAsia="en-US"/>
    </w:rPr>
  </w:style>
  <w:style w:type="paragraph" w:styleId="BalloonText">
    <w:name w:val="Balloon Text"/>
    <w:basedOn w:val="Normal"/>
    <w:semiHidden/>
    <w:rsid w:val="00F54924"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sid w:val="00151F91"/>
    <w:rPr>
      <w:sz w:val="16"/>
      <w:szCs w:val="16"/>
    </w:rPr>
  </w:style>
  <w:style w:type="paragraph" w:styleId="CommentText">
    <w:name w:val="annotation text"/>
    <w:basedOn w:val="Normal"/>
    <w:semiHidden/>
    <w:rsid w:val="00151F91"/>
    <w:rPr>
      <w:szCs w:val="20"/>
    </w:rPr>
  </w:style>
  <w:style w:type="paragraph" w:styleId="CommentSubject">
    <w:name w:val="annotation subject"/>
    <w:basedOn w:val="CommentText"/>
    <w:next w:val="CommentText"/>
    <w:semiHidden/>
    <w:rsid w:val="00151F91"/>
    <w:rPr>
      <w:b/>
      <w:bCs/>
    </w:rPr>
  </w:style>
  <w:style w:type="character" w:customStyle="1" w:styleId="HeaderChar">
    <w:name w:val="Header Char"/>
    <w:link w:val="Header"/>
    <w:uiPriority w:val="99"/>
    <w:rsid w:val="002F76C2"/>
    <w:rPr>
      <w:rFonts w:ascii="Arial" w:hAnsi="Arial"/>
      <w:szCs w:val="24"/>
      <w:lang w:eastAsia="zh-CN"/>
    </w:rPr>
  </w:style>
  <w:style w:type="paragraph" w:styleId="BodyText">
    <w:name w:val="Body Text"/>
    <w:basedOn w:val="Normal"/>
    <w:link w:val="BodyTextChar"/>
    <w:rsid w:val="00794FE4"/>
    <w:pPr>
      <w:spacing w:after="0" w:line="240" w:lineRule="auto"/>
    </w:pPr>
    <w:rPr>
      <w:rFonts w:eastAsia="Times New Roman"/>
      <w:sz w:val="24"/>
      <w:szCs w:val="20"/>
      <w:lang w:eastAsia="en-US"/>
    </w:rPr>
  </w:style>
  <w:style w:type="character" w:customStyle="1" w:styleId="BodyTextChar">
    <w:name w:val="Body Text Char"/>
    <w:link w:val="BodyText"/>
    <w:rsid w:val="00794FE4"/>
    <w:rPr>
      <w:rFonts w:ascii="Arial" w:eastAsia="Times New Roman" w:hAnsi="Arial"/>
      <w:sz w:val="24"/>
      <w:lang w:eastAsia="en-US"/>
    </w:rPr>
  </w:style>
  <w:style w:type="paragraph" w:styleId="BodyTextIndent">
    <w:name w:val="Body Text Indent"/>
    <w:basedOn w:val="Normal"/>
    <w:link w:val="BodyTextIndentChar"/>
    <w:rsid w:val="00794FE4"/>
    <w:pPr>
      <w:spacing w:after="0" w:line="240" w:lineRule="auto"/>
      <w:ind w:left="720" w:hanging="720"/>
    </w:pPr>
    <w:rPr>
      <w:rFonts w:eastAsia="Times New Roman"/>
      <w:szCs w:val="20"/>
      <w:lang w:eastAsia="en-US"/>
    </w:rPr>
  </w:style>
  <w:style w:type="character" w:customStyle="1" w:styleId="BodyTextIndentChar">
    <w:name w:val="Body Text Indent Char"/>
    <w:link w:val="BodyTextIndent"/>
    <w:rsid w:val="00794FE4"/>
    <w:rPr>
      <w:rFonts w:ascii="Arial" w:eastAsia="Times New Roman" w:hAnsi="Arial"/>
      <w:lang w:eastAsia="en-US"/>
    </w:rPr>
  </w:style>
  <w:style w:type="paragraph" w:styleId="BodyText2">
    <w:name w:val="Body Text 2"/>
    <w:basedOn w:val="Normal"/>
    <w:link w:val="BodyText2Char"/>
    <w:rsid w:val="00794FE4"/>
    <w:pPr>
      <w:spacing w:after="0" w:line="240" w:lineRule="auto"/>
    </w:pPr>
    <w:rPr>
      <w:rFonts w:eastAsia="Times New Roman"/>
      <w:sz w:val="13"/>
      <w:szCs w:val="15"/>
      <w:lang w:eastAsia="en-US"/>
    </w:rPr>
  </w:style>
  <w:style w:type="character" w:customStyle="1" w:styleId="BodyText2Char">
    <w:name w:val="Body Text 2 Char"/>
    <w:link w:val="BodyText2"/>
    <w:rsid w:val="00794FE4"/>
    <w:rPr>
      <w:rFonts w:ascii="Arial" w:eastAsia="Times New Roman" w:hAnsi="Arial"/>
      <w:sz w:val="13"/>
      <w:szCs w:val="15"/>
      <w:lang w:eastAsia="en-US"/>
    </w:rPr>
  </w:style>
  <w:style w:type="paragraph" w:styleId="BodyTextIndent2">
    <w:name w:val="Body Text Indent 2"/>
    <w:basedOn w:val="Normal"/>
    <w:link w:val="BodyTextIndent2Char"/>
    <w:rsid w:val="00794FE4"/>
    <w:pPr>
      <w:spacing w:after="0" w:line="240" w:lineRule="auto"/>
      <w:ind w:left="360" w:hanging="360"/>
      <w:jc w:val="both"/>
    </w:pPr>
    <w:rPr>
      <w:rFonts w:eastAsia="Times New Roman"/>
      <w:sz w:val="13"/>
      <w:szCs w:val="15"/>
      <w:lang w:eastAsia="en-US"/>
    </w:rPr>
  </w:style>
  <w:style w:type="character" w:customStyle="1" w:styleId="BodyTextIndent2Char">
    <w:name w:val="Body Text Indent 2 Char"/>
    <w:link w:val="BodyTextIndent2"/>
    <w:rsid w:val="00794FE4"/>
    <w:rPr>
      <w:rFonts w:ascii="Arial" w:eastAsia="Times New Roman" w:hAnsi="Arial"/>
      <w:sz w:val="13"/>
      <w:szCs w:val="15"/>
      <w:lang w:eastAsia="en-US"/>
    </w:rPr>
  </w:style>
  <w:style w:type="character" w:styleId="Hyperlink">
    <w:name w:val="Hyperlink"/>
    <w:rsid w:val="00520E2C"/>
    <w:rPr>
      <w:color w:val="0563C1"/>
      <w:u w:val="single"/>
    </w:rPr>
  </w:style>
  <w:style w:type="paragraph" w:customStyle="1" w:styleId="Quick1">
    <w:name w:val="Quick 1."/>
    <w:basedOn w:val="Normal"/>
    <w:rsid w:val="00C04F6D"/>
    <w:pPr>
      <w:widowControl w:val="0"/>
      <w:numPr>
        <w:numId w:val="11"/>
      </w:numPr>
      <w:spacing w:after="0" w:line="240" w:lineRule="auto"/>
      <w:ind w:left="720" w:hanging="720"/>
    </w:pPr>
    <w:rPr>
      <w:rFonts w:eastAsia="Times New Roman"/>
      <w:snapToGrid w:val="0"/>
      <w:sz w:val="24"/>
      <w:szCs w:val="20"/>
      <w:lang w:val="en-US" w:eastAsia="en-US"/>
    </w:rPr>
  </w:style>
  <w:style w:type="table" w:customStyle="1" w:styleId="TableGrid1">
    <w:name w:val="Table Grid1"/>
    <w:basedOn w:val="TableNormal"/>
    <w:next w:val="TableGrid"/>
    <w:uiPriority w:val="39"/>
    <w:rsid w:val="00295420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link w:val="PlainTextChar"/>
    <w:uiPriority w:val="99"/>
    <w:unhideWhenUsed/>
    <w:rsid w:val="00895400"/>
    <w:pPr>
      <w:spacing w:after="0" w:line="240" w:lineRule="auto"/>
    </w:pPr>
    <w:rPr>
      <w:rFonts w:ascii="Calibri" w:eastAsiaTheme="minorHAnsi" w:hAnsi="Calibri"/>
      <w:sz w:val="22"/>
      <w:szCs w:val="22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895400"/>
    <w:rPr>
      <w:rFonts w:ascii="Calibri" w:eastAsiaTheme="minorHAnsi" w:hAnsi="Calibri"/>
      <w:sz w:val="22"/>
      <w:szCs w:val="22"/>
      <w:lang w:eastAsia="en-US"/>
    </w:rPr>
  </w:style>
  <w:style w:type="paragraph" w:styleId="ListParagraph">
    <w:name w:val="List Paragraph"/>
    <w:basedOn w:val="Normal"/>
    <w:uiPriority w:val="34"/>
    <w:qFormat/>
    <w:rsid w:val="000E01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9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73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6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2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95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3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0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8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1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5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9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7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5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8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5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4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4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1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6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2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6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5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7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5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7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1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7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7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9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1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4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7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7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9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6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2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1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9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26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40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8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0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0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9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2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halton.com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2C55AC-8A77-402B-928F-792144D224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5</Pages>
  <Words>1456</Words>
  <Characters>8303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HALTON letter</vt:lpstr>
    </vt:vector>
  </TitlesOfParts>
  <Company>grow.</Company>
  <LinksUpToDate>false</LinksUpToDate>
  <CharactersWithSpaces>9740</CharactersWithSpaces>
  <SharedDoc>false</SharedDoc>
  <HLinks>
    <vt:vector size="6" baseType="variant">
      <vt:variant>
        <vt:i4>3014693</vt:i4>
      </vt:variant>
      <vt:variant>
        <vt:i4>0</vt:i4>
      </vt:variant>
      <vt:variant>
        <vt:i4>0</vt:i4>
      </vt:variant>
      <vt:variant>
        <vt:i4>5</vt:i4>
      </vt:variant>
      <vt:variant>
        <vt:lpwstr>http://www.halton.com/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HALTON letter</dc:title>
  <dc:subject>Foodservice</dc:subject>
  <dc:creator>Ian.Horton</dc:creator>
  <cp:keywords/>
  <cp:lastModifiedBy>Yazan Hunjul</cp:lastModifiedBy>
  <cp:revision>146</cp:revision>
  <cp:lastPrinted>2019-10-31T10:01:00Z</cp:lastPrinted>
  <dcterms:created xsi:type="dcterms:W3CDTF">2019-10-31T09:42:00Z</dcterms:created>
  <dcterms:modified xsi:type="dcterms:W3CDTF">2025-05-27T08:35:00Z</dcterms:modified>
</cp:coreProperties>
</file>