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CA23F" w14:textId="50C37040" w:rsidR="008C2141" w:rsidRDefault="00AC53E6" w:rsidP="00B63ACE">
      <w:pPr>
        <w:jc w:val="center"/>
      </w:pPr>
      <w:r>
        <w:rPr>
          <w:noProof/>
        </w:rPr>
        <w:drawing>
          <wp:inline distT="0" distB="0" distL="0" distR="0" wp14:anchorId="61F50C6D" wp14:editId="48B70F09">
            <wp:extent cx="2811780" cy="1096174"/>
            <wp:effectExtent l="0" t="0" r="7620" b="8890"/>
            <wp:docPr id="85800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258" cy="1099089"/>
                    </a:xfrm>
                    <a:prstGeom prst="rect">
                      <a:avLst/>
                    </a:prstGeom>
                    <a:noFill/>
                    <a:ln>
                      <a:noFill/>
                    </a:ln>
                  </pic:spPr>
                </pic:pic>
              </a:graphicData>
            </a:graphic>
          </wp:inline>
        </w:drawing>
      </w:r>
    </w:p>
    <w:p w14:paraId="597AB241" w14:textId="77777777" w:rsidR="00B63ACE" w:rsidRDefault="00B63ACE"/>
    <w:p w14:paraId="7096DB28" w14:textId="5EE294D4" w:rsidR="00B63ACE" w:rsidRPr="00CF394C" w:rsidRDefault="00B63ACE" w:rsidP="00B63ACE">
      <w:pPr>
        <w:jc w:val="center"/>
        <w:rPr>
          <w:rFonts w:ascii="Arial" w:hAnsi="Arial" w:cs="Arial"/>
          <w:b/>
          <w:bCs/>
          <w:sz w:val="28"/>
          <w:szCs w:val="28"/>
        </w:rPr>
      </w:pPr>
      <w:r w:rsidRPr="00CF394C">
        <w:rPr>
          <w:rFonts w:ascii="Arial" w:hAnsi="Arial" w:cs="Arial"/>
          <w:b/>
          <w:bCs/>
          <w:sz w:val="28"/>
          <w:szCs w:val="28"/>
        </w:rPr>
        <w:t>Obesity in Jordan:</w:t>
      </w:r>
    </w:p>
    <w:p w14:paraId="4D74380F" w14:textId="647E87BE" w:rsidR="00B63ACE" w:rsidRPr="00CF394C" w:rsidRDefault="00B63ACE" w:rsidP="00B63ACE">
      <w:pPr>
        <w:jc w:val="center"/>
        <w:rPr>
          <w:rFonts w:ascii="Arial" w:hAnsi="Arial" w:cs="Arial"/>
          <w:b/>
          <w:bCs/>
          <w:sz w:val="28"/>
          <w:szCs w:val="28"/>
        </w:rPr>
      </w:pPr>
      <w:r w:rsidRPr="00CF394C">
        <w:rPr>
          <w:rFonts w:ascii="Arial" w:hAnsi="Arial" w:cs="Arial"/>
          <w:b/>
          <w:bCs/>
          <w:sz w:val="28"/>
          <w:szCs w:val="28"/>
        </w:rPr>
        <w:t>A Comprehensive Study</w:t>
      </w:r>
    </w:p>
    <w:p w14:paraId="3FEF265A" w14:textId="77777777" w:rsidR="00CF394C" w:rsidRPr="00CF394C" w:rsidRDefault="00CF394C" w:rsidP="00B63ACE">
      <w:pPr>
        <w:jc w:val="center"/>
        <w:rPr>
          <w:rFonts w:ascii="Arial" w:hAnsi="Arial" w:cs="Arial"/>
          <w:b/>
          <w:bCs/>
          <w:sz w:val="28"/>
          <w:szCs w:val="28"/>
        </w:rPr>
      </w:pPr>
    </w:p>
    <w:p w14:paraId="77F61130" w14:textId="77777777" w:rsidR="00CF394C" w:rsidRPr="00CF394C" w:rsidRDefault="00CF394C" w:rsidP="00B63ACE">
      <w:pPr>
        <w:jc w:val="center"/>
        <w:rPr>
          <w:rFonts w:ascii="Arial" w:hAnsi="Arial" w:cs="Arial"/>
          <w:b/>
          <w:bCs/>
          <w:sz w:val="28"/>
          <w:szCs w:val="28"/>
        </w:rPr>
      </w:pPr>
    </w:p>
    <w:p w14:paraId="290BAEAB" w14:textId="323D82DC" w:rsidR="00B63ACE" w:rsidRPr="00CF394C" w:rsidRDefault="00CF394C" w:rsidP="00B63ACE">
      <w:pPr>
        <w:jc w:val="center"/>
        <w:rPr>
          <w:rFonts w:ascii="Arial" w:hAnsi="Arial" w:cs="Arial"/>
          <w:b/>
          <w:bCs/>
          <w:sz w:val="28"/>
          <w:szCs w:val="28"/>
        </w:rPr>
      </w:pPr>
      <w:r w:rsidRPr="00CF394C">
        <w:rPr>
          <w:rFonts w:ascii="Arial" w:hAnsi="Arial" w:cs="Arial"/>
          <w:b/>
          <w:bCs/>
          <w:sz w:val="28"/>
          <w:szCs w:val="28"/>
        </w:rPr>
        <w:t>Technical Report</w:t>
      </w:r>
    </w:p>
    <w:p w14:paraId="58F72B38" w14:textId="6DE6F563" w:rsidR="00B63ACE" w:rsidRPr="00CF394C" w:rsidRDefault="00B63ACE" w:rsidP="00B63ACE">
      <w:pPr>
        <w:rPr>
          <w:rFonts w:ascii="Arial" w:hAnsi="Arial" w:cs="Arial"/>
          <w:b/>
          <w:bCs/>
          <w:sz w:val="24"/>
          <w:szCs w:val="24"/>
        </w:rPr>
      </w:pPr>
    </w:p>
    <w:p w14:paraId="5934FFD1" w14:textId="77777777" w:rsidR="00CF394C" w:rsidRDefault="00CF394C" w:rsidP="00B63ACE">
      <w:pPr>
        <w:rPr>
          <w:rFonts w:ascii="Arial" w:hAnsi="Arial" w:cs="Arial"/>
          <w:sz w:val="24"/>
          <w:szCs w:val="24"/>
        </w:rPr>
      </w:pPr>
    </w:p>
    <w:p w14:paraId="7648B1EC" w14:textId="77777777" w:rsidR="00CF394C" w:rsidRDefault="00CF394C" w:rsidP="00B63ACE">
      <w:pPr>
        <w:rPr>
          <w:rFonts w:ascii="Arial" w:hAnsi="Arial" w:cs="Arial"/>
          <w:sz w:val="24"/>
          <w:szCs w:val="24"/>
        </w:rPr>
      </w:pPr>
    </w:p>
    <w:p w14:paraId="2C8A9132" w14:textId="1D313259" w:rsidR="00B63ACE" w:rsidRDefault="00B63ACE" w:rsidP="00B63ACE">
      <w:pPr>
        <w:rPr>
          <w:rFonts w:ascii="Arial" w:hAnsi="Arial" w:cs="Arial"/>
          <w:sz w:val="24"/>
          <w:szCs w:val="24"/>
        </w:rPr>
      </w:pPr>
      <w:r>
        <w:rPr>
          <w:rFonts w:ascii="Arial" w:hAnsi="Arial" w:cs="Arial"/>
          <w:sz w:val="24"/>
          <w:szCs w:val="24"/>
        </w:rPr>
        <w:t>Course: Data Visualization</w:t>
      </w:r>
    </w:p>
    <w:p w14:paraId="5EAC24E9" w14:textId="77777777" w:rsidR="00B63ACE" w:rsidRDefault="00B63ACE" w:rsidP="00B63ACE">
      <w:pPr>
        <w:rPr>
          <w:rFonts w:ascii="Arial" w:hAnsi="Arial" w:cs="Arial"/>
          <w:sz w:val="24"/>
          <w:szCs w:val="24"/>
        </w:rPr>
      </w:pPr>
    </w:p>
    <w:p w14:paraId="6365369A" w14:textId="362961E2" w:rsidR="00A40204" w:rsidRDefault="00A40204" w:rsidP="00B63ACE">
      <w:pPr>
        <w:rPr>
          <w:rFonts w:ascii="Arial" w:hAnsi="Arial" w:cs="Arial"/>
          <w:sz w:val="24"/>
          <w:szCs w:val="24"/>
        </w:rPr>
      </w:pPr>
      <w:r>
        <w:rPr>
          <w:rFonts w:ascii="Arial" w:hAnsi="Arial" w:cs="Arial"/>
          <w:sz w:val="24"/>
          <w:szCs w:val="24"/>
        </w:rPr>
        <w:t>Group Members:</w:t>
      </w:r>
    </w:p>
    <w:p w14:paraId="5B709E9A" w14:textId="72FFCF08" w:rsidR="00A40204" w:rsidRDefault="00A40204" w:rsidP="00A40204">
      <w:pPr>
        <w:pStyle w:val="ListParagraph"/>
        <w:numPr>
          <w:ilvl w:val="0"/>
          <w:numId w:val="2"/>
        </w:numPr>
        <w:rPr>
          <w:rFonts w:ascii="Arial" w:hAnsi="Arial" w:cs="Arial"/>
          <w:sz w:val="24"/>
          <w:szCs w:val="24"/>
        </w:rPr>
      </w:pPr>
      <w:r>
        <w:rPr>
          <w:rFonts w:ascii="Arial" w:hAnsi="Arial" w:cs="Arial"/>
          <w:sz w:val="24"/>
          <w:szCs w:val="24"/>
        </w:rPr>
        <w:t>Yazan Hadi Anfoka 20200311</w:t>
      </w:r>
    </w:p>
    <w:p w14:paraId="1F86F3CE" w14:textId="4FBAA78E" w:rsidR="00A40204" w:rsidRPr="00A40204" w:rsidRDefault="00A40204" w:rsidP="00A40204">
      <w:pPr>
        <w:pStyle w:val="ListParagraph"/>
        <w:numPr>
          <w:ilvl w:val="0"/>
          <w:numId w:val="2"/>
        </w:numPr>
        <w:rPr>
          <w:rFonts w:ascii="Arial" w:hAnsi="Arial" w:cs="Arial"/>
          <w:sz w:val="24"/>
          <w:szCs w:val="24"/>
        </w:rPr>
      </w:pPr>
      <w:r>
        <w:rPr>
          <w:rFonts w:ascii="Arial" w:hAnsi="Arial" w:cs="Arial"/>
          <w:sz w:val="24"/>
          <w:szCs w:val="24"/>
        </w:rPr>
        <w:t>Faris Al-Faori</w:t>
      </w:r>
      <w:r w:rsidR="00E04B80">
        <w:rPr>
          <w:rFonts w:ascii="Arial" w:hAnsi="Arial" w:cs="Arial"/>
          <w:sz w:val="24"/>
          <w:szCs w:val="24"/>
        </w:rPr>
        <w:t xml:space="preserve"> 20200454</w:t>
      </w:r>
    </w:p>
    <w:p w14:paraId="5C5EF14C" w14:textId="77777777" w:rsidR="00A40204" w:rsidRDefault="00A40204" w:rsidP="00B63ACE">
      <w:pPr>
        <w:rPr>
          <w:rFonts w:ascii="Arial" w:hAnsi="Arial" w:cs="Arial"/>
          <w:sz w:val="24"/>
          <w:szCs w:val="24"/>
        </w:rPr>
      </w:pPr>
    </w:p>
    <w:p w14:paraId="5BC66DC7" w14:textId="658B7AC8" w:rsidR="00B63ACE" w:rsidRDefault="00B63ACE" w:rsidP="00B63ACE">
      <w:pPr>
        <w:rPr>
          <w:rFonts w:ascii="Arial" w:hAnsi="Arial" w:cs="Arial"/>
          <w:sz w:val="24"/>
          <w:szCs w:val="24"/>
        </w:rPr>
      </w:pPr>
      <w:r>
        <w:rPr>
          <w:rFonts w:ascii="Arial" w:hAnsi="Arial" w:cs="Arial"/>
          <w:sz w:val="24"/>
          <w:szCs w:val="24"/>
        </w:rPr>
        <w:t>Instructor: Amira Al-Amery</w:t>
      </w:r>
    </w:p>
    <w:p w14:paraId="0F1B660D" w14:textId="77777777" w:rsidR="00B63ACE" w:rsidRDefault="00B63ACE" w:rsidP="00B63ACE">
      <w:pPr>
        <w:rPr>
          <w:rFonts w:ascii="Arial" w:hAnsi="Arial" w:cs="Arial"/>
          <w:sz w:val="24"/>
          <w:szCs w:val="24"/>
        </w:rPr>
      </w:pPr>
    </w:p>
    <w:p w14:paraId="4FFAF63F" w14:textId="77777777" w:rsidR="00B63ACE" w:rsidRDefault="00B63ACE" w:rsidP="00B63ACE">
      <w:pPr>
        <w:rPr>
          <w:rFonts w:ascii="Arial" w:hAnsi="Arial" w:cs="Arial"/>
          <w:sz w:val="24"/>
          <w:szCs w:val="24"/>
        </w:rPr>
      </w:pPr>
    </w:p>
    <w:p w14:paraId="5F9EB0F7" w14:textId="77777777" w:rsidR="00B63ACE" w:rsidRDefault="00B63ACE" w:rsidP="00B63ACE">
      <w:pPr>
        <w:rPr>
          <w:rFonts w:ascii="Arial" w:hAnsi="Arial" w:cs="Arial"/>
          <w:sz w:val="24"/>
          <w:szCs w:val="24"/>
        </w:rPr>
      </w:pPr>
    </w:p>
    <w:p w14:paraId="6F3CE435" w14:textId="77777777" w:rsidR="00B63ACE" w:rsidRDefault="00B63ACE" w:rsidP="00B63ACE">
      <w:pPr>
        <w:rPr>
          <w:rFonts w:ascii="Arial" w:hAnsi="Arial" w:cs="Arial"/>
          <w:sz w:val="24"/>
          <w:szCs w:val="24"/>
        </w:rPr>
      </w:pPr>
    </w:p>
    <w:p w14:paraId="733E7B49" w14:textId="77777777" w:rsidR="00B63ACE" w:rsidRDefault="00B63ACE" w:rsidP="00B63ACE">
      <w:pPr>
        <w:rPr>
          <w:rFonts w:ascii="Arial" w:hAnsi="Arial" w:cs="Arial"/>
          <w:sz w:val="24"/>
          <w:szCs w:val="24"/>
        </w:rPr>
      </w:pPr>
    </w:p>
    <w:p w14:paraId="5F6A0FC8" w14:textId="77777777" w:rsidR="00B63ACE" w:rsidRDefault="00B63ACE" w:rsidP="00B63ACE">
      <w:pPr>
        <w:rPr>
          <w:rFonts w:ascii="Arial" w:hAnsi="Arial" w:cs="Arial"/>
          <w:sz w:val="24"/>
          <w:szCs w:val="24"/>
        </w:rPr>
      </w:pPr>
    </w:p>
    <w:p w14:paraId="3F6EF113" w14:textId="77777777" w:rsidR="00B63ACE" w:rsidRDefault="00B63ACE" w:rsidP="00B63ACE">
      <w:pPr>
        <w:rPr>
          <w:rFonts w:ascii="Arial" w:hAnsi="Arial" w:cs="Arial"/>
          <w:sz w:val="24"/>
          <w:szCs w:val="24"/>
        </w:rPr>
      </w:pPr>
    </w:p>
    <w:p w14:paraId="47153E6F" w14:textId="77777777" w:rsidR="00B63ACE" w:rsidRDefault="00B63ACE" w:rsidP="00B63ACE">
      <w:pPr>
        <w:rPr>
          <w:rFonts w:ascii="Arial" w:hAnsi="Arial" w:cs="Arial"/>
          <w:sz w:val="24"/>
          <w:szCs w:val="24"/>
        </w:rPr>
      </w:pPr>
    </w:p>
    <w:p w14:paraId="16628E66" w14:textId="77777777" w:rsidR="00B63ACE" w:rsidRDefault="00B63ACE" w:rsidP="00B63ACE">
      <w:pPr>
        <w:rPr>
          <w:rFonts w:ascii="Arial" w:hAnsi="Arial" w:cs="Arial"/>
          <w:sz w:val="24"/>
          <w:szCs w:val="24"/>
        </w:rPr>
      </w:pPr>
    </w:p>
    <w:p w14:paraId="6355C3CD" w14:textId="77777777" w:rsidR="00B63ACE" w:rsidRDefault="00B63ACE" w:rsidP="00B63ACE">
      <w:pPr>
        <w:rPr>
          <w:rFonts w:ascii="Arial" w:hAnsi="Arial" w:cs="Arial"/>
          <w:sz w:val="24"/>
          <w:szCs w:val="24"/>
        </w:rPr>
      </w:pPr>
    </w:p>
    <w:p w14:paraId="41330DB6" w14:textId="77777777" w:rsidR="00B63ACE" w:rsidRDefault="00B63ACE" w:rsidP="00B63ACE">
      <w:pPr>
        <w:rPr>
          <w:rFonts w:ascii="Arial" w:hAnsi="Arial" w:cs="Arial"/>
          <w:sz w:val="24"/>
          <w:szCs w:val="24"/>
        </w:rPr>
      </w:pPr>
    </w:p>
    <w:p w14:paraId="0462E5C8" w14:textId="77777777" w:rsidR="00B63ACE" w:rsidRDefault="00B63ACE" w:rsidP="00B63ACE">
      <w:pPr>
        <w:rPr>
          <w:rFonts w:ascii="Arial" w:hAnsi="Arial" w:cs="Arial"/>
          <w:sz w:val="24"/>
          <w:szCs w:val="24"/>
        </w:rPr>
      </w:pPr>
    </w:p>
    <w:p w14:paraId="1CC60A90" w14:textId="77777777" w:rsidR="00B63ACE" w:rsidRDefault="00B63ACE" w:rsidP="00B63ACE">
      <w:pPr>
        <w:rPr>
          <w:rFonts w:ascii="Arial" w:hAnsi="Arial" w:cs="Arial"/>
          <w:sz w:val="24"/>
          <w:szCs w:val="24"/>
        </w:rPr>
      </w:pPr>
    </w:p>
    <w:p w14:paraId="5322185C" w14:textId="77777777" w:rsidR="00B63ACE" w:rsidRDefault="00B63ACE" w:rsidP="00B63ACE">
      <w:pPr>
        <w:rPr>
          <w:rFonts w:ascii="Arial" w:hAnsi="Arial" w:cs="Arial"/>
          <w:sz w:val="24"/>
          <w:szCs w:val="24"/>
        </w:rPr>
      </w:pPr>
    </w:p>
    <w:p w14:paraId="436CD440" w14:textId="77777777" w:rsidR="00B63ACE" w:rsidRDefault="00B63ACE" w:rsidP="00B63ACE">
      <w:pPr>
        <w:rPr>
          <w:rFonts w:ascii="Arial" w:hAnsi="Arial" w:cs="Arial"/>
          <w:sz w:val="24"/>
          <w:szCs w:val="24"/>
        </w:rPr>
      </w:pPr>
    </w:p>
    <w:p w14:paraId="3C6C7F99" w14:textId="77777777" w:rsidR="00B63ACE" w:rsidRDefault="00B63ACE" w:rsidP="00B63ACE">
      <w:pPr>
        <w:rPr>
          <w:rFonts w:ascii="Arial" w:hAnsi="Arial" w:cs="Arial"/>
          <w:sz w:val="24"/>
          <w:szCs w:val="24"/>
        </w:rPr>
      </w:pPr>
    </w:p>
    <w:p w14:paraId="0F96A592" w14:textId="77777777" w:rsidR="00B63ACE" w:rsidRDefault="00B63ACE" w:rsidP="00B63ACE">
      <w:pPr>
        <w:rPr>
          <w:rFonts w:ascii="Arial" w:hAnsi="Arial" w:cs="Arial"/>
          <w:sz w:val="24"/>
          <w:szCs w:val="24"/>
        </w:rPr>
      </w:pPr>
    </w:p>
    <w:p w14:paraId="2779395F" w14:textId="77777777" w:rsidR="00B63ACE" w:rsidRDefault="00B63ACE" w:rsidP="00B63ACE">
      <w:pPr>
        <w:rPr>
          <w:rFonts w:ascii="Arial" w:hAnsi="Arial" w:cs="Arial"/>
          <w:sz w:val="24"/>
          <w:szCs w:val="24"/>
        </w:rPr>
      </w:pPr>
    </w:p>
    <w:p w14:paraId="7911400F" w14:textId="77777777" w:rsidR="00B63ACE" w:rsidRDefault="00B63ACE" w:rsidP="00B63ACE">
      <w:pPr>
        <w:rPr>
          <w:rFonts w:ascii="Arial" w:hAnsi="Arial" w:cs="Arial"/>
          <w:sz w:val="24"/>
          <w:szCs w:val="24"/>
        </w:rPr>
      </w:pPr>
    </w:p>
    <w:p w14:paraId="3E6A74B1" w14:textId="77777777" w:rsidR="00B63ACE" w:rsidRDefault="00B63ACE" w:rsidP="00B63ACE">
      <w:pPr>
        <w:rPr>
          <w:rFonts w:ascii="Arial" w:hAnsi="Arial" w:cs="Arial"/>
          <w:sz w:val="24"/>
          <w:szCs w:val="24"/>
        </w:rPr>
      </w:pPr>
    </w:p>
    <w:p w14:paraId="7374E64B" w14:textId="77777777" w:rsidR="00B63ACE" w:rsidRDefault="00B63ACE" w:rsidP="00B63ACE">
      <w:pPr>
        <w:rPr>
          <w:rFonts w:ascii="Arial" w:hAnsi="Arial" w:cs="Arial"/>
          <w:sz w:val="24"/>
          <w:szCs w:val="24"/>
        </w:rPr>
      </w:pPr>
    </w:p>
    <w:p w14:paraId="19D0351E" w14:textId="77777777" w:rsidR="00B63ACE" w:rsidRDefault="00B63ACE" w:rsidP="00B63ACE">
      <w:pPr>
        <w:rPr>
          <w:rFonts w:ascii="Arial" w:hAnsi="Arial" w:cs="Arial"/>
          <w:sz w:val="24"/>
          <w:szCs w:val="24"/>
        </w:rPr>
      </w:pPr>
    </w:p>
    <w:p w14:paraId="5E1A269D" w14:textId="77777777" w:rsidR="00CF394C" w:rsidRDefault="00CF394C" w:rsidP="00CF394C">
      <w:pPr>
        <w:pStyle w:val="ListParagraph"/>
        <w:rPr>
          <w:rFonts w:ascii="Arial" w:hAnsi="Arial" w:cs="Arial"/>
          <w:sz w:val="24"/>
          <w:szCs w:val="24"/>
        </w:rPr>
      </w:pPr>
    </w:p>
    <w:p w14:paraId="0E7F9CD9" w14:textId="055BF4AA" w:rsidR="00CF394C" w:rsidRDefault="00CF394C" w:rsidP="00CF394C">
      <w:pPr>
        <w:pStyle w:val="ListParagraph"/>
        <w:rPr>
          <w:rFonts w:ascii="Arial" w:hAnsi="Arial" w:cs="Arial"/>
          <w:b/>
          <w:bCs/>
          <w:sz w:val="28"/>
          <w:szCs w:val="28"/>
        </w:rPr>
      </w:pPr>
      <w:r>
        <w:rPr>
          <w:rFonts w:ascii="Arial" w:hAnsi="Arial" w:cs="Arial"/>
          <w:b/>
          <w:bCs/>
          <w:sz w:val="28"/>
          <w:szCs w:val="28"/>
        </w:rPr>
        <w:t>Contributions:</w:t>
      </w:r>
    </w:p>
    <w:p w14:paraId="17F25AFA" w14:textId="21856950" w:rsidR="00CF394C" w:rsidRDefault="00CF394C" w:rsidP="00CF394C">
      <w:pPr>
        <w:pStyle w:val="ListParagraph"/>
        <w:ind w:left="1080"/>
        <w:rPr>
          <w:rFonts w:ascii="Arial" w:hAnsi="Arial" w:cs="Arial"/>
          <w:b/>
          <w:bCs/>
          <w:sz w:val="28"/>
          <w:szCs w:val="28"/>
        </w:rPr>
      </w:pPr>
    </w:p>
    <w:p w14:paraId="03F4EA10" w14:textId="35F771AC" w:rsidR="00CF394C" w:rsidRDefault="00CF394C" w:rsidP="00CF394C">
      <w:pPr>
        <w:pStyle w:val="ListParagraph"/>
        <w:numPr>
          <w:ilvl w:val="1"/>
          <w:numId w:val="12"/>
        </w:numPr>
        <w:rPr>
          <w:rFonts w:ascii="Arial" w:hAnsi="Arial" w:cs="Arial"/>
          <w:sz w:val="24"/>
          <w:szCs w:val="24"/>
        </w:rPr>
      </w:pPr>
      <w:r>
        <w:rPr>
          <w:rFonts w:ascii="Arial" w:hAnsi="Arial" w:cs="Arial"/>
          <w:sz w:val="24"/>
          <w:szCs w:val="24"/>
        </w:rPr>
        <w:t>Yazan Hadi Anfoka:</w:t>
      </w:r>
    </w:p>
    <w:p w14:paraId="116DB121" w14:textId="77777777" w:rsidR="00CF394C" w:rsidRDefault="00CF394C" w:rsidP="00CF394C">
      <w:pPr>
        <w:pStyle w:val="ListParagraph"/>
        <w:rPr>
          <w:rFonts w:ascii="Arial" w:hAnsi="Arial" w:cs="Arial"/>
          <w:sz w:val="24"/>
          <w:szCs w:val="24"/>
        </w:rPr>
      </w:pPr>
    </w:p>
    <w:p w14:paraId="55355C17" w14:textId="0D72404F" w:rsidR="00CF394C" w:rsidRDefault="00CF394C" w:rsidP="00CF394C">
      <w:pPr>
        <w:pStyle w:val="ListParagraph"/>
        <w:numPr>
          <w:ilvl w:val="2"/>
          <w:numId w:val="12"/>
        </w:numPr>
        <w:rPr>
          <w:rFonts w:ascii="Arial" w:hAnsi="Arial" w:cs="Arial"/>
          <w:sz w:val="24"/>
          <w:szCs w:val="24"/>
        </w:rPr>
      </w:pPr>
      <w:r>
        <w:rPr>
          <w:rFonts w:ascii="Arial" w:hAnsi="Arial" w:cs="Arial"/>
          <w:sz w:val="24"/>
          <w:szCs w:val="24"/>
        </w:rPr>
        <w:t>Data Cleaning: Dealt with missing data, outliers, and feature engineering.</w:t>
      </w:r>
    </w:p>
    <w:p w14:paraId="4261F002" w14:textId="4218C7E8" w:rsidR="00CF394C" w:rsidRDefault="00CF394C" w:rsidP="00CF394C">
      <w:pPr>
        <w:pStyle w:val="ListParagraph"/>
        <w:numPr>
          <w:ilvl w:val="2"/>
          <w:numId w:val="12"/>
        </w:numPr>
        <w:rPr>
          <w:rFonts w:ascii="Arial" w:hAnsi="Arial" w:cs="Arial"/>
          <w:sz w:val="24"/>
          <w:szCs w:val="24"/>
        </w:rPr>
      </w:pPr>
      <w:r>
        <w:rPr>
          <w:rFonts w:ascii="Arial" w:hAnsi="Arial" w:cs="Arial"/>
          <w:sz w:val="24"/>
          <w:szCs w:val="24"/>
        </w:rPr>
        <w:t>Exploratory Analysis: Correlation</w:t>
      </w:r>
    </w:p>
    <w:p w14:paraId="38870109" w14:textId="1F3C7ED5" w:rsidR="00CF394C" w:rsidRDefault="00CF394C" w:rsidP="00CF394C">
      <w:pPr>
        <w:pStyle w:val="ListParagraph"/>
        <w:ind w:left="1080"/>
        <w:rPr>
          <w:rFonts w:ascii="Arial" w:hAnsi="Arial" w:cs="Arial"/>
          <w:sz w:val="24"/>
          <w:szCs w:val="24"/>
        </w:rPr>
      </w:pPr>
    </w:p>
    <w:p w14:paraId="4B701653" w14:textId="75EEB067" w:rsidR="00CF394C" w:rsidRDefault="00CF394C" w:rsidP="00CF394C">
      <w:pPr>
        <w:pStyle w:val="ListParagraph"/>
        <w:numPr>
          <w:ilvl w:val="1"/>
          <w:numId w:val="12"/>
        </w:numPr>
        <w:rPr>
          <w:rFonts w:ascii="Arial" w:hAnsi="Arial" w:cs="Arial"/>
          <w:sz w:val="24"/>
          <w:szCs w:val="24"/>
        </w:rPr>
      </w:pPr>
      <w:r>
        <w:rPr>
          <w:rFonts w:ascii="Arial" w:hAnsi="Arial" w:cs="Arial"/>
          <w:sz w:val="24"/>
          <w:szCs w:val="24"/>
        </w:rPr>
        <w:t>Faris Al-Faori:</w:t>
      </w:r>
    </w:p>
    <w:p w14:paraId="49A4F29D" w14:textId="77777777" w:rsidR="00CF394C" w:rsidRDefault="00CF394C" w:rsidP="00CF394C">
      <w:pPr>
        <w:pStyle w:val="ListParagraph"/>
        <w:rPr>
          <w:rFonts w:ascii="Arial" w:hAnsi="Arial" w:cs="Arial"/>
          <w:sz w:val="24"/>
          <w:szCs w:val="24"/>
        </w:rPr>
      </w:pPr>
    </w:p>
    <w:p w14:paraId="06555397" w14:textId="0EADB9AC" w:rsidR="00CF394C" w:rsidRDefault="00CF394C" w:rsidP="00CF394C">
      <w:pPr>
        <w:pStyle w:val="ListParagraph"/>
        <w:numPr>
          <w:ilvl w:val="2"/>
          <w:numId w:val="12"/>
        </w:numPr>
        <w:rPr>
          <w:rFonts w:ascii="Arial" w:hAnsi="Arial" w:cs="Arial"/>
          <w:sz w:val="24"/>
          <w:szCs w:val="24"/>
        </w:rPr>
      </w:pPr>
      <w:r>
        <w:rPr>
          <w:rFonts w:ascii="Arial" w:hAnsi="Arial" w:cs="Arial"/>
          <w:sz w:val="24"/>
          <w:szCs w:val="24"/>
        </w:rPr>
        <w:t>Data Visualization: Line plots</w:t>
      </w:r>
      <w:r w:rsidR="000A5CD9">
        <w:rPr>
          <w:rFonts w:ascii="Arial" w:hAnsi="Arial" w:cs="Arial"/>
          <w:sz w:val="24"/>
          <w:szCs w:val="24"/>
        </w:rPr>
        <w:t xml:space="preserve"> and dot plots.</w:t>
      </w:r>
    </w:p>
    <w:p w14:paraId="52EA3936" w14:textId="4B2F87BF" w:rsidR="000A5CD9" w:rsidRDefault="000A5CD9" w:rsidP="000A5CD9">
      <w:pPr>
        <w:pStyle w:val="ListParagraph"/>
        <w:numPr>
          <w:ilvl w:val="2"/>
          <w:numId w:val="12"/>
        </w:numPr>
        <w:rPr>
          <w:rFonts w:ascii="Arial" w:hAnsi="Arial" w:cs="Arial"/>
          <w:sz w:val="24"/>
          <w:szCs w:val="24"/>
        </w:rPr>
      </w:pPr>
      <w:r>
        <w:rPr>
          <w:rFonts w:ascii="Arial" w:hAnsi="Arial" w:cs="Arial"/>
          <w:sz w:val="24"/>
          <w:szCs w:val="24"/>
        </w:rPr>
        <w:t>Exploratory Analysis: Correlation</w:t>
      </w:r>
    </w:p>
    <w:p w14:paraId="7840E070" w14:textId="77777777" w:rsidR="000A5CD9" w:rsidRDefault="000A5CD9" w:rsidP="000A5CD9">
      <w:pPr>
        <w:pStyle w:val="ListParagraph"/>
        <w:ind w:left="1080"/>
        <w:rPr>
          <w:rFonts w:ascii="Arial" w:hAnsi="Arial" w:cs="Arial"/>
          <w:sz w:val="24"/>
          <w:szCs w:val="24"/>
        </w:rPr>
      </w:pPr>
    </w:p>
    <w:p w14:paraId="51458178" w14:textId="77777777" w:rsidR="000A5CD9" w:rsidRDefault="000A5CD9" w:rsidP="000A5CD9">
      <w:pPr>
        <w:pStyle w:val="ListParagraph"/>
        <w:ind w:left="1080"/>
        <w:rPr>
          <w:rFonts w:ascii="Arial" w:hAnsi="Arial" w:cs="Arial"/>
          <w:sz w:val="24"/>
          <w:szCs w:val="24"/>
        </w:rPr>
      </w:pPr>
    </w:p>
    <w:p w14:paraId="6B27F6AE" w14:textId="77777777" w:rsidR="000A5CD9" w:rsidRDefault="000A5CD9" w:rsidP="000A5CD9">
      <w:pPr>
        <w:pStyle w:val="ListParagraph"/>
        <w:ind w:left="1080"/>
        <w:rPr>
          <w:rFonts w:ascii="Arial" w:hAnsi="Arial" w:cs="Arial"/>
          <w:sz w:val="24"/>
          <w:szCs w:val="24"/>
        </w:rPr>
      </w:pPr>
    </w:p>
    <w:p w14:paraId="6E4D6D39" w14:textId="77777777" w:rsidR="000A5CD9" w:rsidRDefault="000A5CD9" w:rsidP="000A5CD9">
      <w:pPr>
        <w:pStyle w:val="ListParagraph"/>
        <w:ind w:left="1080"/>
        <w:rPr>
          <w:rFonts w:ascii="Arial" w:hAnsi="Arial" w:cs="Arial"/>
          <w:sz w:val="24"/>
          <w:szCs w:val="24"/>
        </w:rPr>
      </w:pPr>
    </w:p>
    <w:p w14:paraId="3A020791" w14:textId="77777777" w:rsidR="000A5CD9" w:rsidRDefault="000A5CD9" w:rsidP="000A5CD9">
      <w:pPr>
        <w:pStyle w:val="ListParagraph"/>
        <w:ind w:left="1080"/>
        <w:rPr>
          <w:rFonts w:ascii="Arial" w:hAnsi="Arial" w:cs="Arial"/>
          <w:sz w:val="24"/>
          <w:szCs w:val="24"/>
        </w:rPr>
      </w:pPr>
    </w:p>
    <w:p w14:paraId="5C008169" w14:textId="77777777" w:rsidR="000A5CD9" w:rsidRDefault="000A5CD9" w:rsidP="000A5CD9">
      <w:pPr>
        <w:pStyle w:val="ListParagraph"/>
        <w:ind w:left="1080"/>
        <w:rPr>
          <w:rFonts w:ascii="Arial" w:hAnsi="Arial" w:cs="Arial"/>
          <w:sz w:val="24"/>
          <w:szCs w:val="24"/>
        </w:rPr>
      </w:pPr>
    </w:p>
    <w:p w14:paraId="0D21418D" w14:textId="77777777" w:rsidR="000A5CD9" w:rsidRDefault="000A5CD9" w:rsidP="000A5CD9">
      <w:pPr>
        <w:pStyle w:val="ListParagraph"/>
        <w:ind w:left="1080"/>
        <w:rPr>
          <w:rFonts w:ascii="Arial" w:hAnsi="Arial" w:cs="Arial"/>
          <w:sz w:val="24"/>
          <w:szCs w:val="24"/>
        </w:rPr>
      </w:pPr>
    </w:p>
    <w:p w14:paraId="568FB6DF" w14:textId="77777777" w:rsidR="000A5CD9" w:rsidRDefault="000A5CD9" w:rsidP="000A5CD9">
      <w:pPr>
        <w:pStyle w:val="ListParagraph"/>
        <w:ind w:left="1080"/>
        <w:rPr>
          <w:rFonts w:ascii="Arial" w:hAnsi="Arial" w:cs="Arial"/>
          <w:sz w:val="24"/>
          <w:szCs w:val="24"/>
        </w:rPr>
      </w:pPr>
    </w:p>
    <w:p w14:paraId="07A80027" w14:textId="77777777" w:rsidR="000A5CD9" w:rsidRDefault="000A5CD9" w:rsidP="000A5CD9">
      <w:pPr>
        <w:pStyle w:val="ListParagraph"/>
        <w:ind w:left="1080"/>
        <w:rPr>
          <w:rFonts w:ascii="Arial" w:hAnsi="Arial" w:cs="Arial"/>
          <w:sz w:val="24"/>
          <w:szCs w:val="24"/>
        </w:rPr>
      </w:pPr>
    </w:p>
    <w:p w14:paraId="6DD2D066" w14:textId="4B91DC67" w:rsidR="00CB5671" w:rsidRDefault="000A5CD9" w:rsidP="00CB5671">
      <w:pPr>
        <w:pStyle w:val="Heading1Proj"/>
      </w:pPr>
      <w:r>
        <w:lastRenderedPageBreak/>
        <w:t xml:space="preserve">Abstract: </w:t>
      </w:r>
    </w:p>
    <w:p w14:paraId="528C1AF9" w14:textId="77777777" w:rsidR="00CB5671" w:rsidRDefault="00CB5671" w:rsidP="00CB5671">
      <w:pPr>
        <w:pStyle w:val="NoSpacing"/>
      </w:pPr>
      <w:r>
        <w:tab/>
      </w:r>
    </w:p>
    <w:p w14:paraId="3A924543" w14:textId="63F39C4B" w:rsidR="00CB5671" w:rsidRPr="00CB5671" w:rsidRDefault="00CB5671" w:rsidP="00CB5671">
      <w:pPr>
        <w:pStyle w:val="NoSpacing"/>
        <w:spacing w:line="360" w:lineRule="auto"/>
        <w:rPr>
          <w:rFonts w:ascii="Arial" w:hAnsi="Arial" w:cs="Arial"/>
          <w:sz w:val="28"/>
          <w:szCs w:val="28"/>
        </w:rPr>
      </w:pPr>
      <w:r>
        <w:tab/>
      </w:r>
      <w:r w:rsidRPr="00CB5671">
        <w:rPr>
          <w:rFonts w:ascii="Arial" w:hAnsi="Arial" w:cs="Arial"/>
          <w:sz w:val="24"/>
          <w:szCs w:val="24"/>
        </w:rPr>
        <w:t>The goal of this study is to find the statistical relations between the main and important variables, mainly the obesity indicator variable. The study is based on an incomplete dataset that has recorded several questions and concluded metrics from the questions. This data is based on a survey that’s been filled out by over 900 Jordanians. Through different analytics, this study will uncover any correlation between obesity and several other variables.</w:t>
      </w:r>
    </w:p>
    <w:p w14:paraId="304F0302" w14:textId="2CBA535C" w:rsidR="00CB5671" w:rsidRDefault="00CB5671" w:rsidP="00CB5671">
      <w:pPr>
        <w:pStyle w:val="ListParagraph"/>
        <w:ind w:left="1080"/>
        <w:rPr>
          <w:rFonts w:ascii="Arial" w:hAnsi="Arial" w:cs="Arial"/>
          <w:sz w:val="24"/>
          <w:szCs w:val="24"/>
        </w:rPr>
      </w:pPr>
    </w:p>
    <w:p w14:paraId="01D0464B" w14:textId="77777777" w:rsidR="002E010B" w:rsidRDefault="002E010B" w:rsidP="00CB5671">
      <w:pPr>
        <w:pStyle w:val="ListParagraph"/>
        <w:ind w:left="1080"/>
        <w:rPr>
          <w:rFonts w:ascii="Arial" w:hAnsi="Arial" w:cs="Arial"/>
          <w:sz w:val="24"/>
          <w:szCs w:val="24"/>
        </w:rPr>
      </w:pPr>
    </w:p>
    <w:p w14:paraId="69E690EE" w14:textId="77777777" w:rsidR="002E010B" w:rsidRDefault="002E010B" w:rsidP="00CB5671">
      <w:pPr>
        <w:pStyle w:val="ListParagraph"/>
        <w:ind w:left="1080"/>
        <w:rPr>
          <w:rFonts w:ascii="Arial" w:hAnsi="Arial" w:cs="Arial"/>
          <w:sz w:val="24"/>
          <w:szCs w:val="24"/>
        </w:rPr>
      </w:pPr>
    </w:p>
    <w:p w14:paraId="7E11BADB" w14:textId="77777777" w:rsidR="002E010B" w:rsidRDefault="002E010B" w:rsidP="00CB5671">
      <w:pPr>
        <w:pStyle w:val="ListParagraph"/>
        <w:ind w:left="1080"/>
        <w:rPr>
          <w:rFonts w:ascii="Arial" w:hAnsi="Arial" w:cs="Arial"/>
          <w:sz w:val="24"/>
          <w:szCs w:val="24"/>
        </w:rPr>
      </w:pPr>
    </w:p>
    <w:p w14:paraId="202620C2" w14:textId="77777777" w:rsidR="002E010B" w:rsidRDefault="002E010B" w:rsidP="00CB5671">
      <w:pPr>
        <w:pStyle w:val="ListParagraph"/>
        <w:ind w:left="1080"/>
        <w:rPr>
          <w:rFonts w:ascii="Arial" w:hAnsi="Arial" w:cs="Arial"/>
          <w:sz w:val="24"/>
          <w:szCs w:val="24"/>
        </w:rPr>
      </w:pPr>
    </w:p>
    <w:p w14:paraId="739D8B9B" w14:textId="77777777" w:rsidR="002E010B" w:rsidRDefault="002E010B" w:rsidP="00CB5671">
      <w:pPr>
        <w:pStyle w:val="ListParagraph"/>
        <w:ind w:left="1080"/>
        <w:rPr>
          <w:rFonts w:ascii="Arial" w:hAnsi="Arial" w:cs="Arial"/>
          <w:sz w:val="24"/>
          <w:szCs w:val="24"/>
        </w:rPr>
      </w:pPr>
    </w:p>
    <w:p w14:paraId="2347E790" w14:textId="77777777" w:rsidR="002E010B" w:rsidRDefault="002E010B" w:rsidP="00CB5671">
      <w:pPr>
        <w:pStyle w:val="ListParagraph"/>
        <w:ind w:left="1080"/>
        <w:rPr>
          <w:rFonts w:ascii="Arial" w:hAnsi="Arial" w:cs="Arial"/>
          <w:sz w:val="24"/>
          <w:szCs w:val="24"/>
        </w:rPr>
      </w:pPr>
    </w:p>
    <w:p w14:paraId="32305E23" w14:textId="77777777" w:rsidR="002E010B" w:rsidRDefault="002E010B" w:rsidP="00CB5671">
      <w:pPr>
        <w:pStyle w:val="ListParagraph"/>
        <w:ind w:left="1080"/>
        <w:rPr>
          <w:rFonts w:ascii="Arial" w:hAnsi="Arial" w:cs="Arial"/>
          <w:sz w:val="24"/>
          <w:szCs w:val="24"/>
        </w:rPr>
      </w:pPr>
    </w:p>
    <w:p w14:paraId="5F8DA04A" w14:textId="77777777" w:rsidR="002E010B" w:rsidRDefault="002E010B" w:rsidP="00CB5671">
      <w:pPr>
        <w:pStyle w:val="ListParagraph"/>
        <w:ind w:left="1080"/>
        <w:rPr>
          <w:rFonts w:ascii="Arial" w:hAnsi="Arial" w:cs="Arial"/>
          <w:sz w:val="24"/>
          <w:szCs w:val="24"/>
        </w:rPr>
      </w:pPr>
    </w:p>
    <w:p w14:paraId="7AACE2C0" w14:textId="77777777" w:rsidR="002E010B" w:rsidRDefault="002E010B" w:rsidP="00CB5671">
      <w:pPr>
        <w:pStyle w:val="ListParagraph"/>
        <w:ind w:left="1080"/>
        <w:rPr>
          <w:rFonts w:ascii="Arial" w:hAnsi="Arial" w:cs="Arial"/>
          <w:sz w:val="24"/>
          <w:szCs w:val="24"/>
        </w:rPr>
      </w:pPr>
    </w:p>
    <w:p w14:paraId="3B900F4A" w14:textId="77777777" w:rsidR="002E010B" w:rsidRDefault="002E010B" w:rsidP="00CB5671">
      <w:pPr>
        <w:pStyle w:val="ListParagraph"/>
        <w:ind w:left="1080"/>
        <w:rPr>
          <w:rFonts w:ascii="Arial" w:hAnsi="Arial" w:cs="Arial"/>
          <w:sz w:val="24"/>
          <w:szCs w:val="24"/>
        </w:rPr>
      </w:pPr>
    </w:p>
    <w:p w14:paraId="5084238F" w14:textId="77777777" w:rsidR="002E010B" w:rsidRDefault="002E010B" w:rsidP="00CB5671">
      <w:pPr>
        <w:pStyle w:val="ListParagraph"/>
        <w:ind w:left="1080"/>
        <w:rPr>
          <w:rFonts w:ascii="Arial" w:hAnsi="Arial" w:cs="Arial"/>
          <w:sz w:val="24"/>
          <w:szCs w:val="24"/>
        </w:rPr>
      </w:pPr>
    </w:p>
    <w:p w14:paraId="71F5A393" w14:textId="77777777" w:rsidR="002E010B" w:rsidRDefault="002E010B" w:rsidP="00CB5671">
      <w:pPr>
        <w:pStyle w:val="ListParagraph"/>
        <w:ind w:left="1080"/>
        <w:rPr>
          <w:rFonts w:ascii="Arial" w:hAnsi="Arial" w:cs="Arial"/>
          <w:sz w:val="24"/>
          <w:szCs w:val="24"/>
        </w:rPr>
      </w:pPr>
    </w:p>
    <w:p w14:paraId="191E9D70" w14:textId="77777777" w:rsidR="002E010B" w:rsidRDefault="002E010B" w:rsidP="00CB5671">
      <w:pPr>
        <w:pStyle w:val="ListParagraph"/>
        <w:ind w:left="1080"/>
        <w:rPr>
          <w:rFonts w:ascii="Arial" w:hAnsi="Arial" w:cs="Arial"/>
          <w:sz w:val="24"/>
          <w:szCs w:val="24"/>
        </w:rPr>
      </w:pPr>
    </w:p>
    <w:p w14:paraId="4EBB448B" w14:textId="77777777" w:rsidR="002E010B" w:rsidRDefault="002E010B" w:rsidP="00CB5671">
      <w:pPr>
        <w:pStyle w:val="ListParagraph"/>
        <w:ind w:left="1080"/>
        <w:rPr>
          <w:rFonts w:ascii="Arial" w:hAnsi="Arial" w:cs="Arial"/>
          <w:sz w:val="24"/>
          <w:szCs w:val="24"/>
        </w:rPr>
      </w:pPr>
    </w:p>
    <w:p w14:paraId="47ECE64E" w14:textId="77777777" w:rsidR="002E010B" w:rsidRDefault="002E010B" w:rsidP="00CB5671">
      <w:pPr>
        <w:pStyle w:val="ListParagraph"/>
        <w:ind w:left="1080"/>
        <w:rPr>
          <w:rFonts w:ascii="Arial" w:hAnsi="Arial" w:cs="Arial"/>
          <w:sz w:val="24"/>
          <w:szCs w:val="24"/>
        </w:rPr>
      </w:pPr>
    </w:p>
    <w:p w14:paraId="11C3C26A" w14:textId="77777777" w:rsidR="002E010B" w:rsidRDefault="002E010B" w:rsidP="00CB5671">
      <w:pPr>
        <w:pStyle w:val="ListParagraph"/>
        <w:ind w:left="1080"/>
        <w:rPr>
          <w:rFonts w:ascii="Arial" w:hAnsi="Arial" w:cs="Arial"/>
          <w:sz w:val="24"/>
          <w:szCs w:val="24"/>
        </w:rPr>
      </w:pPr>
    </w:p>
    <w:p w14:paraId="6D128083" w14:textId="77777777" w:rsidR="002E010B" w:rsidRDefault="002E010B" w:rsidP="00CB5671">
      <w:pPr>
        <w:pStyle w:val="ListParagraph"/>
        <w:ind w:left="1080"/>
        <w:rPr>
          <w:rFonts w:ascii="Arial" w:hAnsi="Arial" w:cs="Arial"/>
          <w:sz w:val="24"/>
          <w:szCs w:val="24"/>
        </w:rPr>
      </w:pPr>
    </w:p>
    <w:p w14:paraId="1A0099C6" w14:textId="77777777" w:rsidR="002E010B" w:rsidRDefault="002E010B" w:rsidP="00CB5671">
      <w:pPr>
        <w:pStyle w:val="ListParagraph"/>
        <w:ind w:left="1080"/>
        <w:rPr>
          <w:rFonts w:ascii="Arial" w:hAnsi="Arial" w:cs="Arial"/>
          <w:sz w:val="24"/>
          <w:szCs w:val="24"/>
        </w:rPr>
      </w:pPr>
    </w:p>
    <w:p w14:paraId="48A2ED73" w14:textId="77777777" w:rsidR="002E010B" w:rsidRDefault="002E010B" w:rsidP="00CB5671">
      <w:pPr>
        <w:pStyle w:val="ListParagraph"/>
        <w:ind w:left="1080"/>
        <w:rPr>
          <w:rFonts w:ascii="Arial" w:hAnsi="Arial" w:cs="Arial"/>
          <w:sz w:val="24"/>
          <w:szCs w:val="24"/>
        </w:rPr>
      </w:pPr>
    </w:p>
    <w:p w14:paraId="1076F0AD" w14:textId="77777777" w:rsidR="002E010B" w:rsidRDefault="002E010B" w:rsidP="00CB5671">
      <w:pPr>
        <w:pStyle w:val="ListParagraph"/>
        <w:ind w:left="1080"/>
        <w:rPr>
          <w:rFonts w:ascii="Arial" w:hAnsi="Arial" w:cs="Arial"/>
          <w:sz w:val="24"/>
          <w:szCs w:val="24"/>
        </w:rPr>
      </w:pPr>
    </w:p>
    <w:p w14:paraId="02623B96" w14:textId="77777777" w:rsidR="002E010B" w:rsidRDefault="002E010B" w:rsidP="00CB5671">
      <w:pPr>
        <w:pStyle w:val="ListParagraph"/>
        <w:ind w:left="1080"/>
        <w:rPr>
          <w:rFonts w:ascii="Arial" w:hAnsi="Arial" w:cs="Arial"/>
          <w:sz w:val="24"/>
          <w:szCs w:val="24"/>
        </w:rPr>
      </w:pPr>
    </w:p>
    <w:p w14:paraId="1688081A" w14:textId="77777777" w:rsidR="002E010B" w:rsidRDefault="002E010B" w:rsidP="00CB5671">
      <w:pPr>
        <w:pStyle w:val="ListParagraph"/>
        <w:ind w:left="1080"/>
        <w:rPr>
          <w:rFonts w:ascii="Arial" w:hAnsi="Arial" w:cs="Arial"/>
          <w:sz w:val="24"/>
          <w:szCs w:val="24"/>
        </w:rPr>
      </w:pPr>
    </w:p>
    <w:p w14:paraId="4D4CDC4B" w14:textId="5706D7BD" w:rsidR="00CB5671" w:rsidRDefault="00CB5671" w:rsidP="00CB5671">
      <w:pPr>
        <w:pStyle w:val="Heading1Proj"/>
      </w:pPr>
      <w:r w:rsidRPr="00CB5671">
        <w:lastRenderedPageBreak/>
        <w:t>1. Introduction</w:t>
      </w:r>
    </w:p>
    <w:p w14:paraId="4507639C" w14:textId="77777777" w:rsidR="00CB5671" w:rsidRDefault="00CB5671" w:rsidP="00CB5671">
      <w:pPr>
        <w:pStyle w:val="NoSpacing"/>
        <w:spacing w:line="360" w:lineRule="auto"/>
        <w:rPr>
          <w:rFonts w:ascii="Arial" w:hAnsi="Arial" w:cs="Arial"/>
          <w:sz w:val="24"/>
          <w:szCs w:val="24"/>
        </w:rPr>
      </w:pPr>
      <w:r>
        <w:rPr>
          <w:rFonts w:ascii="Arial" w:hAnsi="Arial" w:cs="Arial"/>
          <w:sz w:val="24"/>
          <w:szCs w:val="24"/>
        </w:rPr>
        <w:tab/>
      </w:r>
    </w:p>
    <w:p w14:paraId="5A58CC4C" w14:textId="386DD4BF" w:rsidR="00CB5671" w:rsidRDefault="00CB5671" w:rsidP="00CB5671">
      <w:pPr>
        <w:pStyle w:val="NoSpacing"/>
        <w:spacing w:line="360" w:lineRule="auto"/>
        <w:rPr>
          <w:rFonts w:ascii="Arial" w:hAnsi="Arial" w:cs="Arial"/>
          <w:sz w:val="24"/>
          <w:szCs w:val="24"/>
        </w:rPr>
      </w:pPr>
      <w:r>
        <w:rPr>
          <w:rFonts w:ascii="Arial" w:hAnsi="Arial" w:cs="Arial"/>
          <w:sz w:val="24"/>
          <w:szCs w:val="24"/>
        </w:rPr>
        <w:tab/>
        <w:t>Obesity is an unnaturally large culmination of fat within a human’s body. It produces a dangerous risk to the individual’s life and its quality. It can lead to the introduction of many diseases, with heart disease being the most prominent.</w:t>
      </w:r>
    </w:p>
    <w:p w14:paraId="0F137C1D" w14:textId="49592699" w:rsidR="00CB5671" w:rsidRDefault="00CB5671" w:rsidP="00CB5671">
      <w:pPr>
        <w:pStyle w:val="NoSpacing"/>
        <w:spacing w:line="360" w:lineRule="auto"/>
        <w:rPr>
          <w:rFonts w:ascii="Arial" w:hAnsi="Arial" w:cs="Arial"/>
          <w:sz w:val="24"/>
          <w:szCs w:val="24"/>
        </w:rPr>
      </w:pPr>
    </w:p>
    <w:p w14:paraId="09BB9603" w14:textId="7F5541E4" w:rsidR="00CB5671" w:rsidRDefault="00CB5671" w:rsidP="00CB5671">
      <w:pPr>
        <w:pStyle w:val="NoSpacing"/>
        <w:spacing w:line="360" w:lineRule="auto"/>
        <w:rPr>
          <w:rFonts w:ascii="Arial" w:hAnsi="Arial" w:cs="Arial"/>
          <w:sz w:val="24"/>
          <w:szCs w:val="24"/>
        </w:rPr>
      </w:pPr>
      <w:r>
        <w:rPr>
          <w:rFonts w:ascii="Arial" w:hAnsi="Arial" w:cs="Arial"/>
          <w:sz w:val="24"/>
          <w:szCs w:val="24"/>
        </w:rPr>
        <w:tab/>
        <w:t xml:space="preserve">1 in 8 </w:t>
      </w:r>
      <w:r w:rsidRPr="00293BA4">
        <w:rPr>
          <w:rStyle w:val="NormalTextProjChar"/>
        </w:rPr>
        <w:t>people</w:t>
      </w:r>
      <w:r>
        <w:rPr>
          <w:rFonts w:ascii="Arial" w:hAnsi="Arial" w:cs="Arial"/>
          <w:sz w:val="24"/>
          <w:szCs w:val="24"/>
        </w:rPr>
        <w:t xml:space="preserve"> in the world are diagnosed with obesity, and because of its danger and widespread influence, it’s important to study its factors and independent variables.</w:t>
      </w:r>
    </w:p>
    <w:p w14:paraId="64F5B2DC" w14:textId="77777777" w:rsidR="00CB5671" w:rsidRDefault="00CB5671" w:rsidP="00CB5671">
      <w:pPr>
        <w:pStyle w:val="NoSpacing"/>
        <w:spacing w:line="360" w:lineRule="auto"/>
        <w:rPr>
          <w:rFonts w:ascii="Arial" w:hAnsi="Arial" w:cs="Arial"/>
          <w:sz w:val="24"/>
          <w:szCs w:val="24"/>
        </w:rPr>
      </w:pPr>
    </w:p>
    <w:p w14:paraId="4107C3EA" w14:textId="6D5D3964" w:rsidR="00CB5671" w:rsidRDefault="00CB5671" w:rsidP="00CB5671">
      <w:pPr>
        <w:pStyle w:val="NoSpacing"/>
        <w:spacing w:line="360" w:lineRule="auto"/>
        <w:rPr>
          <w:rFonts w:ascii="Arial" w:hAnsi="Arial" w:cs="Arial"/>
          <w:sz w:val="24"/>
          <w:szCs w:val="24"/>
        </w:rPr>
      </w:pPr>
      <w:r>
        <w:rPr>
          <w:rFonts w:ascii="Arial" w:hAnsi="Arial" w:cs="Arial"/>
          <w:sz w:val="24"/>
          <w:szCs w:val="24"/>
        </w:rPr>
        <w:tab/>
        <w:t>This study aims to do so by studying the main variables and how they correlate to obesity</w:t>
      </w:r>
      <w:r w:rsidR="004A1CA6">
        <w:rPr>
          <w:rFonts w:ascii="Arial" w:hAnsi="Arial" w:cs="Arial"/>
          <w:sz w:val="24"/>
          <w:szCs w:val="24"/>
        </w:rPr>
        <w:t>, like PSQI, BRS, K10, family history of overweightness, age, gender, city</w:t>
      </w:r>
      <w:r w:rsidR="00293BA4">
        <w:rPr>
          <w:rFonts w:ascii="Arial" w:hAnsi="Arial" w:cs="Arial"/>
          <w:sz w:val="24"/>
          <w:szCs w:val="24"/>
        </w:rPr>
        <w:t xml:space="preserve">, </w:t>
      </w:r>
      <w:r w:rsidR="0022705A">
        <w:rPr>
          <w:rFonts w:ascii="Arial" w:hAnsi="Arial" w:cs="Arial"/>
          <w:sz w:val="24"/>
          <w:szCs w:val="24"/>
        </w:rPr>
        <w:t xml:space="preserve">mode of transport, </w:t>
      </w:r>
      <w:r w:rsidR="00293BA4">
        <w:rPr>
          <w:rFonts w:ascii="Arial" w:hAnsi="Arial" w:cs="Arial"/>
          <w:sz w:val="24"/>
          <w:szCs w:val="24"/>
        </w:rPr>
        <w:t>and main food sections eaten at a weekly basis.</w:t>
      </w:r>
    </w:p>
    <w:p w14:paraId="4174B915" w14:textId="77777777" w:rsidR="00293BA4" w:rsidRDefault="00293BA4" w:rsidP="00CB5671">
      <w:pPr>
        <w:pStyle w:val="NoSpacing"/>
        <w:spacing w:line="360" w:lineRule="auto"/>
        <w:rPr>
          <w:rFonts w:ascii="Arial" w:hAnsi="Arial" w:cs="Arial"/>
          <w:sz w:val="24"/>
          <w:szCs w:val="24"/>
        </w:rPr>
      </w:pPr>
    </w:p>
    <w:p w14:paraId="54B704AC" w14:textId="77777777" w:rsidR="002E010B" w:rsidRDefault="002E010B" w:rsidP="00CB5671">
      <w:pPr>
        <w:pStyle w:val="NoSpacing"/>
        <w:spacing w:line="360" w:lineRule="auto"/>
        <w:rPr>
          <w:rFonts w:ascii="Arial" w:hAnsi="Arial" w:cs="Arial"/>
          <w:sz w:val="24"/>
          <w:szCs w:val="24"/>
        </w:rPr>
      </w:pPr>
    </w:p>
    <w:p w14:paraId="50D26DF9" w14:textId="77777777" w:rsidR="002E010B" w:rsidRDefault="002E010B" w:rsidP="00CB5671">
      <w:pPr>
        <w:pStyle w:val="NoSpacing"/>
        <w:spacing w:line="360" w:lineRule="auto"/>
        <w:rPr>
          <w:rFonts w:ascii="Arial" w:hAnsi="Arial" w:cs="Arial"/>
          <w:sz w:val="24"/>
          <w:szCs w:val="24"/>
        </w:rPr>
      </w:pPr>
    </w:p>
    <w:p w14:paraId="0FD6BC73" w14:textId="77777777" w:rsidR="002E010B" w:rsidRDefault="002E010B" w:rsidP="00CB5671">
      <w:pPr>
        <w:pStyle w:val="NoSpacing"/>
        <w:spacing w:line="360" w:lineRule="auto"/>
        <w:rPr>
          <w:rFonts w:ascii="Arial" w:hAnsi="Arial" w:cs="Arial"/>
          <w:sz w:val="24"/>
          <w:szCs w:val="24"/>
        </w:rPr>
      </w:pPr>
    </w:p>
    <w:p w14:paraId="253A42BE" w14:textId="77777777" w:rsidR="002E010B" w:rsidRDefault="002E010B" w:rsidP="00CB5671">
      <w:pPr>
        <w:pStyle w:val="NoSpacing"/>
        <w:spacing w:line="360" w:lineRule="auto"/>
        <w:rPr>
          <w:rFonts w:ascii="Arial" w:hAnsi="Arial" w:cs="Arial"/>
          <w:sz w:val="24"/>
          <w:szCs w:val="24"/>
        </w:rPr>
      </w:pPr>
    </w:p>
    <w:p w14:paraId="11B2E710" w14:textId="77777777" w:rsidR="002E010B" w:rsidRDefault="002E010B" w:rsidP="00CB5671">
      <w:pPr>
        <w:pStyle w:val="NoSpacing"/>
        <w:spacing w:line="360" w:lineRule="auto"/>
        <w:rPr>
          <w:rFonts w:ascii="Arial" w:hAnsi="Arial" w:cs="Arial"/>
          <w:sz w:val="24"/>
          <w:szCs w:val="24"/>
        </w:rPr>
      </w:pPr>
    </w:p>
    <w:p w14:paraId="00C23742" w14:textId="77777777" w:rsidR="002E010B" w:rsidRDefault="002E010B" w:rsidP="00CB5671">
      <w:pPr>
        <w:pStyle w:val="NoSpacing"/>
        <w:spacing w:line="360" w:lineRule="auto"/>
        <w:rPr>
          <w:rFonts w:ascii="Arial" w:hAnsi="Arial" w:cs="Arial"/>
          <w:sz w:val="24"/>
          <w:szCs w:val="24"/>
        </w:rPr>
      </w:pPr>
    </w:p>
    <w:p w14:paraId="000A320E" w14:textId="77777777" w:rsidR="002E010B" w:rsidRDefault="002E010B" w:rsidP="00CB5671">
      <w:pPr>
        <w:pStyle w:val="NoSpacing"/>
        <w:spacing w:line="360" w:lineRule="auto"/>
        <w:rPr>
          <w:rFonts w:ascii="Arial" w:hAnsi="Arial" w:cs="Arial"/>
          <w:sz w:val="24"/>
          <w:szCs w:val="24"/>
        </w:rPr>
      </w:pPr>
    </w:p>
    <w:p w14:paraId="7C711E1B" w14:textId="77777777" w:rsidR="002E010B" w:rsidRDefault="002E010B" w:rsidP="00CB5671">
      <w:pPr>
        <w:pStyle w:val="NoSpacing"/>
        <w:spacing w:line="360" w:lineRule="auto"/>
        <w:rPr>
          <w:rFonts w:ascii="Arial" w:hAnsi="Arial" w:cs="Arial"/>
          <w:sz w:val="24"/>
          <w:szCs w:val="24"/>
        </w:rPr>
      </w:pPr>
    </w:p>
    <w:p w14:paraId="123C6BFF" w14:textId="77777777" w:rsidR="002E010B" w:rsidRDefault="002E010B" w:rsidP="00CB5671">
      <w:pPr>
        <w:pStyle w:val="NoSpacing"/>
        <w:spacing w:line="360" w:lineRule="auto"/>
        <w:rPr>
          <w:rFonts w:ascii="Arial" w:hAnsi="Arial" w:cs="Arial"/>
          <w:sz w:val="24"/>
          <w:szCs w:val="24"/>
        </w:rPr>
      </w:pPr>
    </w:p>
    <w:p w14:paraId="67EBB24C" w14:textId="7CABDFC9" w:rsidR="00293BA4" w:rsidRDefault="00293BA4" w:rsidP="00293BA4">
      <w:pPr>
        <w:pStyle w:val="Heading1Proj"/>
      </w:pPr>
      <w:r>
        <w:lastRenderedPageBreak/>
        <w:t>2. Methodology</w:t>
      </w:r>
    </w:p>
    <w:p w14:paraId="703BE289" w14:textId="77777777" w:rsidR="00293BA4" w:rsidRDefault="00293BA4" w:rsidP="00293BA4"/>
    <w:p w14:paraId="5F82BD49" w14:textId="660B8A19" w:rsidR="00CC2469" w:rsidRDefault="00293BA4" w:rsidP="00CC2469">
      <w:pPr>
        <w:pStyle w:val="NormalTextProj"/>
      </w:pPr>
      <w:r>
        <w:tab/>
      </w:r>
      <w:r w:rsidR="00CC2469">
        <w:t>There are three main stages that have gone to this study: Data cleaning, data exploratory analysis, statistical tests, and correlation.</w:t>
      </w:r>
    </w:p>
    <w:p w14:paraId="0317461F" w14:textId="77777777" w:rsidR="00CC2469" w:rsidRDefault="00CC2469" w:rsidP="00CC2469">
      <w:pPr>
        <w:pStyle w:val="NormalTextProj"/>
      </w:pPr>
    </w:p>
    <w:p w14:paraId="4E86AC66" w14:textId="77777777" w:rsidR="00CC2469" w:rsidRDefault="00CC2469" w:rsidP="00CC2469">
      <w:pPr>
        <w:pStyle w:val="Heading1Proj"/>
        <w:rPr>
          <w:sz w:val="24"/>
          <w:szCs w:val="24"/>
        </w:rPr>
      </w:pPr>
      <w:r>
        <w:rPr>
          <w:sz w:val="24"/>
          <w:szCs w:val="24"/>
        </w:rPr>
        <w:t>2.1 Data Cleaning:</w:t>
      </w:r>
    </w:p>
    <w:p w14:paraId="10007966" w14:textId="77777777" w:rsidR="00CC2469" w:rsidRDefault="00CC2469" w:rsidP="00CC2469">
      <w:pPr>
        <w:pStyle w:val="Heading1Proj"/>
        <w:rPr>
          <w:sz w:val="24"/>
          <w:szCs w:val="24"/>
        </w:rPr>
      </w:pPr>
    </w:p>
    <w:p w14:paraId="41BB13A1" w14:textId="53CF308E" w:rsidR="00CC2469" w:rsidRDefault="00CC2469" w:rsidP="00CC2469">
      <w:pPr>
        <w:pStyle w:val="Heading1Proj"/>
        <w:rPr>
          <w:sz w:val="24"/>
          <w:szCs w:val="24"/>
        </w:rPr>
      </w:pPr>
      <w:bookmarkStart w:id="0" w:name="_Hlk174121330"/>
      <w:r>
        <w:rPr>
          <w:sz w:val="24"/>
          <w:szCs w:val="24"/>
        </w:rPr>
        <w:t>2.1.1 Removing Null Data:</w:t>
      </w:r>
      <w:bookmarkEnd w:id="0"/>
    </w:p>
    <w:p w14:paraId="6AC46B18" w14:textId="77777777" w:rsidR="00CC2469" w:rsidRDefault="00CC2469" w:rsidP="00CC2469">
      <w:pPr>
        <w:pStyle w:val="NormalTextProj"/>
      </w:pPr>
    </w:p>
    <w:p w14:paraId="7FCC397F" w14:textId="73B6D100" w:rsidR="00CC2469" w:rsidRDefault="00CC2469" w:rsidP="00CC2469">
      <w:pPr>
        <w:pStyle w:val="NormalTextProj"/>
      </w:pPr>
      <w:r>
        <w:tab/>
        <w:t>First thing done, we observed the data directly from its source file and found almost half of it being missing.</w:t>
      </w:r>
    </w:p>
    <w:p w14:paraId="1AFE7FBF" w14:textId="77777777" w:rsidR="00CC2469" w:rsidRDefault="00CC2469" w:rsidP="00CC2469">
      <w:pPr>
        <w:pStyle w:val="NormalTextProj"/>
      </w:pPr>
    </w:p>
    <w:p w14:paraId="73757F7F" w14:textId="58D9427B" w:rsidR="00CC2469" w:rsidRDefault="00CC2469" w:rsidP="00CC2469">
      <w:pPr>
        <w:pStyle w:val="NormalTextProj"/>
      </w:pPr>
      <w:r>
        <w:tab/>
        <w:t>For example, rows 1001 – 1741 only had 4 out of 47 variables filled, and rows 1742 – 1882 only had one variable filled!</w:t>
      </w:r>
    </w:p>
    <w:p w14:paraId="00999F10" w14:textId="77777777" w:rsidR="00CC2469" w:rsidRDefault="00CC2469" w:rsidP="00CC2469">
      <w:pPr>
        <w:pStyle w:val="NormalTextProj"/>
      </w:pPr>
    </w:p>
    <w:p w14:paraId="30CC5A3F" w14:textId="2D48E06E" w:rsidR="00CC2469" w:rsidRDefault="00CC2469" w:rsidP="00CC2469">
      <w:pPr>
        <w:pStyle w:val="NormalTextProj"/>
      </w:pPr>
      <w:r>
        <w:tab/>
        <w:t>Therefore, it was wise to only take the first 1000 data points into study, like so:</w:t>
      </w:r>
    </w:p>
    <w:p w14:paraId="20DAEC88" w14:textId="77777777" w:rsidR="00CC2469" w:rsidRDefault="00CC2469" w:rsidP="00CC2469">
      <w:pPr>
        <w:pStyle w:val="NormalTextProj"/>
      </w:pPr>
    </w:p>
    <w:p w14:paraId="636EF00D" w14:textId="78D0345D" w:rsidR="00CC2469" w:rsidRDefault="00CC2469" w:rsidP="00CC2469">
      <w:pPr>
        <w:pStyle w:val="NormalTextProj"/>
      </w:pPr>
      <w:r>
        <w:tab/>
      </w:r>
      <w:r w:rsidRPr="00CC2469">
        <w:t>df = df[0:1000, ]</w:t>
      </w:r>
    </w:p>
    <w:p w14:paraId="656462FE" w14:textId="77777777" w:rsidR="00CC2469" w:rsidRDefault="00CC2469" w:rsidP="00CC2469">
      <w:pPr>
        <w:pStyle w:val="NormalTextProj"/>
      </w:pPr>
    </w:p>
    <w:p w14:paraId="62F84CE0" w14:textId="7981FCBF" w:rsidR="00CC2469" w:rsidRDefault="00CC2469" w:rsidP="00CC2469">
      <w:pPr>
        <w:pStyle w:val="NormalTextProj"/>
      </w:pPr>
      <w:r>
        <w:tab/>
        <w:t>After this, we detected that there were 129 rows with missing data. To resolve the situation, we took the columns that had the missing data and extracted each of their medians:</w:t>
      </w:r>
    </w:p>
    <w:p w14:paraId="0A80DFD0" w14:textId="77777777" w:rsidR="00CC2469" w:rsidRDefault="00CC2469" w:rsidP="00CC2469">
      <w:pPr>
        <w:pStyle w:val="NormalTextProj"/>
      </w:pPr>
    </w:p>
    <w:p w14:paraId="639FE850" w14:textId="1CCBB250" w:rsidR="004864FF" w:rsidRDefault="004864FF" w:rsidP="004864FF">
      <w:pPr>
        <w:pStyle w:val="NormalTextProj"/>
      </w:pPr>
      <w:r>
        <w:tab/>
        <w:t>na_cols &lt;- names(which(colSums(is.na(df)) &gt; 0))</w:t>
      </w:r>
    </w:p>
    <w:p w14:paraId="08A02E6A" w14:textId="77777777" w:rsidR="004864FF" w:rsidRDefault="004864FF" w:rsidP="004864FF">
      <w:pPr>
        <w:pStyle w:val="NormalTextProj"/>
      </w:pPr>
    </w:p>
    <w:p w14:paraId="4379F954" w14:textId="4D8455BE" w:rsidR="00CC2469" w:rsidRDefault="004864FF" w:rsidP="004864FF">
      <w:pPr>
        <w:pStyle w:val="NormalTextProj"/>
      </w:pPr>
      <w:r>
        <w:tab/>
        <w:t>medians &lt;- apply(df[apply(df, 1, function(x) !any(is.na(x))), na_cols], 2, median)</w:t>
      </w:r>
    </w:p>
    <w:p w14:paraId="108C2816" w14:textId="77777777" w:rsidR="004864FF" w:rsidRDefault="004864FF" w:rsidP="004864FF">
      <w:pPr>
        <w:pStyle w:val="NormalTextProj"/>
      </w:pPr>
    </w:p>
    <w:p w14:paraId="22FC4E7F" w14:textId="369891C7" w:rsidR="004864FF" w:rsidRDefault="004864FF" w:rsidP="004864FF">
      <w:pPr>
        <w:pStyle w:val="NormalTextProj"/>
      </w:pPr>
      <w:r>
        <w:tab/>
        <w:t>After extracting the medians, we replaced the NA values of each column with their respective medians:</w:t>
      </w:r>
    </w:p>
    <w:p w14:paraId="7B8A4635" w14:textId="77777777" w:rsidR="004864FF" w:rsidRDefault="004864FF" w:rsidP="004864FF">
      <w:pPr>
        <w:pStyle w:val="NormalTextProj"/>
      </w:pPr>
    </w:p>
    <w:p w14:paraId="226D0EB1" w14:textId="77777777" w:rsidR="004864FF" w:rsidRDefault="004864FF" w:rsidP="004864FF">
      <w:pPr>
        <w:pStyle w:val="NormalTextProj"/>
      </w:pPr>
      <w:r>
        <w:tab/>
        <w:t>i &lt;- 1</w:t>
      </w:r>
    </w:p>
    <w:p w14:paraId="4CD952A0" w14:textId="77777777" w:rsidR="004864FF" w:rsidRDefault="004864FF" w:rsidP="004864FF">
      <w:pPr>
        <w:pStyle w:val="NormalTextProj"/>
      </w:pPr>
    </w:p>
    <w:p w14:paraId="4843920D" w14:textId="2005CAE9" w:rsidR="004864FF" w:rsidRDefault="004864FF" w:rsidP="004864FF">
      <w:pPr>
        <w:pStyle w:val="NormalTextProj"/>
      </w:pPr>
      <w:r>
        <w:tab/>
        <w:t>for(value in medians) {</w:t>
      </w:r>
    </w:p>
    <w:p w14:paraId="6346D2F7" w14:textId="77777777" w:rsidR="004864FF" w:rsidRDefault="004864FF" w:rsidP="004864FF">
      <w:pPr>
        <w:pStyle w:val="NormalTextProj"/>
      </w:pPr>
      <w:r>
        <w:t xml:space="preserve">  </w:t>
      </w:r>
    </w:p>
    <w:p w14:paraId="2F182A31" w14:textId="269C9E2B" w:rsidR="004864FF" w:rsidRDefault="004864FF" w:rsidP="004864FF">
      <w:pPr>
        <w:pStyle w:val="NormalTextProj"/>
      </w:pPr>
      <w:r>
        <w:tab/>
      </w:r>
      <w:r>
        <w:tab/>
        <w:t>df[na_cols[i]][is.na(df[na_cols[i]])] &lt;- value</w:t>
      </w:r>
    </w:p>
    <w:p w14:paraId="4D17792F" w14:textId="77777777" w:rsidR="004864FF" w:rsidRDefault="004864FF" w:rsidP="004864FF">
      <w:pPr>
        <w:pStyle w:val="NormalTextProj"/>
      </w:pPr>
      <w:r>
        <w:t xml:space="preserve">  </w:t>
      </w:r>
    </w:p>
    <w:p w14:paraId="1890E2AF" w14:textId="616CAA44" w:rsidR="004864FF" w:rsidRDefault="004864FF" w:rsidP="004864FF">
      <w:pPr>
        <w:pStyle w:val="NormalTextProj"/>
      </w:pPr>
      <w:r>
        <w:tab/>
        <w:t xml:space="preserve">  i &lt;- i + 1</w:t>
      </w:r>
    </w:p>
    <w:p w14:paraId="5A159BF9" w14:textId="6DD24B04" w:rsidR="004864FF" w:rsidRDefault="004864FF" w:rsidP="004864FF">
      <w:pPr>
        <w:pStyle w:val="NormalTextProj"/>
      </w:pPr>
      <w:r>
        <w:t>}</w:t>
      </w:r>
    </w:p>
    <w:p w14:paraId="7C308496" w14:textId="77777777" w:rsidR="00B31C6A" w:rsidRDefault="00B31C6A" w:rsidP="004864FF">
      <w:pPr>
        <w:pStyle w:val="NormalTextProj"/>
      </w:pPr>
    </w:p>
    <w:p w14:paraId="08C12ADD" w14:textId="77777777" w:rsidR="00B31C6A" w:rsidRDefault="00B31C6A" w:rsidP="004864FF">
      <w:pPr>
        <w:pStyle w:val="NormalTextProj"/>
      </w:pPr>
    </w:p>
    <w:p w14:paraId="65C0AFA9" w14:textId="478DD68A" w:rsidR="00B31C6A" w:rsidRDefault="00B31C6A" w:rsidP="00B31C6A">
      <w:pPr>
        <w:pStyle w:val="Heading1Proj"/>
        <w:rPr>
          <w:sz w:val="24"/>
          <w:szCs w:val="24"/>
        </w:rPr>
      </w:pPr>
      <w:r w:rsidRPr="00B31C6A">
        <w:rPr>
          <w:sz w:val="24"/>
          <w:szCs w:val="24"/>
        </w:rPr>
        <w:t>2.1.</w:t>
      </w:r>
      <w:r>
        <w:rPr>
          <w:sz w:val="24"/>
          <w:szCs w:val="24"/>
        </w:rPr>
        <w:t>2</w:t>
      </w:r>
      <w:r w:rsidRPr="00B31C6A">
        <w:rPr>
          <w:sz w:val="24"/>
          <w:szCs w:val="24"/>
        </w:rPr>
        <w:t xml:space="preserve"> </w:t>
      </w:r>
      <w:r>
        <w:rPr>
          <w:sz w:val="24"/>
          <w:szCs w:val="24"/>
        </w:rPr>
        <w:t>Renaming Long Column Names</w:t>
      </w:r>
      <w:r w:rsidRPr="00B31C6A">
        <w:rPr>
          <w:sz w:val="24"/>
          <w:szCs w:val="24"/>
        </w:rPr>
        <w:t>:</w:t>
      </w:r>
    </w:p>
    <w:p w14:paraId="77081073" w14:textId="1910792B" w:rsidR="00B31C6A" w:rsidRDefault="00B31C6A" w:rsidP="00B31C6A">
      <w:pPr>
        <w:pStyle w:val="NormalTextProj"/>
      </w:pPr>
      <w:r>
        <w:tab/>
      </w:r>
    </w:p>
    <w:p w14:paraId="68621042" w14:textId="32B3ADF7" w:rsidR="00B31C6A" w:rsidRDefault="00B31C6A" w:rsidP="00B31C6A">
      <w:pPr>
        <w:pStyle w:val="NormalTextProj"/>
      </w:pPr>
      <w:r>
        <w:tab/>
        <w:t>Due to the long column names, we found it to be unorthodox to use them each time we call for their respective data. To solve this:</w:t>
      </w:r>
    </w:p>
    <w:p w14:paraId="6B2D5878" w14:textId="77777777" w:rsidR="00B31C6A" w:rsidRDefault="00B31C6A" w:rsidP="00B31C6A">
      <w:pPr>
        <w:pStyle w:val="NormalTextProj"/>
      </w:pPr>
    </w:p>
    <w:p w14:paraId="26D9863B" w14:textId="77777777" w:rsidR="00B31C6A" w:rsidRDefault="00B31C6A" w:rsidP="00B31C6A">
      <w:pPr>
        <w:pStyle w:val="NormalTextProj"/>
      </w:pPr>
      <w:r>
        <w:t>colnames(df) &lt;- c("Gender", "Age", "Family_History_Overweight", "Food_Between_Meals", "Smoke", "Transportaion",</w:t>
      </w:r>
    </w:p>
    <w:p w14:paraId="01FF45A7" w14:textId="77777777" w:rsidR="00B31C6A" w:rsidRDefault="00B31C6A" w:rsidP="00B31C6A">
      <w:pPr>
        <w:pStyle w:val="NormalTextProj"/>
      </w:pPr>
      <w:r>
        <w:t xml:space="preserve">                  "City", "Physical_Activity_Time", "Breakfast_In_Week", "Grains_In_Week", "Dairy_In_Week",</w:t>
      </w:r>
    </w:p>
    <w:p w14:paraId="391FBE55" w14:textId="77777777" w:rsidR="00B31C6A" w:rsidRDefault="00B31C6A" w:rsidP="00B31C6A">
      <w:pPr>
        <w:pStyle w:val="NormalTextProj"/>
      </w:pPr>
      <w:r>
        <w:lastRenderedPageBreak/>
        <w:t xml:space="preserve">                  "Caffeine_In_Week", "Seafood_In_Week", "BRS_Q1", "BRS_Q2", "BRS_Q3", "BRS_Q4", "BRS_Q5", "BRS_Q6",</w:t>
      </w:r>
    </w:p>
    <w:p w14:paraId="11D5923C" w14:textId="77777777" w:rsidR="00B31C6A" w:rsidRDefault="00B31C6A" w:rsidP="00B31C6A">
      <w:pPr>
        <w:pStyle w:val="NormalTextProj"/>
      </w:pPr>
      <w:r>
        <w:t xml:space="preserve">                  "K10_Q1", "K10_Q2", "K10_Q3", "K10_Q4", "K10_Q5", "K10_Q6", "K10_Q7", "K10_Q8", "K10_Q9", "K10_Q10",</w:t>
      </w:r>
    </w:p>
    <w:p w14:paraId="4957B9A0" w14:textId="77777777" w:rsidR="00B31C6A" w:rsidRDefault="00B31C6A" w:rsidP="00B31C6A">
      <w:pPr>
        <w:pStyle w:val="NormalTextProj"/>
      </w:pPr>
      <w:r>
        <w:t xml:space="preserve">                  "PSQI_Q1", "PSQI_Q2", "PSQI_Q3", "PSQI_Q4", "PSQI_Q5A", "PSQI_Q5B", "PSQI_Q5C", "PSQI_Q5D", "PSQI_Q5E",</w:t>
      </w:r>
    </w:p>
    <w:p w14:paraId="53FF105C" w14:textId="457900F2" w:rsidR="00B31C6A" w:rsidRDefault="00B31C6A" w:rsidP="00B31C6A">
      <w:pPr>
        <w:pStyle w:val="NormalTextProj"/>
      </w:pPr>
      <w:r>
        <w:t xml:space="preserve">                  "PSQI_Q5F", "PSQI_Q5G", "PSQI_Q5H", "PSQI_Q5I", "PSQI_Q6", "PSQI_Q7", "PSQI_Q8", "PSQI_Q9", "Obesity_Indicator")</w:t>
      </w:r>
    </w:p>
    <w:p w14:paraId="2955AF82" w14:textId="77777777" w:rsidR="00B31C6A" w:rsidRDefault="00B31C6A" w:rsidP="00B31C6A">
      <w:pPr>
        <w:pStyle w:val="NormalTextProj"/>
      </w:pPr>
    </w:p>
    <w:p w14:paraId="07E5FCDF" w14:textId="62CC8FFF" w:rsidR="00B31C6A" w:rsidRDefault="00B31C6A" w:rsidP="00B31C6A">
      <w:pPr>
        <w:pStyle w:val="NormalTextProj"/>
      </w:pPr>
      <w:r>
        <w:tab/>
        <w:t>This made it significantly easier.</w:t>
      </w:r>
    </w:p>
    <w:p w14:paraId="5BBC5FA9" w14:textId="77777777" w:rsidR="00B31C6A" w:rsidRDefault="00B31C6A" w:rsidP="00B31C6A">
      <w:pPr>
        <w:pStyle w:val="NormalTextProj"/>
      </w:pPr>
    </w:p>
    <w:p w14:paraId="610507A6" w14:textId="34DFABB8" w:rsidR="00B31C6A" w:rsidRDefault="00B31C6A" w:rsidP="00B31C6A">
      <w:pPr>
        <w:pStyle w:val="Heading1Proj"/>
        <w:rPr>
          <w:sz w:val="24"/>
          <w:szCs w:val="24"/>
        </w:rPr>
      </w:pPr>
      <w:r w:rsidRPr="00B31C6A">
        <w:rPr>
          <w:sz w:val="24"/>
          <w:szCs w:val="24"/>
        </w:rPr>
        <w:t>2.1.</w:t>
      </w:r>
      <w:r>
        <w:rPr>
          <w:sz w:val="24"/>
          <w:szCs w:val="24"/>
        </w:rPr>
        <w:t>3</w:t>
      </w:r>
      <w:r w:rsidRPr="00B31C6A">
        <w:rPr>
          <w:sz w:val="24"/>
          <w:szCs w:val="24"/>
        </w:rPr>
        <w:t xml:space="preserve"> </w:t>
      </w:r>
      <w:r>
        <w:rPr>
          <w:sz w:val="24"/>
          <w:szCs w:val="24"/>
        </w:rPr>
        <w:t>Data Entry Errors</w:t>
      </w:r>
      <w:r w:rsidRPr="00B31C6A">
        <w:rPr>
          <w:sz w:val="24"/>
          <w:szCs w:val="24"/>
        </w:rPr>
        <w:t>:</w:t>
      </w:r>
    </w:p>
    <w:p w14:paraId="2F0E9489" w14:textId="77777777" w:rsidR="00B31C6A" w:rsidRDefault="00B31C6A" w:rsidP="00B31C6A">
      <w:pPr>
        <w:pStyle w:val="NormalTextProj"/>
      </w:pPr>
    </w:p>
    <w:p w14:paraId="74B7B615" w14:textId="3C2E24FA" w:rsidR="00B31C6A" w:rsidRDefault="00B31C6A" w:rsidP="00B31C6A">
      <w:pPr>
        <w:pStyle w:val="NormalTextProj"/>
      </w:pPr>
      <w:r>
        <w:tab/>
        <w:t xml:space="preserve">Two columns of the dataset is plagued with data entry errors. We fixed them accordingly: </w:t>
      </w:r>
    </w:p>
    <w:p w14:paraId="20159828" w14:textId="77777777" w:rsidR="00B31C6A" w:rsidRDefault="00B31C6A" w:rsidP="00B31C6A">
      <w:pPr>
        <w:pStyle w:val="NormalTextProj"/>
      </w:pPr>
    </w:p>
    <w:p w14:paraId="4E02DB58" w14:textId="1093BE01" w:rsidR="00B31C6A" w:rsidRDefault="00B31C6A" w:rsidP="00B31C6A">
      <w:pPr>
        <w:pStyle w:val="NormalTextProj"/>
      </w:pPr>
      <w:r w:rsidRPr="00B31C6A">
        <w:t>df$K10_Q10[df$K10_Q10 == 'alfairly often never'] &lt;- 'almost never'</w:t>
      </w:r>
    </w:p>
    <w:p w14:paraId="281186C3" w14:textId="2BC12896" w:rsidR="00B31C6A" w:rsidRDefault="00B31C6A" w:rsidP="00B31C6A">
      <w:pPr>
        <w:pStyle w:val="NormalTextProj"/>
      </w:pPr>
      <w:r w:rsidRPr="00B31C6A">
        <w:t>df$K10_Q9[df$K10_Q9 == 'alfairly often never'] &lt;- 'almost never'</w:t>
      </w:r>
    </w:p>
    <w:p w14:paraId="586069AC" w14:textId="05C2C3E7" w:rsidR="000D6F85" w:rsidRDefault="00B31C6A" w:rsidP="000D6F85">
      <w:r>
        <w:br w:type="page"/>
      </w:r>
    </w:p>
    <w:p w14:paraId="01C07A6C" w14:textId="495B8F61" w:rsidR="000D6F85" w:rsidRDefault="000D6F85" w:rsidP="000D6F85">
      <w:pPr>
        <w:pStyle w:val="Heading1Proj"/>
        <w:rPr>
          <w:sz w:val="24"/>
          <w:szCs w:val="24"/>
        </w:rPr>
      </w:pPr>
      <w:r w:rsidRPr="00B31C6A">
        <w:rPr>
          <w:sz w:val="24"/>
          <w:szCs w:val="24"/>
        </w:rPr>
        <w:lastRenderedPageBreak/>
        <w:t>2.1.</w:t>
      </w:r>
      <w:r>
        <w:rPr>
          <w:sz w:val="24"/>
          <w:szCs w:val="24"/>
        </w:rPr>
        <w:t>4</w:t>
      </w:r>
      <w:r w:rsidRPr="00B31C6A">
        <w:rPr>
          <w:sz w:val="24"/>
          <w:szCs w:val="24"/>
        </w:rPr>
        <w:t xml:space="preserve"> </w:t>
      </w:r>
      <w:r>
        <w:rPr>
          <w:sz w:val="24"/>
          <w:szCs w:val="24"/>
        </w:rPr>
        <w:t>Outlier Detection &amp; Replacement</w:t>
      </w:r>
      <w:r w:rsidRPr="00B31C6A">
        <w:rPr>
          <w:sz w:val="24"/>
          <w:szCs w:val="24"/>
        </w:rPr>
        <w:t>:</w:t>
      </w:r>
    </w:p>
    <w:p w14:paraId="65E2FA5E" w14:textId="58985840" w:rsidR="000D6F85" w:rsidRDefault="000D6F85" w:rsidP="000D6F85">
      <w:r>
        <w:tab/>
      </w:r>
    </w:p>
    <w:p w14:paraId="77E2E567" w14:textId="79EA32AA" w:rsidR="000D6F85" w:rsidRDefault="000D6F85" w:rsidP="000D6F85">
      <w:pPr>
        <w:pStyle w:val="NormalTextProj"/>
      </w:pPr>
      <w:r>
        <w:tab/>
        <w:t>We ran the Grubbs test for each relevant numeric variable to detect outliers and replace them with their variable’s respective median:</w:t>
      </w:r>
    </w:p>
    <w:p w14:paraId="1D4E7649" w14:textId="77777777" w:rsidR="000D6F85" w:rsidRDefault="000D6F85" w:rsidP="000D6F85">
      <w:pPr>
        <w:pStyle w:val="NormalTextProj"/>
      </w:pPr>
    </w:p>
    <w:p w14:paraId="6F7FFC20" w14:textId="5E0EB020" w:rsidR="000D6F85" w:rsidRDefault="000D6F85" w:rsidP="000D6F85">
      <w:pPr>
        <w:pStyle w:val="NormalTextProj"/>
      </w:pPr>
      <w:r>
        <w:tab/>
        <w:t>This took several stages as we slowly chipped away at each outlier for each variable till the test came back a p &lt; 0.05 for each numeric variable.</w:t>
      </w:r>
    </w:p>
    <w:p w14:paraId="0D689FA0" w14:textId="77777777" w:rsidR="000D6F85" w:rsidRPr="000D6F85" w:rsidRDefault="000D6F85" w:rsidP="000D6F85"/>
    <w:p w14:paraId="2D7B9310" w14:textId="54EF647D" w:rsidR="00B31C6A" w:rsidRPr="00B31C6A" w:rsidRDefault="00B31C6A" w:rsidP="00B31C6A">
      <w:pPr>
        <w:pStyle w:val="Heading1Proj"/>
        <w:rPr>
          <w:sz w:val="24"/>
          <w:szCs w:val="24"/>
        </w:rPr>
      </w:pPr>
      <w:r w:rsidRPr="00B31C6A">
        <w:rPr>
          <w:sz w:val="24"/>
          <w:szCs w:val="24"/>
        </w:rPr>
        <w:t>2.</w:t>
      </w:r>
      <w:r>
        <w:rPr>
          <w:sz w:val="24"/>
          <w:szCs w:val="24"/>
        </w:rPr>
        <w:t>2</w:t>
      </w:r>
      <w:r w:rsidRPr="00B31C6A">
        <w:rPr>
          <w:sz w:val="24"/>
          <w:szCs w:val="24"/>
        </w:rPr>
        <w:t xml:space="preserve"> </w:t>
      </w:r>
      <w:r>
        <w:rPr>
          <w:sz w:val="24"/>
          <w:szCs w:val="24"/>
        </w:rPr>
        <w:t>Feature Engineering</w:t>
      </w:r>
      <w:r w:rsidR="00947B79">
        <w:rPr>
          <w:sz w:val="24"/>
          <w:szCs w:val="24"/>
        </w:rPr>
        <w:t xml:space="preserve"> and Selection</w:t>
      </w:r>
      <w:r w:rsidRPr="00B31C6A">
        <w:rPr>
          <w:sz w:val="24"/>
          <w:szCs w:val="24"/>
        </w:rPr>
        <w:t>:</w:t>
      </w:r>
    </w:p>
    <w:p w14:paraId="5FA8767D" w14:textId="77777777" w:rsidR="00B31C6A" w:rsidRDefault="00B31C6A" w:rsidP="00B31C6A">
      <w:pPr>
        <w:pStyle w:val="NormalTextProj"/>
      </w:pPr>
      <w:r>
        <w:tab/>
      </w:r>
    </w:p>
    <w:p w14:paraId="4DBD32B3" w14:textId="46C3217B" w:rsidR="00B31C6A" w:rsidRDefault="00B31C6A" w:rsidP="00B31C6A">
      <w:pPr>
        <w:pStyle w:val="NormalTextProj"/>
      </w:pPr>
      <w:r>
        <w:tab/>
        <w:t>All string-based data has been turned to either ordered or unordered factors according to logic. For example, binary variables like ‘family_history_overweight’ are nominal variable and therefore are unordered. Multi-value string variables like most metric questions that go within the calculations of PSQI, BRS, and K10 are ordinal and are ordered factors.</w:t>
      </w:r>
    </w:p>
    <w:p w14:paraId="5A3B3AC5" w14:textId="77777777" w:rsidR="00B31C6A" w:rsidRDefault="00B31C6A" w:rsidP="00B31C6A">
      <w:pPr>
        <w:pStyle w:val="NormalTextProj"/>
      </w:pPr>
    </w:p>
    <w:p w14:paraId="1D5A8408" w14:textId="65EEF027" w:rsidR="00B31C6A" w:rsidRDefault="00B31C6A" w:rsidP="00B31C6A">
      <w:pPr>
        <w:pStyle w:val="NormalTextProj"/>
      </w:pPr>
      <w:r>
        <w:tab/>
        <w:t>Numeric variables were left alone as they had no solvable issues. The largest issue was that</w:t>
      </w:r>
      <w:r w:rsidR="0022705A">
        <w:t xml:space="preserve"> the data was</w:t>
      </w:r>
      <w:r>
        <w:t xml:space="preserve"> varied between doubles and integers, which we unfortunately had to deal with.</w:t>
      </w:r>
    </w:p>
    <w:p w14:paraId="5F3B7E2A" w14:textId="77777777" w:rsidR="00B31C6A" w:rsidRDefault="00B31C6A" w:rsidP="00B31C6A">
      <w:pPr>
        <w:pStyle w:val="NormalTextProj"/>
      </w:pPr>
    </w:p>
    <w:p w14:paraId="7C27F0C9" w14:textId="0D828297" w:rsidR="00B31C6A" w:rsidRDefault="00B31C6A" w:rsidP="00B31C6A">
      <w:pPr>
        <w:pStyle w:val="NormalTextProj"/>
      </w:pPr>
      <w:r>
        <w:tab/>
        <w:t>The highlights of our work within this section are as follows:</w:t>
      </w:r>
    </w:p>
    <w:p w14:paraId="2E90DE25" w14:textId="77777777" w:rsidR="00B31C6A" w:rsidRDefault="00B31C6A" w:rsidP="00B31C6A">
      <w:pPr>
        <w:pStyle w:val="NormalTextProj"/>
      </w:pPr>
    </w:p>
    <w:p w14:paraId="51547BBC" w14:textId="209656D2" w:rsidR="00B31C6A" w:rsidRDefault="00644510" w:rsidP="00B31C6A">
      <w:pPr>
        <w:pStyle w:val="NormalTextProj"/>
        <w:numPr>
          <w:ilvl w:val="2"/>
          <w:numId w:val="13"/>
        </w:numPr>
      </w:pPr>
      <w:r>
        <w:t>Factorizing PSQI questions 1 through 9.</w:t>
      </w:r>
    </w:p>
    <w:p w14:paraId="504FC9C9" w14:textId="4DB41AA0" w:rsidR="00644510" w:rsidRDefault="00644510" w:rsidP="00B31C6A">
      <w:pPr>
        <w:pStyle w:val="NormalTextProj"/>
        <w:numPr>
          <w:ilvl w:val="2"/>
          <w:numId w:val="13"/>
        </w:numPr>
      </w:pPr>
      <w:r>
        <w:t>Calculating sleep time out of PSQI_Q1 &amp; PSQI_Q3, and therefore, calculating sleep efficiency.</w:t>
      </w:r>
    </w:p>
    <w:p w14:paraId="4625159E" w14:textId="4231C64A" w:rsidR="00644510" w:rsidRDefault="00644510" w:rsidP="00B31C6A">
      <w:pPr>
        <w:pStyle w:val="NormalTextProj"/>
        <w:numPr>
          <w:ilvl w:val="2"/>
          <w:numId w:val="13"/>
        </w:numPr>
      </w:pPr>
      <w:r>
        <w:t>Calculating the Pittsburgh Sleep Quality Index for each raw by summing the numerated factors.</w:t>
      </w:r>
    </w:p>
    <w:p w14:paraId="74F65745" w14:textId="0B09D36D" w:rsidR="00644510" w:rsidRDefault="00644510" w:rsidP="00B31C6A">
      <w:pPr>
        <w:pStyle w:val="NormalTextProj"/>
        <w:numPr>
          <w:ilvl w:val="2"/>
          <w:numId w:val="13"/>
        </w:numPr>
      </w:pPr>
      <w:r>
        <w:t>Factorizing the BRS questions 1 through 6.</w:t>
      </w:r>
    </w:p>
    <w:p w14:paraId="1EBA0032" w14:textId="46A2105A" w:rsidR="00644510" w:rsidRDefault="00644510" w:rsidP="00B31C6A">
      <w:pPr>
        <w:pStyle w:val="NormalTextProj"/>
        <w:numPr>
          <w:ilvl w:val="2"/>
          <w:numId w:val="13"/>
        </w:numPr>
      </w:pPr>
      <w:r>
        <w:lastRenderedPageBreak/>
        <w:t>Accounting for the negative nature of 2, 4, 6 BRS and subtracting them from 6 in order to make them positive.</w:t>
      </w:r>
    </w:p>
    <w:p w14:paraId="2531480F" w14:textId="296BDB24" w:rsidR="00644510" w:rsidRDefault="00644510" w:rsidP="00B31C6A">
      <w:pPr>
        <w:pStyle w:val="NormalTextProj"/>
        <w:numPr>
          <w:ilvl w:val="2"/>
          <w:numId w:val="13"/>
        </w:numPr>
      </w:pPr>
      <w:r>
        <w:t>Calculating BRS by summing all numerated BRS factors.</w:t>
      </w:r>
    </w:p>
    <w:p w14:paraId="6665B45F" w14:textId="116E3A94" w:rsidR="00644510" w:rsidRDefault="00644510" w:rsidP="00B31C6A">
      <w:pPr>
        <w:pStyle w:val="NormalTextProj"/>
        <w:numPr>
          <w:ilvl w:val="2"/>
          <w:numId w:val="13"/>
        </w:numPr>
      </w:pPr>
      <w:r>
        <w:t>Factorizing K10 questions.</w:t>
      </w:r>
    </w:p>
    <w:p w14:paraId="315422B1" w14:textId="63871431" w:rsidR="00644510" w:rsidRDefault="00644510" w:rsidP="00644510">
      <w:pPr>
        <w:pStyle w:val="NormalTextProj"/>
        <w:numPr>
          <w:ilvl w:val="2"/>
          <w:numId w:val="13"/>
        </w:numPr>
      </w:pPr>
      <w:r>
        <w:t xml:space="preserve">Fixing values of K10 question variables, i.e. </w:t>
      </w:r>
      <w:r w:rsidRPr="00644510">
        <w:t>'alfairly often never'</w:t>
      </w:r>
      <w:r>
        <w:t xml:space="preserve"> to ‘almost never’.</w:t>
      </w:r>
    </w:p>
    <w:p w14:paraId="3D3D531C" w14:textId="62612E65" w:rsidR="00644510" w:rsidRDefault="00644510" w:rsidP="00644510">
      <w:pPr>
        <w:pStyle w:val="NormalTextProj"/>
        <w:numPr>
          <w:ilvl w:val="2"/>
          <w:numId w:val="13"/>
        </w:numPr>
      </w:pPr>
      <w:r>
        <w:t>Calculating K10 by summing all K10 numerated factors.</w:t>
      </w:r>
    </w:p>
    <w:p w14:paraId="702CA111" w14:textId="74E7798D" w:rsidR="00644510" w:rsidRDefault="00644510" w:rsidP="00644510">
      <w:pPr>
        <w:pStyle w:val="NormalTextProj"/>
        <w:numPr>
          <w:ilvl w:val="2"/>
          <w:numId w:val="13"/>
        </w:numPr>
      </w:pPr>
      <w:r>
        <w:t>Categorizing each metric and putting the categorized metric in new columns:</w:t>
      </w:r>
    </w:p>
    <w:p w14:paraId="7DA15826" w14:textId="72E84180" w:rsidR="00644510" w:rsidRDefault="00644510" w:rsidP="00644510">
      <w:pPr>
        <w:pStyle w:val="NormalTextProj"/>
        <w:ind w:left="1080"/>
      </w:pPr>
      <w:r>
        <w:tab/>
      </w:r>
      <w:r w:rsidRPr="00644510">
        <w:t>PSQI_cat &lt;- cut(PSQI, breaks = c(0, 4, 21), labels = c('good', 'poor'), right = T)</w:t>
      </w:r>
    </w:p>
    <w:p w14:paraId="6B359372" w14:textId="57E984DF" w:rsidR="00644510" w:rsidRDefault="00644510" w:rsidP="00644510">
      <w:pPr>
        <w:pStyle w:val="NormalTextProj"/>
        <w:ind w:left="1080"/>
      </w:pPr>
      <w:r>
        <w:tab/>
      </w:r>
      <w:r w:rsidRPr="00644510">
        <w:t>BRS_cat &lt;- cut(BRS, breaks = c(5, 13, 21, 30), labels = c('low resilience', 'normal resilience', 'high resilience'), right = T)</w:t>
      </w:r>
      <w:r>
        <w:br/>
      </w:r>
    </w:p>
    <w:p w14:paraId="431746E6" w14:textId="181FE8B9" w:rsidR="00644510" w:rsidRDefault="00644510" w:rsidP="00644510">
      <w:pPr>
        <w:pStyle w:val="NormalTextProj"/>
        <w:ind w:left="1080"/>
      </w:pPr>
      <w:r w:rsidRPr="00644510">
        <w:t>K10_cat &lt;- cut(K10, breaks = c(9, 19, 29, 50), labels = c('likely to be well', 'likely to have a moderate disorder', 'likely to have a severe disorder'), right = T)</w:t>
      </w:r>
    </w:p>
    <w:p w14:paraId="14789249" w14:textId="07188F26" w:rsidR="00644510" w:rsidRDefault="00644510" w:rsidP="00644510">
      <w:pPr>
        <w:pStyle w:val="NormalTextProj"/>
        <w:ind w:left="1080"/>
      </w:pPr>
    </w:p>
    <w:p w14:paraId="2E985102" w14:textId="0356F770" w:rsidR="00644510" w:rsidRDefault="00644510" w:rsidP="00644510">
      <w:pPr>
        <w:pStyle w:val="NormalTextProj"/>
        <w:numPr>
          <w:ilvl w:val="2"/>
          <w:numId w:val="13"/>
        </w:numPr>
      </w:pPr>
      <w:r>
        <w:t>Factorizing ordinal variables: Breakfasts_In_Week, Grain_In_Week, Dairy_In_Week, Caffeine_In_Week, Seafood_In_Week, Obesity_Indicator.</w:t>
      </w:r>
    </w:p>
    <w:p w14:paraId="6FB7B03E" w14:textId="55FE46E3" w:rsidR="00644510" w:rsidRDefault="00644510" w:rsidP="00644510">
      <w:pPr>
        <w:pStyle w:val="NormalTextProj"/>
        <w:numPr>
          <w:ilvl w:val="2"/>
          <w:numId w:val="13"/>
        </w:numPr>
      </w:pPr>
      <w:r>
        <w:t>Factorizing nominal variables: Gender, Family_History_Overweight, Food_Between_Meals, Smoke, Transportation, City.</w:t>
      </w:r>
    </w:p>
    <w:p w14:paraId="238D5AAE" w14:textId="73B41A9B" w:rsidR="00644510" w:rsidRDefault="00644510" w:rsidP="00947B79">
      <w:pPr>
        <w:pStyle w:val="NormalTextProj"/>
        <w:numPr>
          <w:ilvl w:val="2"/>
          <w:numId w:val="13"/>
        </w:numPr>
      </w:pPr>
      <w:r>
        <w:t>All numeric variables have been left untouched.</w:t>
      </w:r>
    </w:p>
    <w:p w14:paraId="0AFEEC1B" w14:textId="77777777" w:rsidR="00947B79" w:rsidRDefault="00947B79" w:rsidP="00947B79">
      <w:pPr>
        <w:pStyle w:val="NormalTextProj"/>
      </w:pPr>
    </w:p>
    <w:p w14:paraId="2DBEEABA" w14:textId="2CBCC619" w:rsidR="00947B79" w:rsidRDefault="00947B79" w:rsidP="00947B79">
      <w:pPr>
        <w:pStyle w:val="Heading1Proj"/>
      </w:pPr>
      <w:r>
        <w:lastRenderedPageBreak/>
        <w:t>2.3 Exploratory Data Analysis</w:t>
      </w:r>
    </w:p>
    <w:p w14:paraId="1B3BEACD" w14:textId="77777777" w:rsidR="00947B79" w:rsidRDefault="00947B79" w:rsidP="00947B79">
      <w:pPr>
        <w:pStyle w:val="Heading1Proj"/>
      </w:pPr>
    </w:p>
    <w:p w14:paraId="26E52961" w14:textId="072E20C6" w:rsidR="00947B79" w:rsidRDefault="00947B79" w:rsidP="00947B79">
      <w:pPr>
        <w:pStyle w:val="Heading1Proj"/>
        <w:rPr>
          <w:sz w:val="24"/>
          <w:szCs w:val="24"/>
        </w:rPr>
      </w:pPr>
      <w:r>
        <w:rPr>
          <w:sz w:val="24"/>
          <w:szCs w:val="24"/>
        </w:rPr>
        <w:t>2.3.1 Correlation</w:t>
      </w:r>
    </w:p>
    <w:p w14:paraId="0E6056AA" w14:textId="0DA867E2" w:rsidR="00947B79" w:rsidRDefault="00947B79" w:rsidP="00947B79">
      <w:r>
        <w:tab/>
      </w:r>
    </w:p>
    <w:p w14:paraId="23431C87" w14:textId="1588AE1F" w:rsidR="00947B79" w:rsidRDefault="00947B79" w:rsidP="00947B79">
      <w:pPr>
        <w:pStyle w:val="NormalTextProj"/>
      </w:pPr>
      <w:r>
        <w:tab/>
        <w:t xml:space="preserve">For </w:t>
      </w:r>
      <w:r w:rsidR="001D640B">
        <w:t>almost all</w:t>
      </w:r>
      <w:r>
        <w:t xml:space="preserve"> correlations, we used ‘spearman’ correlation due to its wide use and flippant attitude towards non-normality. Yes, even with </w:t>
      </w:r>
      <w:r w:rsidR="001D640B">
        <w:t xml:space="preserve">some </w:t>
      </w:r>
      <w:r>
        <w:t>nominal variables, simply because all nominal variables are binary.</w:t>
      </w:r>
    </w:p>
    <w:p w14:paraId="7C4909A3" w14:textId="77777777" w:rsidR="00947B79" w:rsidRDefault="00947B79" w:rsidP="00947B79">
      <w:pPr>
        <w:pStyle w:val="NormalTextProj"/>
      </w:pPr>
    </w:p>
    <w:p w14:paraId="437B488D" w14:textId="4ECCADB3" w:rsidR="00947B79" w:rsidRDefault="00947B79" w:rsidP="00947B79">
      <w:pPr>
        <w:pStyle w:val="NormalTextProj"/>
      </w:pPr>
      <w:r>
        <w:tab/>
        <w:t>First, we determined whether the most important variables have a significant correlation with obesity (P &lt; 0.05), otherwise this dataset does not provide sufficient evidence to prove correlation.</w:t>
      </w:r>
    </w:p>
    <w:p w14:paraId="68E5AED2" w14:textId="77777777" w:rsidR="00947B79" w:rsidRDefault="00947B79" w:rsidP="00947B79">
      <w:pPr>
        <w:pStyle w:val="NormalTextProj"/>
      </w:pPr>
    </w:p>
    <w:p w14:paraId="4F651D2D" w14:textId="77884A1A" w:rsidR="00947B79" w:rsidRDefault="00947B79" w:rsidP="00947B79">
      <w:pPr>
        <w:pStyle w:val="NormalTextProj"/>
      </w:pPr>
      <w:r>
        <w:t>This is the resulting heat map:</w:t>
      </w:r>
    </w:p>
    <w:p w14:paraId="28D35C7E" w14:textId="77777777" w:rsidR="00571B05" w:rsidRDefault="00571B05" w:rsidP="00947B79">
      <w:pPr>
        <w:pStyle w:val="NormalTextProj"/>
      </w:pPr>
    </w:p>
    <w:p w14:paraId="6424F38E" w14:textId="77777777" w:rsidR="00571B05" w:rsidRDefault="00571B05" w:rsidP="00947B79">
      <w:pPr>
        <w:pStyle w:val="NormalTextProj"/>
      </w:pPr>
    </w:p>
    <w:p w14:paraId="4670969C" w14:textId="73B3DDB1" w:rsidR="00571B05" w:rsidRDefault="00BD0D2D" w:rsidP="00571B05">
      <w:pPr>
        <w:pStyle w:val="NormalTextProj"/>
      </w:pPr>
      <w:r>
        <w:rPr>
          <w:noProof/>
        </w:rPr>
        <w:lastRenderedPageBreak/>
        <w:drawing>
          <wp:inline distT="0" distB="0" distL="0" distR="0" wp14:anchorId="3CA93CC7" wp14:editId="289192A7">
            <wp:extent cx="8221980" cy="5478780"/>
            <wp:effectExtent l="0" t="0" r="7620" b="7620"/>
            <wp:docPr id="1732549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1980" cy="5478780"/>
                    </a:xfrm>
                    <a:prstGeom prst="rect">
                      <a:avLst/>
                    </a:prstGeom>
                    <a:noFill/>
                    <a:ln>
                      <a:noFill/>
                    </a:ln>
                  </pic:spPr>
                </pic:pic>
              </a:graphicData>
            </a:graphic>
          </wp:inline>
        </w:drawing>
      </w:r>
    </w:p>
    <w:p w14:paraId="410BBEA5" w14:textId="64140B89" w:rsidR="00571B05" w:rsidRDefault="00571B05" w:rsidP="00571B05">
      <w:pPr>
        <w:pStyle w:val="NormalTextProj"/>
        <w:jc w:val="center"/>
      </w:pPr>
      <w:r>
        <w:t>2.3.1.1 Correlation Heatmap</w:t>
      </w:r>
    </w:p>
    <w:p w14:paraId="032C4851" w14:textId="77777777" w:rsidR="00571B05" w:rsidRDefault="00571B05" w:rsidP="00571B05">
      <w:pPr>
        <w:pStyle w:val="NormalTextProj"/>
        <w:jc w:val="center"/>
      </w:pPr>
    </w:p>
    <w:p w14:paraId="0A58B06C" w14:textId="77777777" w:rsidR="00571B05" w:rsidRDefault="00571B05" w:rsidP="00571B05">
      <w:pPr>
        <w:pStyle w:val="NormalTextProj"/>
        <w:jc w:val="center"/>
      </w:pPr>
    </w:p>
    <w:p w14:paraId="2079A08F" w14:textId="77777777" w:rsidR="00571B05" w:rsidRDefault="00571B05" w:rsidP="00571B05">
      <w:pPr>
        <w:pStyle w:val="NormalTextProj"/>
        <w:jc w:val="center"/>
      </w:pPr>
    </w:p>
    <w:p w14:paraId="34AB45E1" w14:textId="63CCDA12" w:rsidR="00571B05" w:rsidRDefault="00571B05" w:rsidP="00571B05">
      <w:pPr>
        <w:pStyle w:val="NormalTextProj"/>
      </w:pPr>
      <w:r>
        <w:tab/>
        <w:t>The most unique correlations to obesity were as follows:</w:t>
      </w:r>
    </w:p>
    <w:p w14:paraId="5ECBD540" w14:textId="77777777" w:rsidR="00BD0D2D" w:rsidRDefault="00BD0D2D" w:rsidP="002B57D2">
      <w:pPr>
        <w:pStyle w:val="NormalTextProj"/>
        <w:ind w:left="1080"/>
        <w:jc w:val="center"/>
      </w:pPr>
    </w:p>
    <w:p w14:paraId="20C65A4D" w14:textId="77777777" w:rsidR="00BD0D2D" w:rsidRDefault="00BD0D2D" w:rsidP="002B57D2">
      <w:pPr>
        <w:pStyle w:val="NormalTextProj"/>
        <w:ind w:left="1080"/>
        <w:jc w:val="center"/>
      </w:pPr>
    </w:p>
    <w:p w14:paraId="4CBC69AD" w14:textId="0124493E" w:rsidR="00571B05" w:rsidRDefault="002B57D2" w:rsidP="002B57D2">
      <w:pPr>
        <w:pStyle w:val="NormalTextProj"/>
        <w:ind w:left="1080"/>
        <w:jc w:val="center"/>
      </w:pPr>
      <w:r>
        <w:t>2.3.</w:t>
      </w:r>
      <w:r w:rsidR="001D640B">
        <w:t>1</w:t>
      </w:r>
      <w:r>
        <w:t>.2 Correlation between variables and obesity</w:t>
      </w:r>
    </w:p>
    <w:tbl>
      <w:tblPr>
        <w:tblStyle w:val="TableGrid"/>
        <w:tblW w:w="0" w:type="auto"/>
        <w:tblInd w:w="1080" w:type="dxa"/>
        <w:tblLook w:val="04A0" w:firstRow="1" w:lastRow="0" w:firstColumn="1" w:lastColumn="0" w:noHBand="0" w:noVBand="1"/>
      </w:tblPr>
      <w:tblGrid>
        <w:gridCol w:w="4148"/>
        <w:gridCol w:w="3833"/>
        <w:gridCol w:w="3889"/>
      </w:tblGrid>
      <w:tr w:rsidR="002B57D2" w14:paraId="4024064A" w14:textId="77777777" w:rsidTr="00571B05">
        <w:tc>
          <w:tcPr>
            <w:tcW w:w="4316" w:type="dxa"/>
            <w:shd w:val="clear" w:color="auto" w:fill="8EAADB" w:themeFill="accent1" w:themeFillTint="99"/>
          </w:tcPr>
          <w:p w14:paraId="661B0E8A" w14:textId="7F8DEBAF" w:rsidR="00571B05" w:rsidRDefault="00571B05" w:rsidP="00571B05">
            <w:pPr>
              <w:pStyle w:val="NormalTextProj"/>
              <w:jc w:val="center"/>
            </w:pPr>
            <w:r>
              <w:t>Variable</w:t>
            </w:r>
          </w:p>
        </w:tc>
        <w:tc>
          <w:tcPr>
            <w:tcW w:w="4317" w:type="dxa"/>
            <w:shd w:val="clear" w:color="auto" w:fill="8EAADB" w:themeFill="accent1" w:themeFillTint="99"/>
          </w:tcPr>
          <w:p w14:paraId="3709A384" w14:textId="15443E18" w:rsidR="00571B05" w:rsidRDefault="00571B05" w:rsidP="00571B05">
            <w:pPr>
              <w:pStyle w:val="NormalTextProj"/>
              <w:jc w:val="center"/>
            </w:pPr>
            <w:r>
              <w:t>Corr %</w:t>
            </w:r>
          </w:p>
        </w:tc>
        <w:tc>
          <w:tcPr>
            <w:tcW w:w="4317" w:type="dxa"/>
            <w:shd w:val="clear" w:color="auto" w:fill="8EAADB" w:themeFill="accent1" w:themeFillTint="99"/>
          </w:tcPr>
          <w:p w14:paraId="07D2E190" w14:textId="19D39641" w:rsidR="00571B05" w:rsidRDefault="00571B05" w:rsidP="00571B05">
            <w:pPr>
              <w:pStyle w:val="NormalTextProj"/>
              <w:jc w:val="center"/>
            </w:pPr>
            <w:r>
              <w:t>P-val</w:t>
            </w:r>
          </w:p>
        </w:tc>
      </w:tr>
      <w:tr w:rsidR="002B57D2" w14:paraId="6E7A50FD" w14:textId="77777777" w:rsidTr="00571B05">
        <w:tc>
          <w:tcPr>
            <w:tcW w:w="4316" w:type="dxa"/>
          </w:tcPr>
          <w:p w14:paraId="41120878" w14:textId="7B3D6A99" w:rsidR="00571B05" w:rsidRDefault="002B57D2" w:rsidP="002B57D2">
            <w:pPr>
              <w:pStyle w:val="NormalTextProj"/>
              <w:jc w:val="center"/>
            </w:pPr>
            <w:r>
              <w:t>Age</w:t>
            </w:r>
          </w:p>
        </w:tc>
        <w:tc>
          <w:tcPr>
            <w:tcW w:w="4317" w:type="dxa"/>
          </w:tcPr>
          <w:p w14:paraId="6BDBB749" w14:textId="0755D0CD" w:rsidR="00571B05" w:rsidRDefault="002B57D2" w:rsidP="002B57D2">
            <w:pPr>
              <w:pStyle w:val="NormalTextProj"/>
              <w:jc w:val="center"/>
            </w:pPr>
            <w:r>
              <w:t>35%</w:t>
            </w:r>
          </w:p>
        </w:tc>
        <w:tc>
          <w:tcPr>
            <w:tcW w:w="4317" w:type="dxa"/>
          </w:tcPr>
          <w:p w14:paraId="67136799" w14:textId="743966E7" w:rsidR="00571B05" w:rsidRDefault="002B57D2" w:rsidP="002B57D2">
            <w:pPr>
              <w:pStyle w:val="NormalTextProj"/>
              <w:jc w:val="center"/>
            </w:pPr>
            <w:r>
              <w:t>2.2e-16 (0)</w:t>
            </w:r>
          </w:p>
        </w:tc>
      </w:tr>
      <w:tr w:rsidR="002B57D2" w14:paraId="0CC4FF34" w14:textId="77777777" w:rsidTr="00571B05">
        <w:tc>
          <w:tcPr>
            <w:tcW w:w="4316" w:type="dxa"/>
          </w:tcPr>
          <w:p w14:paraId="6581F624" w14:textId="2F3D5437" w:rsidR="00571B05" w:rsidRDefault="002B57D2" w:rsidP="002B57D2">
            <w:pPr>
              <w:pStyle w:val="NormalTextProj"/>
              <w:jc w:val="center"/>
            </w:pPr>
            <w:r>
              <w:t>Physicial_Activity_Time</w:t>
            </w:r>
          </w:p>
        </w:tc>
        <w:tc>
          <w:tcPr>
            <w:tcW w:w="4317" w:type="dxa"/>
          </w:tcPr>
          <w:p w14:paraId="45CCA336" w14:textId="1EEE78A8" w:rsidR="00571B05" w:rsidRDefault="002B57D2" w:rsidP="002B57D2">
            <w:pPr>
              <w:pStyle w:val="NormalTextProj"/>
              <w:jc w:val="center"/>
            </w:pPr>
            <w:r>
              <w:t>-14%</w:t>
            </w:r>
          </w:p>
        </w:tc>
        <w:tc>
          <w:tcPr>
            <w:tcW w:w="4317" w:type="dxa"/>
          </w:tcPr>
          <w:p w14:paraId="569E2A2E" w14:textId="03C5F46A" w:rsidR="00571B05" w:rsidRDefault="002B57D2" w:rsidP="002B57D2">
            <w:pPr>
              <w:pStyle w:val="NormalTextProj"/>
              <w:jc w:val="center"/>
            </w:pPr>
            <w:r>
              <w:t>4.591-e6</w:t>
            </w:r>
          </w:p>
        </w:tc>
      </w:tr>
      <w:tr w:rsidR="002B57D2" w14:paraId="6936380A" w14:textId="77777777" w:rsidTr="00571B05">
        <w:tc>
          <w:tcPr>
            <w:tcW w:w="4316" w:type="dxa"/>
          </w:tcPr>
          <w:p w14:paraId="7C7F3538" w14:textId="38C558E5" w:rsidR="00571B05" w:rsidRDefault="002B57D2" w:rsidP="002B57D2">
            <w:pPr>
              <w:pStyle w:val="NormalTextProj"/>
              <w:jc w:val="center"/>
            </w:pPr>
            <w:r>
              <w:t>Family_History_Overweight</w:t>
            </w:r>
          </w:p>
        </w:tc>
        <w:tc>
          <w:tcPr>
            <w:tcW w:w="4317" w:type="dxa"/>
          </w:tcPr>
          <w:p w14:paraId="3729A28D" w14:textId="7AC767F9" w:rsidR="002B57D2" w:rsidRDefault="002B57D2" w:rsidP="002B57D2">
            <w:pPr>
              <w:pStyle w:val="NormalTextProj"/>
              <w:jc w:val="center"/>
            </w:pPr>
            <w:r>
              <w:t>27%</w:t>
            </w:r>
          </w:p>
        </w:tc>
        <w:tc>
          <w:tcPr>
            <w:tcW w:w="4317" w:type="dxa"/>
          </w:tcPr>
          <w:p w14:paraId="534DC2C7" w14:textId="12961BC2" w:rsidR="00571B05" w:rsidRDefault="002B57D2" w:rsidP="002B57D2">
            <w:pPr>
              <w:pStyle w:val="NormalTextProj"/>
              <w:jc w:val="center"/>
            </w:pPr>
            <w:r>
              <w:t>2.2e-16 (0)</w:t>
            </w:r>
          </w:p>
        </w:tc>
      </w:tr>
      <w:tr w:rsidR="002B57D2" w14:paraId="044A2FB9" w14:textId="77777777" w:rsidTr="00571B05">
        <w:tc>
          <w:tcPr>
            <w:tcW w:w="4316" w:type="dxa"/>
          </w:tcPr>
          <w:p w14:paraId="6010B91D" w14:textId="5E5ED613" w:rsidR="00571B05" w:rsidRDefault="002B57D2" w:rsidP="002B57D2">
            <w:pPr>
              <w:pStyle w:val="NormalTextProj"/>
              <w:jc w:val="center"/>
            </w:pPr>
            <w:r>
              <w:t>Smoke</w:t>
            </w:r>
          </w:p>
        </w:tc>
        <w:tc>
          <w:tcPr>
            <w:tcW w:w="4317" w:type="dxa"/>
          </w:tcPr>
          <w:p w14:paraId="7C9A736F" w14:textId="51867416" w:rsidR="00571B05" w:rsidRDefault="002B57D2" w:rsidP="002B57D2">
            <w:pPr>
              <w:pStyle w:val="NormalTextProj"/>
              <w:jc w:val="center"/>
            </w:pPr>
            <w:r>
              <w:t>15%</w:t>
            </w:r>
          </w:p>
        </w:tc>
        <w:tc>
          <w:tcPr>
            <w:tcW w:w="4317" w:type="dxa"/>
          </w:tcPr>
          <w:p w14:paraId="4C4B6ABA" w14:textId="55B22FD1" w:rsidR="00571B05" w:rsidRDefault="002B57D2" w:rsidP="002B57D2">
            <w:pPr>
              <w:pStyle w:val="NormalTextProj"/>
              <w:jc w:val="center"/>
            </w:pPr>
            <w:r w:rsidRPr="002B57D2">
              <w:t>0.0001905</w:t>
            </w:r>
          </w:p>
        </w:tc>
      </w:tr>
      <w:tr w:rsidR="002B57D2" w14:paraId="08E36E41" w14:textId="77777777" w:rsidTr="00571B05">
        <w:tc>
          <w:tcPr>
            <w:tcW w:w="4316" w:type="dxa"/>
          </w:tcPr>
          <w:p w14:paraId="1EA8B53F" w14:textId="7C9AB1CC" w:rsidR="00571B05" w:rsidRDefault="002B57D2" w:rsidP="002B57D2">
            <w:pPr>
              <w:pStyle w:val="NormalTextProj"/>
              <w:jc w:val="center"/>
            </w:pPr>
            <w:r>
              <w:t>Gender</w:t>
            </w:r>
          </w:p>
        </w:tc>
        <w:tc>
          <w:tcPr>
            <w:tcW w:w="4317" w:type="dxa"/>
          </w:tcPr>
          <w:p w14:paraId="493DE733" w14:textId="01874807" w:rsidR="00571B05" w:rsidRDefault="002B57D2" w:rsidP="002B57D2">
            <w:pPr>
              <w:pStyle w:val="NormalTextProj"/>
              <w:jc w:val="center"/>
            </w:pPr>
            <w:r>
              <w:t>12%</w:t>
            </w:r>
          </w:p>
        </w:tc>
        <w:tc>
          <w:tcPr>
            <w:tcW w:w="4317" w:type="dxa"/>
          </w:tcPr>
          <w:p w14:paraId="66DB5F49" w14:textId="1AB529D0" w:rsidR="00571B05" w:rsidRDefault="002B57D2" w:rsidP="002B57D2">
            <w:pPr>
              <w:pStyle w:val="NormalTextProj"/>
              <w:jc w:val="center"/>
            </w:pPr>
            <w:r>
              <w:t>8.291-e6</w:t>
            </w:r>
          </w:p>
        </w:tc>
      </w:tr>
    </w:tbl>
    <w:p w14:paraId="1EEA0BBF" w14:textId="77777777" w:rsidR="00571B05" w:rsidRDefault="00571B05" w:rsidP="00571B05">
      <w:pPr>
        <w:pStyle w:val="NormalTextProj"/>
        <w:ind w:left="1080"/>
      </w:pPr>
    </w:p>
    <w:p w14:paraId="4E38472C" w14:textId="6BD6E274" w:rsidR="002B57D2" w:rsidRDefault="002B57D2" w:rsidP="00571B05">
      <w:pPr>
        <w:pStyle w:val="NormalTextProj"/>
        <w:ind w:left="1080"/>
      </w:pPr>
      <w:r>
        <w:tab/>
        <w:t>The rest of the variables have either P &gt; 0.05 or are nominal with multiple variables (</w:t>
      </w:r>
      <w:r w:rsidR="000D6F85">
        <w:t>City, Transportation)</w:t>
      </w:r>
    </w:p>
    <w:p w14:paraId="6574F6D2" w14:textId="77777777" w:rsidR="000D6F85" w:rsidRDefault="000D6F85" w:rsidP="00571B05">
      <w:pPr>
        <w:pStyle w:val="NormalTextProj"/>
        <w:ind w:left="1080"/>
      </w:pPr>
    </w:p>
    <w:p w14:paraId="18988BE8" w14:textId="7A189BDF" w:rsidR="00786581" w:rsidRDefault="00786581" w:rsidP="00571B05">
      <w:pPr>
        <w:pStyle w:val="NormalTextProj"/>
        <w:ind w:left="1080"/>
      </w:pPr>
      <w:r>
        <w:t>The visualization of the variables is as follows:</w:t>
      </w:r>
    </w:p>
    <w:p w14:paraId="19D26218" w14:textId="77777777" w:rsidR="003071D6" w:rsidRDefault="003071D6" w:rsidP="00571B05">
      <w:pPr>
        <w:pStyle w:val="NormalTextProj"/>
        <w:ind w:left="1080"/>
      </w:pPr>
    </w:p>
    <w:p w14:paraId="340D1749" w14:textId="77777777" w:rsidR="003071D6" w:rsidRDefault="003071D6" w:rsidP="00571B05">
      <w:pPr>
        <w:pStyle w:val="NormalTextProj"/>
        <w:ind w:left="1080"/>
      </w:pPr>
    </w:p>
    <w:p w14:paraId="2C0B6B73" w14:textId="77777777" w:rsidR="003071D6" w:rsidRDefault="003071D6" w:rsidP="00571B05">
      <w:pPr>
        <w:pStyle w:val="NormalTextProj"/>
        <w:ind w:left="1080"/>
      </w:pPr>
    </w:p>
    <w:p w14:paraId="69C8B9E9" w14:textId="77777777" w:rsidR="003071D6" w:rsidRDefault="003071D6" w:rsidP="00571B05">
      <w:pPr>
        <w:pStyle w:val="NormalTextProj"/>
        <w:ind w:left="1080"/>
      </w:pPr>
    </w:p>
    <w:p w14:paraId="5D4E1F6F" w14:textId="77777777" w:rsidR="003071D6" w:rsidRDefault="003071D6" w:rsidP="00571B05">
      <w:pPr>
        <w:pStyle w:val="NormalTextProj"/>
        <w:ind w:left="1080"/>
      </w:pPr>
    </w:p>
    <w:p w14:paraId="6A2A6939" w14:textId="462BE7F8" w:rsidR="003071D6" w:rsidRDefault="003071D6" w:rsidP="003071D6">
      <w:pPr>
        <w:pStyle w:val="NormalTextProj"/>
        <w:ind w:left="1080"/>
        <w:jc w:val="center"/>
      </w:pPr>
      <w:r>
        <w:rPr>
          <w:noProof/>
        </w:rPr>
        <w:lastRenderedPageBreak/>
        <w:drawing>
          <wp:inline distT="0" distB="0" distL="0" distR="0" wp14:anchorId="1D6EEDF6" wp14:editId="5881DAC6">
            <wp:extent cx="7109460" cy="5618418"/>
            <wp:effectExtent l="0" t="0" r="0" b="1905"/>
            <wp:docPr id="1819089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9847" cy="5634530"/>
                    </a:xfrm>
                    <a:prstGeom prst="rect">
                      <a:avLst/>
                    </a:prstGeom>
                    <a:noFill/>
                    <a:ln>
                      <a:noFill/>
                    </a:ln>
                  </pic:spPr>
                </pic:pic>
              </a:graphicData>
            </a:graphic>
          </wp:inline>
        </w:drawing>
      </w:r>
    </w:p>
    <w:p w14:paraId="246BF6CB" w14:textId="282EAC62" w:rsidR="003071D6" w:rsidRDefault="003071D6" w:rsidP="006D07A6">
      <w:pPr>
        <w:pStyle w:val="NormalTextProj"/>
        <w:ind w:left="1080"/>
        <w:jc w:val="center"/>
      </w:pPr>
      <w:r>
        <w:t>2.3.</w:t>
      </w:r>
      <w:r w:rsidR="001D640B">
        <w:t>1</w:t>
      </w:r>
      <w:r>
        <w:t xml:space="preserve">.3 </w:t>
      </w:r>
      <w:r w:rsidR="006D07A6" w:rsidRPr="006D07A6">
        <w:t xml:space="preserve">Histogram </w:t>
      </w:r>
      <w:r>
        <w:t>between Physical Activity and Obesity</w:t>
      </w:r>
    </w:p>
    <w:p w14:paraId="5CCD7912" w14:textId="2998DF30" w:rsidR="003071D6" w:rsidRDefault="003071D6" w:rsidP="003071D6">
      <w:pPr>
        <w:pStyle w:val="NormalTextProj"/>
        <w:ind w:left="1080"/>
        <w:jc w:val="center"/>
      </w:pPr>
      <w:r>
        <w:rPr>
          <w:noProof/>
        </w:rPr>
        <w:lastRenderedPageBreak/>
        <w:drawing>
          <wp:inline distT="0" distB="0" distL="0" distR="0" wp14:anchorId="68B7092E" wp14:editId="3EC76B2F">
            <wp:extent cx="7164177" cy="5661660"/>
            <wp:effectExtent l="0" t="0" r="0" b="0"/>
            <wp:docPr id="17734251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75417" cy="5670543"/>
                    </a:xfrm>
                    <a:prstGeom prst="rect">
                      <a:avLst/>
                    </a:prstGeom>
                    <a:noFill/>
                    <a:ln>
                      <a:noFill/>
                    </a:ln>
                  </pic:spPr>
                </pic:pic>
              </a:graphicData>
            </a:graphic>
          </wp:inline>
        </w:drawing>
      </w:r>
    </w:p>
    <w:p w14:paraId="18EF7850" w14:textId="7441C48E" w:rsidR="003071D6" w:rsidRDefault="003071D6" w:rsidP="006D07A6">
      <w:pPr>
        <w:pStyle w:val="NormalTextProj"/>
        <w:ind w:left="1080"/>
        <w:jc w:val="center"/>
      </w:pPr>
      <w:r>
        <w:t>2.3.</w:t>
      </w:r>
      <w:r w:rsidR="001D640B">
        <w:t>1</w:t>
      </w:r>
      <w:r>
        <w:t xml:space="preserve">.4 </w:t>
      </w:r>
      <w:r w:rsidR="006D07A6" w:rsidRPr="006D07A6">
        <w:t xml:space="preserve">Histogram </w:t>
      </w:r>
      <w:r>
        <w:t>between Age and Obesity</w:t>
      </w:r>
    </w:p>
    <w:p w14:paraId="0F954CC2" w14:textId="326B9DC5" w:rsidR="003071D6" w:rsidRDefault="003071D6" w:rsidP="003071D6">
      <w:pPr>
        <w:pStyle w:val="NormalTextProj"/>
        <w:ind w:left="1080"/>
      </w:pPr>
    </w:p>
    <w:p w14:paraId="5DFD4F59" w14:textId="02599C2C" w:rsidR="003071D6" w:rsidRDefault="003071D6" w:rsidP="003071D6">
      <w:pPr>
        <w:pStyle w:val="NormalTextProj"/>
        <w:ind w:left="1080"/>
        <w:jc w:val="center"/>
      </w:pPr>
      <w:r>
        <w:rPr>
          <w:noProof/>
        </w:rPr>
        <w:drawing>
          <wp:inline distT="0" distB="0" distL="0" distR="0" wp14:anchorId="35057B2C" wp14:editId="4E2F3ABC">
            <wp:extent cx="6842760" cy="5406197"/>
            <wp:effectExtent l="0" t="0" r="0" b="4445"/>
            <wp:docPr id="4278914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9140" cy="5419138"/>
                    </a:xfrm>
                    <a:prstGeom prst="rect">
                      <a:avLst/>
                    </a:prstGeom>
                    <a:noFill/>
                    <a:ln>
                      <a:noFill/>
                    </a:ln>
                  </pic:spPr>
                </pic:pic>
              </a:graphicData>
            </a:graphic>
          </wp:inline>
        </w:drawing>
      </w:r>
    </w:p>
    <w:p w14:paraId="55174AAE" w14:textId="70F36886" w:rsidR="003071D6" w:rsidRDefault="003071D6" w:rsidP="006D07A6">
      <w:pPr>
        <w:pStyle w:val="NormalTextProj"/>
        <w:ind w:left="1080"/>
        <w:jc w:val="center"/>
      </w:pPr>
      <w:r>
        <w:t>2.3.</w:t>
      </w:r>
      <w:r w:rsidR="001D640B">
        <w:t>1</w:t>
      </w:r>
      <w:r>
        <w:t xml:space="preserve">.5 </w:t>
      </w:r>
      <w:r w:rsidR="006D07A6" w:rsidRPr="006D07A6">
        <w:t xml:space="preserve">Histogram </w:t>
      </w:r>
      <w:r>
        <w:t>between Family History Overweight and Obesity</w:t>
      </w:r>
    </w:p>
    <w:p w14:paraId="19A3A748" w14:textId="77777777" w:rsidR="003071D6" w:rsidRDefault="003071D6" w:rsidP="003071D6">
      <w:pPr>
        <w:pStyle w:val="NormalTextProj"/>
        <w:ind w:left="1080"/>
        <w:jc w:val="center"/>
      </w:pPr>
    </w:p>
    <w:p w14:paraId="7ED34030" w14:textId="5A5A699D" w:rsidR="003071D6" w:rsidRDefault="004A3A82" w:rsidP="003071D6">
      <w:pPr>
        <w:pStyle w:val="NormalTextProj"/>
        <w:ind w:left="1080"/>
        <w:jc w:val="center"/>
      </w:pPr>
      <w:r>
        <w:rPr>
          <w:noProof/>
        </w:rPr>
        <w:drawing>
          <wp:inline distT="0" distB="0" distL="0" distR="0" wp14:anchorId="72FC345D" wp14:editId="553D8CC1">
            <wp:extent cx="6804660" cy="5376095"/>
            <wp:effectExtent l="0" t="0" r="0" b="0"/>
            <wp:docPr id="344377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0556" cy="5388653"/>
                    </a:xfrm>
                    <a:prstGeom prst="rect">
                      <a:avLst/>
                    </a:prstGeom>
                    <a:noFill/>
                    <a:ln>
                      <a:noFill/>
                    </a:ln>
                  </pic:spPr>
                </pic:pic>
              </a:graphicData>
            </a:graphic>
          </wp:inline>
        </w:drawing>
      </w:r>
    </w:p>
    <w:p w14:paraId="1800D43E" w14:textId="53123AE6" w:rsidR="003071D6" w:rsidRDefault="004A3A82" w:rsidP="006D07A6">
      <w:pPr>
        <w:pStyle w:val="NormalTextProj"/>
        <w:ind w:left="1080"/>
        <w:jc w:val="center"/>
      </w:pPr>
      <w:r>
        <w:t>2.3.</w:t>
      </w:r>
      <w:r w:rsidR="001D640B">
        <w:t>1</w:t>
      </w:r>
      <w:r>
        <w:t xml:space="preserve">.6 </w:t>
      </w:r>
      <w:r w:rsidR="006D07A6" w:rsidRPr="006D07A6">
        <w:t xml:space="preserve">Histogram </w:t>
      </w:r>
      <w:r>
        <w:t>between Smoke and Obesity</w:t>
      </w:r>
    </w:p>
    <w:p w14:paraId="0A13730F" w14:textId="00F3FC04" w:rsidR="00786581" w:rsidRDefault="00786581" w:rsidP="003071D6">
      <w:pPr>
        <w:pStyle w:val="NormalTextProj"/>
        <w:ind w:left="1080"/>
        <w:jc w:val="center"/>
      </w:pPr>
    </w:p>
    <w:p w14:paraId="01CBB6F8" w14:textId="2F2186B3" w:rsidR="004A3A82" w:rsidRDefault="004A3A82" w:rsidP="003071D6">
      <w:pPr>
        <w:pStyle w:val="NormalTextProj"/>
        <w:ind w:left="1080"/>
        <w:jc w:val="center"/>
      </w:pPr>
      <w:r>
        <w:rPr>
          <w:noProof/>
        </w:rPr>
        <w:drawing>
          <wp:inline distT="0" distB="0" distL="0" distR="0" wp14:anchorId="35C68F76" wp14:editId="3A8F0E4C">
            <wp:extent cx="6835140" cy="5400177"/>
            <wp:effectExtent l="0" t="0" r="3810" b="0"/>
            <wp:docPr id="11409766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2721" cy="5406166"/>
                    </a:xfrm>
                    <a:prstGeom prst="rect">
                      <a:avLst/>
                    </a:prstGeom>
                    <a:noFill/>
                    <a:ln>
                      <a:noFill/>
                    </a:ln>
                  </pic:spPr>
                </pic:pic>
              </a:graphicData>
            </a:graphic>
          </wp:inline>
        </w:drawing>
      </w:r>
    </w:p>
    <w:p w14:paraId="29E0C8E0" w14:textId="6324D6CF" w:rsidR="00786581" w:rsidRDefault="004A3A82" w:rsidP="006D07A6">
      <w:pPr>
        <w:pStyle w:val="NormalTextProj"/>
        <w:ind w:left="1080"/>
        <w:jc w:val="center"/>
      </w:pPr>
      <w:r>
        <w:t>2.3.</w:t>
      </w:r>
      <w:r w:rsidR="001D640B">
        <w:t>1</w:t>
      </w:r>
      <w:r>
        <w:t xml:space="preserve">.7 </w:t>
      </w:r>
      <w:r w:rsidR="006D07A6" w:rsidRPr="006D07A6">
        <w:t xml:space="preserve">Histogram </w:t>
      </w:r>
      <w:r>
        <w:t>between Gender and Obesity</w:t>
      </w:r>
    </w:p>
    <w:p w14:paraId="3BA79EA0" w14:textId="287D268F" w:rsidR="00BD0D2D" w:rsidRDefault="00BD0D2D" w:rsidP="00BD0D2D">
      <w:pPr>
        <w:pStyle w:val="Heading1Proj"/>
        <w:rPr>
          <w:sz w:val="24"/>
          <w:szCs w:val="24"/>
        </w:rPr>
      </w:pPr>
      <w:r>
        <w:rPr>
          <w:sz w:val="24"/>
          <w:szCs w:val="24"/>
        </w:rPr>
        <w:lastRenderedPageBreak/>
        <w:t>2.3.2 Visualizing Nominal Multi-valued Variables</w:t>
      </w:r>
    </w:p>
    <w:p w14:paraId="14FE4921" w14:textId="77777777" w:rsidR="00BD0D2D" w:rsidRDefault="00BD0D2D" w:rsidP="00BD0D2D">
      <w:pPr>
        <w:pStyle w:val="NormalTextProj"/>
      </w:pPr>
    </w:p>
    <w:p w14:paraId="2A738335" w14:textId="5F02844D" w:rsidR="00BD0D2D" w:rsidRDefault="00BD0D2D" w:rsidP="00BD0D2D">
      <w:pPr>
        <w:pStyle w:val="NormalTextProj"/>
      </w:pPr>
      <w:r>
        <w:tab/>
        <w:t xml:space="preserve">To see the relationship between obesity and nominal multi-valued variables, </w:t>
      </w:r>
      <w:r w:rsidR="001D640B">
        <w:t>we can only use the chi-square test</w:t>
      </w:r>
      <w:r w:rsidR="003239AD">
        <w:t xml:space="preserve"> and Cramer’s V</w:t>
      </w:r>
      <w:r w:rsidR="001D640B">
        <w:t>:</w:t>
      </w:r>
    </w:p>
    <w:p w14:paraId="63F14896" w14:textId="77777777" w:rsidR="001D640B" w:rsidRDefault="001D640B" w:rsidP="00BD0D2D">
      <w:pPr>
        <w:pStyle w:val="NormalTextProj"/>
      </w:pPr>
    </w:p>
    <w:p w14:paraId="7A7D81A9" w14:textId="5746B911" w:rsidR="001D640B" w:rsidRDefault="001D640B" w:rsidP="001D640B">
      <w:pPr>
        <w:pStyle w:val="NormalTextProj"/>
        <w:jc w:val="center"/>
      </w:pPr>
      <w:r>
        <w:t>2.3.2.1</w:t>
      </w:r>
    </w:p>
    <w:tbl>
      <w:tblPr>
        <w:tblStyle w:val="TableGrid"/>
        <w:tblW w:w="0" w:type="auto"/>
        <w:tblLook w:val="04A0" w:firstRow="1" w:lastRow="0" w:firstColumn="1" w:lastColumn="0" w:noHBand="0" w:noVBand="1"/>
      </w:tblPr>
      <w:tblGrid>
        <w:gridCol w:w="4316"/>
        <w:gridCol w:w="4317"/>
        <w:gridCol w:w="4317"/>
      </w:tblGrid>
      <w:tr w:rsidR="001D640B" w14:paraId="7AB03683" w14:textId="77777777" w:rsidTr="001D640B">
        <w:tc>
          <w:tcPr>
            <w:tcW w:w="4316" w:type="dxa"/>
            <w:shd w:val="clear" w:color="auto" w:fill="8EAADB" w:themeFill="accent1" w:themeFillTint="99"/>
          </w:tcPr>
          <w:p w14:paraId="2128DBE2" w14:textId="287BD101" w:rsidR="001D640B" w:rsidRDefault="001D640B" w:rsidP="001D640B">
            <w:pPr>
              <w:pStyle w:val="NormalTextProj"/>
              <w:jc w:val="center"/>
            </w:pPr>
            <w:r>
              <w:t>Variable</w:t>
            </w:r>
          </w:p>
        </w:tc>
        <w:tc>
          <w:tcPr>
            <w:tcW w:w="4317" w:type="dxa"/>
            <w:shd w:val="clear" w:color="auto" w:fill="8EAADB" w:themeFill="accent1" w:themeFillTint="99"/>
          </w:tcPr>
          <w:p w14:paraId="37882513" w14:textId="37923762" w:rsidR="001D640B" w:rsidRDefault="00196EA1" w:rsidP="001D640B">
            <w:pPr>
              <w:pStyle w:val="NormalTextProj"/>
              <w:jc w:val="center"/>
            </w:pPr>
            <w:r>
              <w:t>Corr %</w:t>
            </w:r>
          </w:p>
        </w:tc>
        <w:tc>
          <w:tcPr>
            <w:tcW w:w="4317" w:type="dxa"/>
            <w:shd w:val="clear" w:color="auto" w:fill="8EAADB" w:themeFill="accent1" w:themeFillTint="99"/>
          </w:tcPr>
          <w:p w14:paraId="7D0317AD" w14:textId="32428C40" w:rsidR="001D640B" w:rsidRDefault="00196EA1" w:rsidP="00196EA1">
            <w:pPr>
              <w:pStyle w:val="NormalTextProj"/>
              <w:jc w:val="center"/>
            </w:pPr>
            <w:r>
              <w:t>P-Val</w:t>
            </w:r>
          </w:p>
        </w:tc>
      </w:tr>
      <w:tr w:rsidR="001D640B" w14:paraId="59EA3A0F" w14:textId="77777777" w:rsidTr="001D640B">
        <w:tc>
          <w:tcPr>
            <w:tcW w:w="4316" w:type="dxa"/>
          </w:tcPr>
          <w:p w14:paraId="55284ABB" w14:textId="161A43E8" w:rsidR="001D640B" w:rsidRDefault="00196EA1" w:rsidP="00196EA1">
            <w:pPr>
              <w:pStyle w:val="NormalTextProj"/>
              <w:jc w:val="center"/>
            </w:pPr>
            <w:r>
              <w:t>Transportation</w:t>
            </w:r>
          </w:p>
        </w:tc>
        <w:tc>
          <w:tcPr>
            <w:tcW w:w="4317" w:type="dxa"/>
          </w:tcPr>
          <w:p w14:paraId="05C7CD9D" w14:textId="34547A66" w:rsidR="001D640B" w:rsidRDefault="003239AD" w:rsidP="003239AD">
            <w:pPr>
              <w:pStyle w:val="NormalTextProj"/>
              <w:jc w:val="center"/>
            </w:pPr>
            <w:r>
              <w:t>14%</w:t>
            </w:r>
          </w:p>
        </w:tc>
        <w:tc>
          <w:tcPr>
            <w:tcW w:w="4317" w:type="dxa"/>
          </w:tcPr>
          <w:p w14:paraId="5D27C62B" w14:textId="1FCA3DFE" w:rsidR="001D640B" w:rsidRDefault="003239AD" w:rsidP="003239AD">
            <w:pPr>
              <w:pStyle w:val="NormalTextProj"/>
              <w:jc w:val="center"/>
            </w:pPr>
            <w:r>
              <w:t>3.336-e8</w:t>
            </w:r>
          </w:p>
        </w:tc>
      </w:tr>
      <w:tr w:rsidR="001D640B" w14:paraId="40EAC4BD" w14:textId="77777777" w:rsidTr="001D640B">
        <w:tc>
          <w:tcPr>
            <w:tcW w:w="4316" w:type="dxa"/>
          </w:tcPr>
          <w:p w14:paraId="3C98408C" w14:textId="65C91491" w:rsidR="001D640B" w:rsidRDefault="00196EA1" w:rsidP="00196EA1">
            <w:pPr>
              <w:pStyle w:val="NormalTextProj"/>
              <w:jc w:val="center"/>
            </w:pPr>
            <w:r>
              <w:t>City</w:t>
            </w:r>
          </w:p>
        </w:tc>
        <w:tc>
          <w:tcPr>
            <w:tcW w:w="4317" w:type="dxa"/>
          </w:tcPr>
          <w:p w14:paraId="37F10AE2" w14:textId="489BC936" w:rsidR="001D640B" w:rsidRDefault="003239AD" w:rsidP="003239AD">
            <w:pPr>
              <w:pStyle w:val="NormalTextProj"/>
              <w:jc w:val="center"/>
            </w:pPr>
            <w:r>
              <w:t>6%</w:t>
            </w:r>
          </w:p>
        </w:tc>
        <w:tc>
          <w:tcPr>
            <w:tcW w:w="4317" w:type="dxa"/>
          </w:tcPr>
          <w:p w14:paraId="353B59A4" w14:textId="1D86BEF7" w:rsidR="001D640B" w:rsidRDefault="003239AD" w:rsidP="003239AD">
            <w:pPr>
              <w:pStyle w:val="NormalTextProj"/>
              <w:jc w:val="center"/>
            </w:pPr>
            <w:r>
              <w:t>0.7472</w:t>
            </w:r>
          </w:p>
        </w:tc>
      </w:tr>
    </w:tbl>
    <w:p w14:paraId="35239064" w14:textId="77777777" w:rsidR="00BD0D2D" w:rsidRDefault="00BD0D2D" w:rsidP="00BD0D2D">
      <w:pPr>
        <w:pStyle w:val="NormalTextProj"/>
      </w:pPr>
    </w:p>
    <w:p w14:paraId="4B9E9C03" w14:textId="77777777" w:rsidR="002E010B" w:rsidRDefault="002E010B" w:rsidP="00BD0D2D">
      <w:pPr>
        <w:pStyle w:val="NormalTextProj"/>
      </w:pPr>
    </w:p>
    <w:p w14:paraId="42D6CD18" w14:textId="77777777" w:rsidR="002E010B" w:rsidRDefault="002E010B" w:rsidP="00BD0D2D">
      <w:pPr>
        <w:pStyle w:val="NormalTextProj"/>
      </w:pPr>
    </w:p>
    <w:p w14:paraId="626C911D" w14:textId="77777777" w:rsidR="002E010B" w:rsidRDefault="002E010B" w:rsidP="00BD0D2D">
      <w:pPr>
        <w:pStyle w:val="NormalTextProj"/>
      </w:pPr>
    </w:p>
    <w:p w14:paraId="1D13C066" w14:textId="77777777" w:rsidR="002E010B" w:rsidRDefault="002E010B" w:rsidP="00BD0D2D">
      <w:pPr>
        <w:pStyle w:val="NormalTextProj"/>
      </w:pPr>
    </w:p>
    <w:p w14:paraId="49568CA4" w14:textId="77777777" w:rsidR="002E010B" w:rsidRDefault="002E010B" w:rsidP="00BD0D2D">
      <w:pPr>
        <w:pStyle w:val="NormalTextProj"/>
      </w:pPr>
    </w:p>
    <w:p w14:paraId="74BD5955" w14:textId="77777777" w:rsidR="002E010B" w:rsidRDefault="002E010B" w:rsidP="00BD0D2D">
      <w:pPr>
        <w:pStyle w:val="NormalTextProj"/>
      </w:pPr>
    </w:p>
    <w:p w14:paraId="1EE04C80" w14:textId="77777777" w:rsidR="002E010B" w:rsidRDefault="002E010B" w:rsidP="00BD0D2D">
      <w:pPr>
        <w:pStyle w:val="NormalTextProj"/>
      </w:pPr>
    </w:p>
    <w:p w14:paraId="3DBD7677" w14:textId="77777777" w:rsidR="002E010B" w:rsidRDefault="002E010B" w:rsidP="00BD0D2D">
      <w:pPr>
        <w:pStyle w:val="NormalTextProj"/>
      </w:pPr>
    </w:p>
    <w:p w14:paraId="64657BDC" w14:textId="77777777" w:rsidR="002E010B" w:rsidRDefault="002E010B" w:rsidP="00BD0D2D">
      <w:pPr>
        <w:pStyle w:val="NormalTextProj"/>
      </w:pPr>
    </w:p>
    <w:p w14:paraId="4EE3CCE5" w14:textId="77777777" w:rsidR="002E010B" w:rsidRDefault="002E010B" w:rsidP="00BD0D2D">
      <w:pPr>
        <w:pStyle w:val="NormalTextProj"/>
      </w:pPr>
    </w:p>
    <w:p w14:paraId="4A4F0F10" w14:textId="77777777" w:rsidR="00F876A0" w:rsidRDefault="00F876A0" w:rsidP="00BD0D2D">
      <w:pPr>
        <w:pStyle w:val="NormalTextProj"/>
      </w:pPr>
    </w:p>
    <w:p w14:paraId="1974AAC0" w14:textId="76426ACF" w:rsidR="00F876A0" w:rsidRDefault="00F876A0" w:rsidP="00F876A0">
      <w:pPr>
        <w:pStyle w:val="Heading1Proj"/>
      </w:pPr>
      <w:r>
        <w:lastRenderedPageBreak/>
        <w:t>3. Results:</w:t>
      </w:r>
    </w:p>
    <w:p w14:paraId="7BCC25C0" w14:textId="77777777" w:rsidR="00F876A0" w:rsidRDefault="00F876A0" w:rsidP="00F876A0">
      <w:pPr>
        <w:pStyle w:val="NormalTextProj"/>
      </w:pPr>
    </w:p>
    <w:p w14:paraId="503AF3FC" w14:textId="7B110FEE" w:rsidR="00F876A0" w:rsidRDefault="00F876A0" w:rsidP="00F876A0">
      <w:pPr>
        <w:pStyle w:val="NormalTextProj"/>
      </w:pPr>
      <w:r>
        <w:tab/>
        <w:t>Concludingly, this study has found no sufficient evidence to prove correlation between Obesity and PSQI, BRS, or K10 metrics. However, it found correlations for several other variables, both numerical and categorical, like: Physical Activity Time, Gender, Smoke, Transportation, etc…</w:t>
      </w:r>
    </w:p>
    <w:p w14:paraId="1DDB5C44" w14:textId="77777777" w:rsidR="00F876A0" w:rsidRDefault="00F876A0" w:rsidP="00F876A0">
      <w:pPr>
        <w:pStyle w:val="NormalTextProj"/>
      </w:pPr>
    </w:p>
    <w:p w14:paraId="63ED3DA5" w14:textId="12EE2F29" w:rsidR="00F876A0" w:rsidRDefault="00F876A0" w:rsidP="00F876A0">
      <w:pPr>
        <w:pStyle w:val="NormalTextProj"/>
      </w:pPr>
      <w:r>
        <w:tab/>
        <w:t>We find it strange that we found no evidence of at least one of the major metrics, i.e. PSQI, BRS, and K10, to have had a correlation with obesity, though interestedly, if we go back to Figure 2.3.1.1, we find a significant relationship between both BRS and K10 metrics, suggesting an intent to investigate the relation between both of the variables, but that’s for another study.</w:t>
      </w:r>
    </w:p>
    <w:p w14:paraId="05433B78" w14:textId="77777777" w:rsidR="00F876A0" w:rsidRDefault="00F876A0" w:rsidP="00F876A0">
      <w:pPr>
        <w:pStyle w:val="NormalTextProj"/>
      </w:pPr>
    </w:p>
    <w:p w14:paraId="3A899159" w14:textId="77777777" w:rsidR="00F876A0" w:rsidRDefault="00F876A0" w:rsidP="00F876A0">
      <w:pPr>
        <w:pStyle w:val="Heading1Proj"/>
      </w:pPr>
      <w:r>
        <w:lastRenderedPageBreak/>
        <w:t>4. Appendix</w:t>
      </w:r>
    </w:p>
    <w:p w14:paraId="454E7B49" w14:textId="18F64389" w:rsidR="00F876A0" w:rsidRDefault="00F876A0" w:rsidP="00F876A0">
      <w:pPr>
        <w:pStyle w:val="Heading1Proj"/>
        <w:jc w:val="center"/>
      </w:pPr>
      <w:r>
        <w:rPr>
          <w:noProof/>
        </w:rPr>
        <w:drawing>
          <wp:inline distT="0" distB="0" distL="0" distR="0" wp14:anchorId="7CBE5303" wp14:editId="487DAAE9">
            <wp:extent cx="6545580" cy="5171407"/>
            <wp:effectExtent l="0" t="0" r="7620" b="0"/>
            <wp:docPr id="2456821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2598" cy="5176952"/>
                    </a:xfrm>
                    <a:prstGeom prst="rect">
                      <a:avLst/>
                    </a:prstGeom>
                    <a:noFill/>
                    <a:ln>
                      <a:noFill/>
                    </a:ln>
                  </pic:spPr>
                </pic:pic>
              </a:graphicData>
            </a:graphic>
          </wp:inline>
        </w:drawing>
      </w:r>
    </w:p>
    <w:p w14:paraId="188A828F" w14:textId="22220B06" w:rsidR="00F876A0" w:rsidRDefault="00F876A0" w:rsidP="00F876A0">
      <w:pPr>
        <w:pStyle w:val="NormalTextProj"/>
        <w:jc w:val="center"/>
      </w:pPr>
      <w:r>
        <w:t>4.1</w:t>
      </w:r>
      <w:r w:rsidR="001142F6">
        <w:t xml:space="preserve"> Scatterplot &amp; LOESS of K10 &amp; BRS</w:t>
      </w:r>
    </w:p>
    <w:p w14:paraId="732E9EE6" w14:textId="77777777" w:rsidR="002E010B" w:rsidRDefault="001142F6" w:rsidP="002E010B">
      <w:pPr>
        <w:pStyle w:val="NormalTextProj"/>
        <w:jc w:val="center"/>
      </w:pPr>
      <w:r>
        <w:rPr>
          <w:noProof/>
        </w:rPr>
        <w:lastRenderedPageBreak/>
        <w:drawing>
          <wp:inline distT="0" distB="0" distL="0" distR="0" wp14:anchorId="6A7D84CA" wp14:editId="1782AC3D">
            <wp:extent cx="7147560" cy="5641284"/>
            <wp:effectExtent l="0" t="0" r="0" b="0"/>
            <wp:docPr id="7860066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67842" cy="5657292"/>
                    </a:xfrm>
                    <a:prstGeom prst="rect">
                      <a:avLst/>
                    </a:prstGeom>
                    <a:noFill/>
                    <a:ln>
                      <a:noFill/>
                    </a:ln>
                  </pic:spPr>
                </pic:pic>
              </a:graphicData>
            </a:graphic>
          </wp:inline>
        </w:drawing>
      </w:r>
    </w:p>
    <w:p w14:paraId="769A40CA" w14:textId="0B1657B0" w:rsidR="001142F6" w:rsidRPr="00BD0D2D" w:rsidRDefault="001142F6" w:rsidP="002E010B">
      <w:pPr>
        <w:pStyle w:val="NormalTextProj"/>
        <w:jc w:val="center"/>
      </w:pPr>
      <w:r>
        <w:t>4.2</w:t>
      </w:r>
      <w:r w:rsidR="002E010B">
        <w:t xml:space="preserve"> </w:t>
      </w:r>
      <w:r>
        <w:t xml:space="preserve">Correlations of Everything (Warning: Some correlations are incompatible!) </w:t>
      </w:r>
    </w:p>
    <w:sectPr w:rsidR="001142F6" w:rsidRPr="00BD0D2D" w:rsidSect="00571B0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90AA1" w14:textId="77777777" w:rsidR="00A00B86" w:rsidRDefault="00A00B86" w:rsidP="00571B05">
      <w:r>
        <w:separator/>
      </w:r>
    </w:p>
  </w:endnote>
  <w:endnote w:type="continuationSeparator" w:id="0">
    <w:p w14:paraId="26356B44" w14:textId="77777777" w:rsidR="00A00B86" w:rsidRDefault="00A00B86" w:rsidP="00571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8EBD5" w14:textId="77777777" w:rsidR="00A00B86" w:rsidRDefault="00A00B86" w:rsidP="00571B05">
      <w:r>
        <w:separator/>
      </w:r>
    </w:p>
  </w:footnote>
  <w:footnote w:type="continuationSeparator" w:id="0">
    <w:p w14:paraId="30C323AE" w14:textId="77777777" w:rsidR="00A00B86" w:rsidRDefault="00A00B86" w:rsidP="00571B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3F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C737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EB44D8"/>
    <w:multiLevelType w:val="hybridMultilevel"/>
    <w:tmpl w:val="C3760E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065277"/>
    <w:multiLevelType w:val="hybridMultilevel"/>
    <w:tmpl w:val="A92A3E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F3B1861"/>
    <w:multiLevelType w:val="hybridMultilevel"/>
    <w:tmpl w:val="1054D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135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8513882"/>
    <w:multiLevelType w:val="hybridMultilevel"/>
    <w:tmpl w:val="3FB67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2C0860"/>
    <w:multiLevelType w:val="hybridMultilevel"/>
    <w:tmpl w:val="03C88E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DB49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AAA2B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97E074F"/>
    <w:multiLevelType w:val="hybridMultilevel"/>
    <w:tmpl w:val="30E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E85892"/>
    <w:multiLevelType w:val="hybridMultilevel"/>
    <w:tmpl w:val="2CDC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E48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97F5E02"/>
    <w:multiLevelType w:val="multilevel"/>
    <w:tmpl w:val="0BE844F6"/>
    <w:lvl w:ilvl="0">
      <w:start w:val="1"/>
      <w:numFmt w:val="bullet"/>
      <w:lvlText w:val=""/>
      <w:lvlJc w:val="left"/>
      <w:pPr>
        <w:ind w:left="360" w:hanging="360"/>
      </w:pPr>
      <w:rPr>
        <w:rFonts w:ascii="Symbol" w:hAnsi="Symbol" w:cs="Times New Roman" w:hint="default"/>
        <w:color w:val="auto"/>
        <w:szCs w:val="28"/>
      </w:rPr>
    </w:lvl>
    <w:lvl w:ilvl="1">
      <w:start w:val="1"/>
      <w:numFmt w:val="bullet"/>
      <w:lvlText w:val=""/>
      <w:lvlJc w:val="left"/>
      <w:pPr>
        <w:ind w:left="720" w:hanging="360"/>
      </w:pPr>
      <w:rPr>
        <w:rFonts w:ascii="Wingdings" w:hAnsi="Wingdings"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74627048">
    <w:abstractNumId w:val="11"/>
  </w:num>
  <w:num w:numId="2" w16cid:durableId="921140938">
    <w:abstractNumId w:val="10"/>
  </w:num>
  <w:num w:numId="3" w16cid:durableId="826173281">
    <w:abstractNumId w:val="6"/>
  </w:num>
  <w:num w:numId="4" w16cid:durableId="1444812028">
    <w:abstractNumId w:val="4"/>
  </w:num>
  <w:num w:numId="5" w16cid:durableId="314456731">
    <w:abstractNumId w:val="0"/>
  </w:num>
  <w:num w:numId="6" w16cid:durableId="1854539281">
    <w:abstractNumId w:val="13"/>
  </w:num>
  <w:num w:numId="7" w16cid:durableId="760369622">
    <w:abstractNumId w:val="8"/>
  </w:num>
  <w:num w:numId="8" w16cid:durableId="175652293">
    <w:abstractNumId w:val="12"/>
  </w:num>
  <w:num w:numId="9" w16cid:durableId="465901850">
    <w:abstractNumId w:val="3"/>
  </w:num>
  <w:num w:numId="10" w16cid:durableId="151338571">
    <w:abstractNumId w:val="2"/>
  </w:num>
  <w:num w:numId="11" w16cid:durableId="1283462163">
    <w:abstractNumId w:val="7"/>
  </w:num>
  <w:num w:numId="12" w16cid:durableId="1609508487">
    <w:abstractNumId w:val="9"/>
  </w:num>
  <w:num w:numId="13" w16cid:durableId="626011009">
    <w:abstractNumId w:val="5"/>
  </w:num>
  <w:num w:numId="14" w16cid:durableId="14278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5C"/>
    <w:rsid w:val="000967D1"/>
    <w:rsid w:val="000A5CD9"/>
    <w:rsid w:val="000D6F85"/>
    <w:rsid w:val="001142F6"/>
    <w:rsid w:val="00196EA1"/>
    <w:rsid w:val="001D640B"/>
    <w:rsid w:val="0022705A"/>
    <w:rsid w:val="00282142"/>
    <w:rsid w:val="00293BA4"/>
    <w:rsid w:val="002B57D2"/>
    <w:rsid w:val="002E010B"/>
    <w:rsid w:val="003071D6"/>
    <w:rsid w:val="003239AD"/>
    <w:rsid w:val="00474978"/>
    <w:rsid w:val="004864FF"/>
    <w:rsid w:val="004A1CA6"/>
    <w:rsid w:val="004A3A82"/>
    <w:rsid w:val="004F5F6E"/>
    <w:rsid w:val="005338E1"/>
    <w:rsid w:val="00536607"/>
    <w:rsid w:val="005553E2"/>
    <w:rsid w:val="0056133C"/>
    <w:rsid w:val="00571B05"/>
    <w:rsid w:val="00644510"/>
    <w:rsid w:val="0068305C"/>
    <w:rsid w:val="006D07A6"/>
    <w:rsid w:val="00751052"/>
    <w:rsid w:val="00786581"/>
    <w:rsid w:val="00804E75"/>
    <w:rsid w:val="00872A16"/>
    <w:rsid w:val="00881AF7"/>
    <w:rsid w:val="008C2141"/>
    <w:rsid w:val="00947B79"/>
    <w:rsid w:val="00950305"/>
    <w:rsid w:val="00A00B86"/>
    <w:rsid w:val="00A40204"/>
    <w:rsid w:val="00AC53E6"/>
    <w:rsid w:val="00B31C6A"/>
    <w:rsid w:val="00B63ACE"/>
    <w:rsid w:val="00BD0D2D"/>
    <w:rsid w:val="00CB5671"/>
    <w:rsid w:val="00CC2469"/>
    <w:rsid w:val="00CF394C"/>
    <w:rsid w:val="00E04B80"/>
    <w:rsid w:val="00F07785"/>
    <w:rsid w:val="00F876A0"/>
    <w:rsid w:val="00F9529C"/>
    <w:rsid w:val="00FA2D50"/>
    <w:rsid w:val="00FA36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FB07"/>
  <w15:chartTrackingRefBased/>
  <w15:docId w15:val="{33949F24-D61C-4DE8-AC50-FFC44146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6B"/>
  </w:style>
  <w:style w:type="paragraph" w:styleId="Heading1">
    <w:name w:val="heading 1"/>
    <w:basedOn w:val="Normal"/>
    <w:next w:val="Normal"/>
    <w:link w:val="Heading1Char"/>
    <w:uiPriority w:val="9"/>
    <w:qFormat/>
    <w:rsid w:val="00CB56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ACE"/>
    <w:pPr>
      <w:ind w:left="720"/>
      <w:contextualSpacing/>
    </w:pPr>
  </w:style>
  <w:style w:type="character" w:customStyle="1" w:styleId="Heading1Char">
    <w:name w:val="Heading 1 Char"/>
    <w:basedOn w:val="DefaultParagraphFont"/>
    <w:link w:val="Heading1"/>
    <w:uiPriority w:val="9"/>
    <w:rsid w:val="00CB5671"/>
    <w:rPr>
      <w:rFonts w:asciiTheme="majorHAnsi" w:eastAsiaTheme="majorEastAsia" w:hAnsiTheme="majorHAnsi" w:cstheme="majorBidi"/>
      <w:color w:val="2F5496" w:themeColor="accent1" w:themeShade="BF"/>
      <w:sz w:val="32"/>
      <w:szCs w:val="32"/>
    </w:rPr>
  </w:style>
  <w:style w:type="paragraph" w:customStyle="1" w:styleId="Heading1Proj">
    <w:name w:val="Heading 1 Proj"/>
    <w:basedOn w:val="Heading1"/>
    <w:link w:val="Heading1ProjChar"/>
    <w:qFormat/>
    <w:rsid w:val="00CB5671"/>
    <w:rPr>
      <w:rFonts w:asciiTheme="minorBidi" w:hAnsiTheme="minorBidi" w:cstheme="minorBidi"/>
      <w:b/>
      <w:bCs/>
      <w:color w:val="auto"/>
      <w:sz w:val="28"/>
      <w:szCs w:val="28"/>
    </w:rPr>
  </w:style>
  <w:style w:type="character" w:customStyle="1" w:styleId="Heading1ProjChar">
    <w:name w:val="Heading 1 Proj Char"/>
    <w:basedOn w:val="Heading1Char"/>
    <w:link w:val="Heading1Proj"/>
    <w:rsid w:val="00CB5671"/>
    <w:rPr>
      <w:rFonts w:asciiTheme="minorBidi" w:eastAsiaTheme="majorEastAsia" w:hAnsiTheme="minorBidi" w:cstheme="majorBidi"/>
      <w:b/>
      <w:bCs/>
      <w:color w:val="2F5496" w:themeColor="accent1" w:themeShade="BF"/>
      <w:sz w:val="28"/>
      <w:szCs w:val="28"/>
    </w:rPr>
  </w:style>
  <w:style w:type="paragraph" w:styleId="NoSpacing">
    <w:name w:val="No Spacing"/>
    <w:link w:val="NoSpacingChar"/>
    <w:uiPriority w:val="1"/>
    <w:qFormat/>
    <w:rsid w:val="00CB5671"/>
  </w:style>
  <w:style w:type="paragraph" w:customStyle="1" w:styleId="NormalTextProj">
    <w:name w:val="Normal Text Proj"/>
    <w:basedOn w:val="NoSpacing"/>
    <w:link w:val="NormalTextProjChar"/>
    <w:qFormat/>
    <w:rsid w:val="00293BA4"/>
    <w:pPr>
      <w:spacing w:line="360" w:lineRule="auto"/>
    </w:pPr>
    <w:rPr>
      <w:rFonts w:ascii="Arial" w:hAnsi="Arial" w:cs="Arial"/>
      <w:sz w:val="24"/>
      <w:szCs w:val="24"/>
    </w:rPr>
  </w:style>
  <w:style w:type="character" w:customStyle="1" w:styleId="NoSpacingChar">
    <w:name w:val="No Spacing Char"/>
    <w:basedOn w:val="DefaultParagraphFont"/>
    <w:link w:val="NoSpacing"/>
    <w:uiPriority w:val="1"/>
    <w:rsid w:val="00293BA4"/>
  </w:style>
  <w:style w:type="character" w:customStyle="1" w:styleId="NormalTextProjChar">
    <w:name w:val="Normal Text Proj Char"/>
    <w:basedOn w:val="NoSpacingChar"/>
    <w:link w:val="NormalTextProj"/>
    <w:rsid w:val="00293BA4"/>
    <w:rPr>
      <w:rFonts w:ascii="Arial" w:hAnsi="Arial" w:cs="Arial"/>
      <w:sz w:val="24"/>
      <w:szCs w:val="24"/>
    </w:rPr>
  </w:style>
  <w:style w:type="paragraph" w:styleId="Header">
    <w:name w:val="header"/>
    <w:basedOn w:val="Normal"/>
    <w:link w:val="HeaderChar"/>
    <w:uiPriority w:val="99"/>
    <w:unhideWhenUsed/>
    <w:rsid w:val="00571B05"/>
    <w:pPr>
      <w:tabs>
        <w:tab w:val="center" w:pos="4680"/>
        <w:tab w:val="right" w:pos="9360"/>
      </w:tabs>
    </w:pPr>
  </w:style>
  <w:style w:type="character" w:customStyle="1" w:styleId="HeaderChar">
    <w:name w:val="Header Char"/>
    <w:basedOn w:val="DefaultParagraphFont"/>
    <w:link w:val="Header"/>
    <w:uiPriority w:val="99"/>
    <w:rsid w:val="00571B05"/>
  </w:style>
  <w:style w:type="paragraph" w:styleId="Footer">
    <w:name w:val="footer"/>
    <w:basedOn w:val="Normal"/>
    <w:link w:val="FooterChar"/>
    <w:uiPriority w:val="99"/>
    <w:unhideWhenUsed/>
    <w:rsid w:val="00571B05"/>
    <w:pPr>
      <w:tabs>
        <w:tab w:val="center" w:pos="4680"/>
        <w:tab w:val="right" w:pos="9360"/>
      </w:tabs>
    </w:pPr>
  </w:style>
  <w:style w:type="character" w:customStyle="1" w:styleId="FooterChar">
    <w:name w:val="Footer Char"/>
    <w:basedOn w:val="DefaultParagraphFont"/>
    <w:link w:val="Footer"/>
    <w:uiPriority w:val="99"/>
    <w:rsid w:val="00571B05"/>
  </w:style>
  <w:style w:type="table" w:styleId="TableGrid">
    <w:name w:val="Table Grid"/>
    <w:basedOn w:val="TableNormal"/>
    <w:uiPriority w:val="39"/>
    <w:rsid w:val="00571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71D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177353">
      <w:bodyDiv w:val="1"/>
      <w:marLeft w:val="0"/>
      <w:marRight w:val="0"/>
      <w:marTop w:val="0"/>
      <w:marBottom w:val="0"/>
      <w:divBdr>
        <w:top w:val="none" w:sz="0" w:space="0" w:color="auto"/>
        <w:left w:val="none" w:sz="0" w:space="0" w:color="auto"/>
        <w:bottom w:val="none" w:sz="0" w:space="0" w:color="auto"/>
        <w:right w:val="none" w:sz="0" w:space="0" w:color="auto"/>
      </w:divBdr>
    </w:div>
    <w:div w:id="18664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EF33E-CE22-4567-B5F7-2F2EE2DC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21</Pages>
  <Words>1272</Words>
  <Characters>7253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13</cp:revision>
  <dcterms:created xsi:type="dcterms:W3CDTF">2024-08-04T18:03:00Z</dcterms:created>
  <dcterms:modified xsi:type="dcterms:W3CDTF">2024-08-12T06:07:00Z</dcterms:modified>
</cp:coreProperties>
</file>