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8D28D" w14:textId="62F5D6A3" w:rsidR="00B64473" w:rsidRDefault="00B64473" w:rsidP="009F6368">
      <w:r>
        <w:t>Name: Yazan Halawa</w:t>
      </w:r>
    </w:p>
    <w:p w14:paraId="0C38201B" w14:textId="60346D12" w:rsidR="00B64473" w:rsidRDefault="00B64473" w:rsidP="009F6368">
      <w:r>
        <w:t>ECEn 425 HW 3</w:t>
      </w:r>
    </w:p>
    <w:p w14:paraId="39EFDE73" w14:textId="764FAB90" w:rsidR="00A766A6" w:rsidRDefault="001F3849" w:rsidP="009F6368">
      <w:r>
        <w:t>Instructor</w:t>
      </w:r>
      <w:r w:rsidR="000D7609">
        <w:t>: Dr. Archibald</w:t>
      </w:r>
    </w:p>
    <w:p w14:paraId="3D00BCE9" w14:textId="77777777" w:rsidR="002F4228" w:rsidRDefault="002F4228" w:rsidP="009F6368">
      <w:bookmarkStart w:id="0" w:name="_GoBack"/>
      <w:bookmarkEnd w:id="0"/>
    </w:p>
    <w:p w14:paraId="6C71501D" w14:textId="7C4AF6D4" w:rsidR="00DB4B18" w:rsidRDefault="001A155E" w:rsidP="009F6368">
      <w:pPr>
        <w:pStyle w:val="ListParagraph"/>
        <w:numPr>
          <w:ilvl w:val="0"/>
          <w:numId w:val="1"/>
        </w:numPr>
      </w:pPr>
      <w:r>
        <w:t xml:space="preserve">No this does </w:t>
      </w:r>
      <w:r w:rsidRPr="00502CF9">
        <w:rPr>
          <w:u w:val="single"/>
        </w:rPr>
        <w:t>NOT</w:t>
      </w:r>
      <w:r>
        <w:t xml:space="preserve"> work. Assume an interrupt happens after the </w:t>
      </w:r>
      <w:r w:rsidRPr="00502CF9">
        <w:rPr>
          <w:rFonts w:ascii="Courier" w:hAnsi="Courier"/>
        </w:rPr>
        <w:t>iHours</w:t>
      </w:r>
      <w:r>
        <w:t xml:space="preserve"> variable is copied to </w:t>
      </w:r>
      <w:r w:rsidRPr="00502CF9">
        <w:rPr>
          <w:rFonts w:ascii="Courier" w:hAnsi="Courier"/>
        </w:rPr>
        <w:t>iHoursTemp</w:t>
      </w:r>
      <w:r>
        <w:t xml:space="preserve"> and while the calculation for the new time zone is being done. Let’s say that interrupt changes the value of hours. Then the calculation for </w:t>
      </w:r>
      <w:r w:rsidRPr="00502CF9">
        <w:rPr>
          <w:rFonts w:ascii="Courier" w:hAnsi="Courier"/>
        </w:rPr>
        <w:t>iHoursTemp</w:t>
      </w:r>
      <w:r w:rsidR="00740333">
        <w:t xml:space="preserve">  </w:t>
      </w:r>
      <w:r>
        <w:t xml:space="preserve">will be based on the wrong value and by the time the new value is returned we would have a totally incorrect result. For example let’s say the time was 3:59:59. So </w:t>
      </w:r>
      <w:r w:rsidRPr="00502CF9">
        <w:rPr>
          <w:rFonts w:ascii="Courier" w:hAnsi="Courier"/>
        </w:rPr>
        <w:t>iHoursTemp</w:t>
      </w:r>
      <w:r w:rsidR="00740333">
        <w:t xml:space="preserve">  </w:t>
      </w:r>
      <w:r>
        <w:t xml:space="preserve">is 3. Then an interrupt happen and the time is 4:00:00. The calculation for the new time zone settled on the value of (3-1)=2 for </w:t>
      </w:r>
      <w:r w:rsidRPr="00502CF9">
        <w:rPr>
          <w:rFonts w:ascii="Courier" w:hAnsi="Courier"/>
        </w:rPr>
        <w:t>iHoursTemp</w:t>
      </w:r>
      <w:r w:rsidR="00740333">
        <w:t xml:space="preserve">  </w:t>
      </w:r>
      <w:r>
        <w:t xml:space="preserve">and then that value is copied to </w:t>
      </w:r>
      <w:r w:rsidRPr="00502CF9">
        <w:rPr>
          <w:rFonts w:ascii="Courier" w:hAnsi="Courier"/>
        </w:rPr>
        <w:t>iHours</w:t>
      </w:r>
      <w:r>
        <w:t xml:space="preserve">. So now the time is 2:00:00 when it should be 3:00:00. This is just one example of a totally off result. </w:t>
      </w:r>
    </w:p>
    <w:p w14:paraId="1207AB2F" w14:textId="77777777" w:rsidR="003C39EE" w:rsidRDefault="003C39EE" w:rsidP="003C39EE">
      <w:pPr>
        <w:pStyle w:val="ListParagraph"/>
      </w:pPr>
    </w:p>
    <w:p w14:paraId="752A8C08" w14:textId="41FE6675" w:rsidR="00502CF9" w:rsidRDefault="003029BD" w:rsidP="00502CF9">
      <w:pPr>
        <w:pStyle w:val="ListParagraph"/>
        <w:numPr>
          <w:ilvl w:val="0"/>
          <w:numId w:val="1"/>
        </w:numPr>
      </w:pPr>
      <w:r>
        <w:t xml:space="preserve">If the microprossor has 16-bit registers: The result has to be stored in two registers, one for the higher bits and one for the lower bits. If an interrupt happens after reading the lower bits and before reading the higher bits, then the result could be as far off as 2^16 = 65536 bits representing the maximum amount of error for the upper bits(1 register of 16 bits = 1*16 = 16). </w:t>
      </w:r>
    </w:p>
    <w:p w14:paraId="40930895" w14:textId="0D382639" w:rsidR="003029BD" w:rsidRDefault="003029BD" w:rsidP="003029BD">
      <w:pPr>
        <w:ind w:left="720"/>
      </w:pPr>
      <w:r>
        <w:t>If the microprocessor has 8-bit registers: The result has to be stored in 4 registers. The maximum amount of error would be if an interrupt happened after reading the first register and before reading the other three. The result could be as far off as 2^24 = 1.67E^7 bits (three registers each of 8 bits = 3*8=24)</w:t>
      </w:r>
    </w:p>
    <w:p w14:paraId="4B3EF78D" w14:textId="77777777" w:rsidR="003C39EE" w:rsidRDefault="003C39EE" w:rsidP="003029BD">
      <w:pPr>
        <w:ind w:left="720"/>
      </w:pPr>
    </w:p>
    <w:p w14:paraId="3E1F066A" w14:textId="7062CC01" w:rsidR="003029BD" w:rsidRDefault="002505EE" w:rsidP="007E4288">
      <w:pPr>
        <w:pStyle w:val="ListParagraph"/>
        <w:numPr>
          <w:ilvl w:val="0"/>
          <w:numId w:val="1"/>
        </w:numPr>
      </w:pPr>
      <w:r>
        <w:t xml:space="preserve">If the higher priority </w:t>
      </w:r>
      <w:r w:rsidR="005C4791">
        <w:t xml:space="preserve">interrupt </w:t>
      </w:r>
      <w:r w:rsidR="009C0216">
        <w:t xml:space="preserve">that uses </w:t>
      </w:r>
      <w:r w:rsidR="009C0216" w:rsidRPr="009C0216">
        <w:rPr>
          <w:rFonts w:ascii="Courier" w:hAnsi="Courier"/>
        </w:rPr>
        <w:t>ISecondsToday</w:t>
      </w:r>
      <w:r w:rsidR="009C0216">
        <w:t xml:space="preserve"> </w:t>
      </w:r>
      <w:r>
        <w:t xml:space="preserve">happens before the comparison in </w:t>
      </w:r>
      <w:r w:rsidRPr="007E4288">
        <w:rPr>
          <w:rFonts w:ascii="Courier" w:hAnsi="Courier"/>
        </w:rPr>
        <w:t>vUpdateTime</w:t>
      </w:r>
      <w:r>
        <w:t xml:space="preserve"> then the time might not roll over correctly and cause incorrect results. Let’s say for example after incrementing in </w:t>
      </w:r>
      <w:r w:rsidRPr="007E4288">
        <w:rPr>
          <w:rFonts w:ascii="Courier" w:hAnsi="Courier"/>
        </w:rPr>
        <w:t>vUpdateTime</w:t>
      </w:r>
      <w:r>
        <w:t xml:space="preserve">, </w:t>
      </w:r>
      <w:r w:rsidRPr="007E4288">
        <w:rPr>
          <w:rFonts w:ascii="Courier" w:hAnsi="Courier"/>
        </w:rPr>
        <w:t>ISecondsToday</w:t>
      </w:r>
      <w:r>
        <w:t xml:space="preserve"> = (60*60*24). Then right before the comparison the higher priority interrupt happens and sets </w:t>
      </w:r>
      <w:r w:rsidR="0092351A" w:rsidRPr="007E4288">
        <w:rPr>
          <w:rFonts w:ascii="Courier" w:hAnsi="Courier"/>
        </w:rPr>
        <w:t>ISecondsToday</w:t>
      </w:r>
      <w:r w:rsidR="0092351A">
        <w:t xml:space="preserve"> </w:t>
      </w:r>
      <w:r>
        <w:t xml:space="preserve">to (60*60*24)+1. So now it is higher than the maximum time and does not roll over. This way the till will keep increasing and will never roll over and the system fails. To fix this, I would disable interrupts inside </w:t>
      </w:r>
      <w:r w:rsidRPr="007E4288">
        <w:rPr>
          <w:rFonts w:ascii="Courier" w:hAnsi="Courier"/>
        </w:rPr>
        <w:t>vUpdateTime</w:t>
      </w:r>
      <w:r>
        <w:t xml:space="preserve"> right at the beginning and enable them at the end. That</w:t>
      </w:r>
      <w:r w:rsidR="00BE6905">
        <w:t xml:space="preserve"> way the </w:t>
      </w:r>
      <w:r w:rsidR="00BE6905" w:rsidRPr="007E4288">
        <w:rPr>
          <w:rFonts w:ascii="Courier" w:hAnsi="Courier"/>
        </w:rPr>
        <w:t>ISecondsToday</w:t>
      </w:r>
      <w:r w:rsidR="00BE6905">
        <w:t xml:space="preserve"> will not be modified before comparison.</w:t>
      </w:r>
    </w:p>
    <w:p w14:paraId="1C9C11D9" w14:textId="77777777" w:rsidR="00745456" w:rsidRDefault="00745456" w:rsidP="00745456">
      <w:pPr>
        <w:pStyle w:val="ListParagraph"/>
      </w:pPr>
    </w:p>
    <w:p w14:paraId="26D8CA66" w14:textId="777BC2B2" w:rsidR="007E4288" w:rsidRDefault="000A2840" w:rsidP="007E4288">
      <w:pPr>
        <w:pStyle w:val="ListParagraph"/>
        <w:numPr>
          <w:ilvl w:val="0"/>
          <w:numId w:val="1"/>
        </w:numPr>
      </w:pPr>
      <w:r>
        <w:t>a.  Here is the code:</w:t>
      </w:r>
    </w:p>
    <w:p w14:paraId="61E926A4" w14:textId="77777777" w:rsidR="000A2840" w:rsidRDefault="000A2840" w:rsidP="000A2840">
      <w:pPr>
        <w:pStyle w:val="ListParagraph"/>
      </w:pPr>
    </w:p>
    <w:p w14:paraId="4036E6D1" w14:textId="65FE375C" w:rsidR="00D25CC2" w:rsidRDefault="00D25CC2" w:rsidP="00D25CC2">
      <w:pPr>
        <w:pStyle w:val="ListParagraph"/>
        <w:ind w:firstLine="720"/>
        <w:rPr>
          <w:rFonts w:ascii="Courier" w:hAnsi="Courier"/>
        </w:rPr>
      </w:pPr>
      <w:r>
        <w:rPr>
          <w:rFonts w:ascii="Courier" w:hAnsi="Courier"/>
        </w:rPr>
        <w:t>CPU</w:t>
      </w:r>
      <w:r>
        <w:rPr>
          <w:rFonts w:ascii="Courier" w:hAnsi="Courier"/>
        </w:rPr>
        <w:tab/>
      </w:r>
      <w:r w:rsidR="00AF25D6">
        <w:rPr>
          <w:rFonts w:ascii="Courier" w:hAnsi="Courier"/>
        </w:rPr>
        <w:tab/>
      </w:r>
      <w:r>
        <w:rPr>
          <w:rFonts w:ascii="Courier" w:hAnsi="Courier"/>
        </w:rPr>
        <w:t>8086</w:t>
      </w:r>
    </w:p>
    <w:p w14:paraId="1541A670" w14:textId="56DA63F9" w:rsidR="00D25CC2" w:rsidRDefault="00D25CC2" w:rsidP="00D25CC2">
      <w:pPr>
        <w:pStyle w:val="ListParagraph"/>
        <w:ind w:firstLine="720"/>
        <w:rPr>
          <w:rFonts w:ascii="Courier" w:hAnsi="Courier"/>
        </w:rPr>
      </w:pPr>
      <w:r>
        <w:rPr>
          <w:rFonts w:ascii="Courier" w:hAnsi="Courier"/>
        </w:rPr>
        <w:t>ALIGN</w:t>
      </w:r>
      <w:r>
        <w:rPr>
          <w:rFonts w:ascii="Courier" w:hAnsi="Courier"/>
        </w:rPr>
        <w:tab/>
        <w:t>2</w:t>
      </w:r>
    </w:p>
    <w:p w14:paraId="5FC97198" w14:textId="2C3AC758" w:rsidR="00D25CC2" w:rsidRDefault="00D25CC2" w:rsidP="00D25CC2">
      <w:pPr>
        <w:pStyle w:val="ListParagraph"/>
        <w:ind w:firstLine="720"/>
        <w:rPr>
          <w:rFonts w:ascii="Courier" w:hAnsi="Courier"/>
        </w:rPr>
      </w:pPr>
      <w:r>
        <w:rPr>
          <w:rFonts w:ascii="Courier" w:hAnsi="Courier"/>
        </w:rPr>
        <w:t>Jmp</w:t>
      </w:r>
      <w:r>
        <w:rPr>
          <w:rFonts w:ascii="Courier" w:hAnsi="Courier"/>
        </w:rPr>
        <w:tab/>
      </w:r>
      <w:r w:rsidR="00AF25D6">
        <w:rPr>
          <w:rFonts w:ascii="Courier" w:hAnsi="Courier"/>
        </w:rPr>
        <w:tab/>
      </w:r>
      <w:r>
        <w:rPr>
          <w:rFonts w:ascii="Courier" w:hAnsi="Courier"/>
        </w:rPr>
        <w:t>main</w:t>
      </w:r>
    </w:p>
    <w:p w14:paraId="4000639B" w14:textId="485CD5E2" w:rsidR="00D25CC2" w:rsidRDefault="00D25CC2" w:rsidP="00D25CC2">
      <w:pPr>
        <w:pStyle w:val="ListParagraph"/>
        <w:ind w:firstLine="720"/>
        <w:rPr>
          <w:rFonts w:ascii="Courier" w:hAnsi="Courier"/>
        </w:rPr>
      </w:pPr>
      <w:r>
        <w:rPr>
          <w:rFonts w:ascii="Courier" w:hAnsi="Courier"/>
        </w:rPr>
        <w:t>ALIGN</w:t>
      </w:r>
      <w:r>
        <w:rPr>
          <w:rFonts w:ascii="Courier" w:hAnsi="Courier"/>
        </w:rPr>
        <w:tab/>
        <w:t>2</w:t>
      </w:r>
    </w:p>
    <w:p w14:paraId="38EF1DF3" w14:textId="210875D5" w:rsidR="00D25CC2" w:rsidRDefault="00D25CC2" w:rsidP="000A2840">
      <w:pPr>
        <w:pStyle w:val="ListParagraph"/>
        <w:rPr>
          <w:rFonts w:ascii="Courier" w:hAnsi="Courier"/>
        </w:rPr>
      </w:pPr>
      <w:r>
        <w:rPr>
          <w:rFonts w:ascii="Courier" w:hAnsi="Courier"/>
        </w:rPr>
        <w:t>main:</w:t>
      </w:r>
    </w:p>
    <w:p w14:paraId="18034ADF" w14:textId="649EADB2" w:rsidR="00D25CC2" w:rsidRDefault="00D25CC2" w:rsidP="000A2840">
      <w:pPr>
        <w:pStyle w:val="ListParagraph"/>
        <w:rPr>
          <w:rFonts w:ascii="Courier" w:hAnsi="Courier"/>
        </w:rPr>
      </w:pPr>
      <w:r>
        <w:rPr>
          <w:rFonts w:ascii="Courier" w:hAnsi="Courier"/>
        </w:rPr>
        <w:tab/>
        <w:t xml:space="preserve">push </w:t>
      </w:r>
      <w:r w:rsidR="00AF25D6">
        <w:rPr>
          <w:rFonts w:ascii="Courier" w:hAnsi="Courier"/>
        </w:rPr>
        <w:tab/>
      </w:r>
      <w:r>
        <w:rPr>
          <w:rFonts w:ascii="Courier" w:hAnsi="Courier"/>
        </w:rPr>
        <w:t>bp</w:t>
      </w:r>
    </w:p>
    <w:p w14:paraId="515C1AA3" w14:textId="367A675F" w:rsidR="00D25CC2" w:rsidRDefault="00D25CC2" w:rsidP="000A2840">
      <w:pPr>
        <w:pStyle w:val="ListParagraph"/>
        <w:rPr>
          <w:rFonts w:ascii="Courier" w:hAnsi="Courier"/>
        </w:rPr>
      </w:pPr>
      <w:r>
        <w:rPr>
          <w:rFonts w:ascii="Courier" w:hAnsi="Courier"/>
        </w:rPr>
        <w:tab/>
        <w:t xml:space="preserve">mov </w:t>
      </w:r>
      <w:r w:rsidR="00AF25D6">
        <w:rPr>
          <w:rFonts w:ascii="Courier" w:hAnsi="Courier"/>
        </w:rPr>
        <w:tab/>
      </w:r>
      <w:r w:rsidR="00AF25D6">
        <w:rPr>
          <w:rFonts w:ascii="Courier" w:hAnsi="Courier"/>
        </w:rPr>
        <w:tab/>
      </w:r>
      <w:r>
        <w:rPr>
          <w:rFonts w:ascii="Courier" w:hAnsi="Courier"/>
        </w:rPr>
        <w:t>sp, bp</w:t>
      </w:r>
    </w:p>
    <w:p w14:paraId="3E66CDF9" w14:textId="10DC7BF6" w:rsidR="000A2840" w:rsidRPr="000A2840" w:rsidRDefault="000A2840" w:rsidP="00D25CC2">
      <w:pPr>
        <w:pStyle w:val="ListParagraph"/>
        <w:ind w:firstLine="720"/>
        <w:rPr>
          <w:rFonts w:ascii="Courier" w:hAnsi="Courier"/>
        </w:rPr>
      </w:pPr>
      <w:r w:rsidRPr="000A2840">
        <w:rPr>
          <w:rFonts w:ascii="Courier" w:hAnsi="Courier"/>
        </w:rPr>
        <w:lastRenderedPageBreak/>
        <w:t xml:space="preserve">mov </w:t>
      </w:r>
      <w:r w:rsidR="00AF25D6">
        <w:rPr>
          <w:rFonts w:ascii="Courier" w:hAnsi="Courier"/>
        </w:rPr>
        <w:tab/>
      </w:r>
      <w:r w:rsidR="00AF25D6">
        <w:rPr>
          <w:rFonts w:ascii="Courier" w:hAnsi="Courier"/>
        </w:rPr>
        <w:tab/>
      </w:r>
      <w:r w:rsidRPr="000A2840">
        <w:rPr>
          <w:rFonts w:ascii="Courier" w:hAnsi="Courier"/>
        </w:rPr>
        <w:t>ax, 1</w:t>
      </w:r>
    </w:p>
    <w:p w14:paraId="08F8A732" w14:textId="758C34AD" w:rsidR="000A2840" w:rsidRDefault="000A2840" w:rsidP="00D25CC2">
      <w:pPr>
        <w:pStyle w:val="ListParagraph"/>
        <w:ind w:firstLine="720"/>
        <w:rPr>
          <w:rFonts w:ascii="Courier" w:hAnsi="Courier"/>
        </w:rPr>
      </w:pPr>
      <w:r w:rsidRPr="000A2840">
        <w:rPr>
          <w:rFonts w:ascii="Courier" w:hAnsi="Courier"/>
        </w:rPr>
        <w:t xml:space="preserve">mov </w:t>
      </w:r>
      <w:r w:rsidR="00AF25D6">
        <w:rPr>
          <w:rFonts w:ascii="Courier" w:hAnsi="Courier"/>
        </w:rPr>
        <w:tab/>
      </w:r>
      <w:r w:rsidR="00AF25D6">
        <w:rPr>
          <w:rFonts w:ascii="Courier" w:hAnsi="Courier"/>
        </w:rPr>
        <w:tab/>
      </w:r>
      <w:r w:rsidRPr="000A2840">
        <w:rPr>
          <w:rFonts w:ascii="Courier" w:hAnsi="Courier"/>
        </w:rPr>
        <w:t>dx, 2</w:t>
      </w:r>
    </w:p>
    <w:p w14:paraId="4232FEE4" w14:textId="396949D8" w:rsidR="002622F8" w:rsidRPr="000A2840" w:rsidRDefault="002622F8" w:rsidP="00D25CC2">
      <w:pPr>
        <w:pStyle w:val="ListParagraph"/>
        <w:ind w:firstLine="720"/>
        <w:rPr>
          <w:rFonts w:ascii="Courier" w:hAnsi="Courier"/>
        </w:rPr>
      </w:pPr>
      <w:r>
        <w:rPr>
          <w:rFonts w:ascii="Courier" w:hAnsi="Courier"/>
        </w:rPr>
        <w:t>add</w:t>
      </w:r>
      <w:r>
        <w:rPr>
          <w:rFonts w:ascii="Courier" w:hAnsi="Courier"/>
        </w:rPr>
        <w:tab/>
      </w:r>
      <w:r>
        <w:rPr>
          <w:rFonts w:ascii="Courier" w:hAnsi="Courier"/>
        </w:rPr>
        <w:tab/>
        <w:t>sp, 2</w:t>
      </w:r>
    </w:p>
    <w:p w14:paraId="4632E58E" w14:textId="1ECDC66A" w:rsidR="000A2840" w:rsidRDefault="000A2840" w:rsidP="00D25CC2">
      <w:pPr>
        <w:pStyle w:val="ListParagraph"/>
        <w:ind w:firstLine="720"/>
        <w:rPr>
          <w:rFonts w:ascii="Courier" w:hAnsi="Courier"/>
        </w:rPr>
      </w:pPr>
      <w:r w:rsidRPr="000A2840">
        <w:rPr>
          <w:rFonts w:ascii="Courier" w:hAnsi="Courier"/>
        </w:rPr>
        <w:t xml:space="preserve">push </w:t>
      </w:r>
      <w:r w:rsidR="00AF25D6">
        <w:rPr>
          <w:rFonts w:ascii="Courier" w:hAnsi="Courier"/>
        </w:rPr>
        <w:tab/>
      </w:r>
      <w:r w:rsidRPr="000A2840">
        <w:rPr>
          <w:rFonts w:ascii="Courier" w:hAnsi="Courier"/>
        </w:rPr>
        <w:t>ax</w:t>
      </w:r>
    </w:p>
    <w:p w14:paraId="1742B538" w14:textId="752EDF56" w:rsidR="002622F8" w:rsidRPr="000A2840" w:rsidRDefault="002622F8" w:rsidP="00D25CC2">
      <w:pPr>
        <w:pStyle w:val="ListParagraph"/>
        <w:ind w:firstLine="720"/>
        <w:rPr>
          <w:rFonts w:ascii="Courier" w:hAnsi="Courier"/>
        </w:rPr>
      </w:pPr>
      <w:r>
        <w:rPr>
          <w:rFonts w:ascii="Courier" w:hAnsi="Courier"/>
        </w:rPr>
        <w:t>add</w:t>
      </w:r>
      <w:r>
        <w:rPr>
          <w:rFonts w:ascii="Courier" w:hAnsi="Courier"/>
        </w:rPr>
        <w:tab/>
      </w:r>
      <w:r>
        <w:rPr>
          <w:rFonts w:ascii="Courier" w:hAnsi="Courier"/>
        </w:rPr>
        <w:tab/>
        <w:t>sp, 2</w:t>
      </w:r>
    </w:p>
    <w:p w14:paraId="299D61DD" w14:textId="574183D5" w:rsidR="000A2840" w:rsidRPr="000A2840" w:rsidRDefault="000A2840" w:rsidP="00D25CC2">
      <w:pPr>
        <w:pStyle w:val="ListParagraph"/>
        <w:ind w:firstLine="720"/>
        <w:rPr>
          <w:rFonts w:ascii="Courier" w:hAnsi="Courier"/>
        </w:rPr>
      </w:pPr>
      <w:r w:rsidRPr="000A2840">
        <w:rPr>
          <w:rFonts w:ascii="Courier" w:hAnsi="Courier"/>
        </w:rPr>
        <w:t xml:space="preserve">push </w:t>
      </w:r>
      <w:r w:rsidR="00AF25D6">
        <w:rPr>
          <w:rFonts w:ascii="Courier" w:hAnsi="Courier"/>
        </w:rPr>
        <w:tab/>
      </w:r>
      <w:r w:rsidRPr="000A2840">
        <w:rPr>
          <w:rFonts w:ascii="Courier" w:hAnsi="Courier"/>
        </w:rPr>
        <w:t>dx</w:t>
      </w:r>
    </w:p>
    <w:p w14:paraId="15C016A2" w14:textId="2C95CDD9" w:rsidR="000A2840" w:rsidRPr="000A2840" w:rsidRDefault="00D25CC2" w:rsidP="000A2840">
      <w:pPr>
        <w:pStyle w:val="ListParagraph"/>
        <w:rPr>
          <w:rFonts w:ascii="Courier" w:hAnsi="Courier"/>
        </w:rPr>
      </w:pPr>
      <w:r>
        <w:rPr>
          <w:rFonts w:ascii="Courier" w:hAnsi="Courier"/>
        </w:rPr>
        <w:tab/>
      </w:r>
      <w:r w:rsidR="000A2840" w:rsidRPr="000A2840">
        <w:rPr>
          <w:rFonts w:ascii="Courier" w:hAnsi="Courier"/>
        </w:rPr>
        <w:t xml:space="preserve">call </w:t>
      </w:r>
      <w:r w:rsidR="00EA4B7D">
        <w:rPr>
          <w:rFonts w:ascii="Courier" w:hAnsi="Courier"/>
        </w:rPr>
        <w:tab/>
      </w:r>
      <w:r w:rsidR="000A2840" w:rsidRPr="000A2840">
        <w:rPr>
          <w:rFonts w:ascii="Courier" w:hAnsi="Courier"/>
        </w:rPr>
        <w:t>myFunction</w:t>
      </w:r>
    </w:p>
    <w:p w14:paraId="0530F2F0" w14:textId="076B6C7B" w:rsidR="000A2840" w:rsidRPr="000A2840" w:rsidRDefault="000A2840" w:rsidP="00D25CC2">
      <w:pPr>
        <w:pStyle w:val="ListParagraph"/>
        <w:ind w:firstLine="720"/>
        <w:rPr>
          <w:rFonts w:ascii="Courier" w:hAnsi="Courier"/>
        </w:rPr>
      </w:pPr>
      <w:r w:rsidRPr="000A2840">
        <w:rPr>
          <w:rFonts w:ascii="Courier" w:hAnsi="Courier"/>
        </w:rPr>
        <w:t xml:space="preserve">pop </w:t>
      </w:r>
      <w:r w:rsidR="00AF25D6">
        <w:rPr>
          <w:rFonts w:ascii="Courier" w:hAnsi="Courier"/>
        </w:rPr>
        <w:tab/>
      </w:r>
      <w:r w:rsidR="00AF25D6">
        <w:rPr>
          <w:rFonts w:ascii="Courier" w:hAnsi="Courier"/>
        </w:rPr>
        <w:tab/>
      </w:r>
      <w:r w:rsidRPr="000A2840">
        <w:rPr>
          <w:rFonts w:ascii="Courier" w:hAnsi="Courier"/>
        </w:rPr>
        <w:t>ax</w:t>
      </w:r>
    </w:p>
    <w:p w14:paraId="533B57F0" w14:textId="3F2D65F4" w:rsidR="000A2840" w:rsidRDefault="000A2840" w:rsidP="00D25CC2">
      <w:pPr>
        <w:pStyle w:val="ListParagraph"/>
        <w:ind w:firstLine="720"/>
        <w:rPr>
          <w:rFonts w:ascii="Courier" w:hAnsi="Courier"/>
        </w:rPr>
      </w:pPr>
      <w:r w:rsidRPr="000A2840">
        <w:rPr>
          <w:rFonts w:ascii="Courier" w:hAnsi="Courier"/>
        </w:rPr>
        <w:t xml:space="preserve">pop </w:t>
      </w:r>
      <w:r w:rsidR="00AF25D6">
        <w:rPr>
          <w:rFonts w:ascii="Courier" w:hAnsi="Courier"/>
        </w:rPr>
        <w:tab/>
      </w:r>
      <w:r w:rsidR="00AF25D6">
        <w:rPr>
          <w:rFonts w:ascii="Courier" w:hAnsi="Courier"/>
        </w:rPr>
        <w:tab/>
      </w:r>
      <w:r w:rsidRPr="000A2840">
        <w:rPr>
          <w:rFonts w:ascii="Courier" w:hAnsi="Courier"/>
        </w:rPr>
        <w:t>dx</w:t>
      </w:r>
    </w:p>
    <w:p w14:paraId="0F6B3CCF" w14:textId="4BAD0F1E" w:rsidR="00D25CC2" w:rsidRDefault="00D25CC2" w:rsidP="00D25CC2">
      <w:pPr>
        <w:pStyle w:val="ListParagraph"/>
        <w:ind w:firstLine="720"/>
        <w:rPr>
          <w:rFonts w:ascii="Courier" w:hAnsi="Courier"/>
        </w:rPr>
      </w:pPr>
      <w:r>
        <w:rPr>
          <w:rFonts w:ascii="Courier" w:hAnsi="Courier"/>
        </w:rPr>
        <w:t>mov</w:t>
      </w:r>
      <w:r>
        <w:rPr>
          <w:rFonts w:ascii="Courier" w:hAnsi="Courier"/>
        </w:rPr>
        <w:tab/>
      </w:r>
      <w:r w:rsidR="00AF25D6">
        <w:rPr>
          <w:rFonts w:ascii="Courier" w:hAnsi="Courier"/>
        </w:rPr>
        <w:tab/>
      </w:r>
      <w:r>
        <w:rPr>
          <w:rFonts w:ascii="Courier" w:hAnsi="Courier"/>
        </w:rPr>
        <w:t>bp, sp</w:t>
      </w:r>
    </w:p>
    <w:p w14:paraId="2ED93DF3" w14:textId="4929C4B2" w:rsidR="00D25CC2" w:rsidRDefault="00D25CC2" w:rsidP="00D25CC2">
      <w:pPr>
        <w:pStyle w:val="ListParagraph"/>
        <w:ind w:firstLine="720"/>
        <w:rPr>
          <w:rFonts w:ascii="Courier" w:hAnsi="Courier"/>
        </w:rPr>
      </w:pPr>
      <w:r>
        <w:rPr>
          <w:rFonts w:ascii="Courier" w:hAnsi="Courier"/>
        </w:rPr>
        <w:t xml:space="preserve">pop </w:t>
      </w:r>
      <w:r w:rsidR="00AF25D6">
        <w:rPr>
          <w:rFonts w:ascii="Courier" w:hAnsi="Courier"/>
        </w:rPr>
        <w:tab/>
      </w:r>
      <w:r w:rsidR="00AF25D6">
        <w:rPr>
          <w:rFonts w:ascii="Courier" w:hAnsi="Courier"/>
        </w:rPr>
        <w:tab/>
      </w:r>
      <w:r>
        <w:rPr>
          <w:rFonts w:ascii="Courier" w:hAnsi="Courier"/>
        </w:rPr>
        <w:t>bp</w:t>
      </w:r>
    </w:p>
    <w:p w14:paraId="487C44B5" w14:textId="77777777" w:rsidR="000A2840" w:rsidRDefault="000A2840" w:rsidP="000A2840">
      <w:pPr>
        <w:pStyle w:val="ListParagraph"/>
        <w:rPr>
          <w:rFonts w:ascii="Courier" w:hAnsi="Courier"/>
        </w:rPr>
      </w:pPr>
    </w:p>
    <w:p w14:paraId="6264B981" w14:textId="7344F45A" w:rsidR="000A2840" w:rsidRDefault="000A2840" w:rsidP="000A2840">
      <w:pPr>
        <w:pStyle w:val="ListParagraph"/>
      </w:pPr>
      <w:r>
        <w:t xml:space="preserve">b. </w:t>
      </w:r>
      <w:r w:rsidR="00ED2390">
        <w:t xml:space="preserve">argWord: </w:t>
      </w:r>
      <w:r w:rsidR="00923E30">
        <w:tab/>
      </w:r>
      <w:r w:rsidR="00ED2390">
        <w:t>word[bp+4</w:t>
      </w:r>
      <w:r w:rsidR="004370DE">
        <w:t>]</w:t>
      </w:r>
    </w:p>
    <w:p w14:paraId="4080B9A6" w14:textId="375F2385" w:rsidR="004370DE" w:rsidRDefault="00ED2390" w:rsidP="000A2840">
      <w:pPr>
        <w:pStyle w:val="ListParagraph"/>
      </w:pPr>
      <w:r>
        <w:t xml:space="preserve">    argByte: </w:t>
      </w:r>
      <w:r w:rsidR="00923E30">
        <w:tab/>
      </w:r>
      <w:r>
        <w:t>byte[bp+6</w:t>
      </w:r>
      <w:r w:rsidR="004370DE">
        <w:t>]</w:t>
      </w:r>
    </w:p>
    <w:p w14:paraId="4565577C" w14:textId="57E284D9" w:rsidR="004370DE" w:rsidRDefault="004370DE" w:rsidP="000A2840">
      <w:pPr>
        <w:pStyle w:val="ListParagraph"/>
      </w:pPr>
      <w:r>
        <w:t xml:space="preserve">    localWord: </w:t>
      </w:r>
      <w:r w:rsidR="00923E30">
        <w:t xml:space="preserve"> </w:t>
      </w:r>
      <w:r>
        <w:t>word[bp-2]</w:t>
      </w:r>
    </w:p>
    <w:p w14:paraId="37F24B65" w14:textId="280F6960" w:rsidR="004370DE" w:rsidRDefault="004370DE" w:rsidP="000A2840">
      <w:pPr>
        <w:pStyle w:val="ListParagraph"/>
      </w:pPr>
      <w:r>
        <w:t xml:space="preserve">    localByte: </w:t>
      </w:r>
      <w:r w:rsidR="00923E30">
        <w:tab/>
      </w:r>
      <w:r>
        <w:t>byte[bp-4]</w:t>
      </w:r>
    </w:p>
    <w:p w14:paraId="47045F66" w14:textId="77777777" w:rsidR="00F150B0" w:rsidRDefault="00F150B0" w:rsidP="000A2840">
      <w:pPr>
        <w:pStyle w:val="ListParagraph"/>
      </w:pPr>
    </w:p>
    <w:p w14:paraId="6088F3FB" w14:textId="1CF6CEC8" w:rsidR="004370DE" w:rsidRDefault="004370DE" w:rsidP="000A2840">
      <w:pPr>
        <w:pStyle w:val="ListParagraph"/>
      </w:pPr>
      <w:r>
        <w:t xml:space="preserve">c. </w:t>
      </w:r>
      <w:r w:rsidR="004675FC">
        <w:t>T</w:t>
      </w:r>
      <w:r w:rsidR="00F808B8">
        <w:t xml:space="preserve">he space for the local variables is allocated in the stack by just </w:t>
      </w:r>
      <w:r w:rsidR="008206FF">
        <w:t xml:space="preserve">being pushed to it and </w:t>
      </w:r>
      <w:r w:rsidR="00F808B8">
        <w:t xml:space="preserve">moving the SP pointer </w:t>
      </w:r>
      <w:r w:rsidR="008206FF">
        <w:t xml:space="preserve">to accommodate the new space </w:t>
      </w:r>
      <w:r w:rsidR="00F808B8">
        <w:t xml:space="preserve">and they are </w:t>
      </w:r>
      <w:r w:rsidR="008206FF">
        <w:t>referenced</w:t>
      </w:r>
      <w:r w:rsidR="00F808B8">
        <w:t xml:space="preserve"> using the BP pointer</w:t>
      </w:r>
    </w:p>
    <w:p w14:paraId="1BA4741C" w14:textId="77777777" w:rsidR="00F808B8" w:rsidRPr="00F97693" w:rsidRDefault="00F808B8" w:rsidP="000A2840">
      <w:pPr>
        <w:pStyle w:val="ListParagraph"/>
      </w:pPr>
    </w:p>
    <w:p w14:paraId="7E1B1EB7" w14:textId="156F9E0D" w:rsidR="00F651A5" w:rsidRDefault="00F97693" w:rsidP="00F651A5">
      <w:pPr>
        <w:pStyle w:val="ListParagraph"/>
        <w:numPr>
          <w:ilvl w:val="0"/>
          <w:numId w:val="1"/>
        </w:numPr>
        <w:rPr>
          <w:rFonts w:cs="Arial"/>
          <w:color w:val="1A1A1A"/>
        </w:rPr>
      </w:pPr>
      <w:r w:rsidRPr="00F97693">
        <w:rPr>
          <w:rFonts w:cs="Arial"/>
          <w:color w:val="1A1A1A"/>
        </w:rPr>
        <w:t xml:space="preserve">A </w:t>
      </w:r>
      <w:r w:rsidRPr="00F97693">
        <w:rPr>
          <w:rFonts w:cs="Arial"/>
          <w:bCs/>
          <w:color w:val="1A1A1A"/>
        </w:rPr>
        <w:t>makefile</w:t>
      </w:r>
      <w:r w:rsidRPr="00F97693">
        <w:rPr>
          <w:rFonts w:cs="Arial"/>
          <w:color w:val="1A1A1A"/>
        </w:rPr>
        <w:t xml:space="preserve"> is simply a way of associating short names, called targets, with a series of commands to execute when the action is requested</w:t>
      </w:r>
      <w:r>
        <w:rPr>
          <w:rFonts w:cs="Arial"/>
          <w:color w:val="1A1A1A"/>
        </w:rPr>
        <w:t xml:space="preserve">. In the sample makefile, </w:t>
      </w:r>
      <w:r w:rsidR="00457B69">
        <w:rPr>
          <w:rFonts w:cs="Arial"/>
          <w:color w:val="1A1A1A"/>
        </w:rPr>
        <w:t>we are using the cc compiler with debug information turned on</w:t>
      </w:r>
      <w:r w:rsidR="00E23B08">
        <w:rPr>
          <w:rFonts w:cs="Arial"/>
          <w:color w:val="1A1A1A"/>
        </w:rPr>
        <w:t>(-g)</w:t>
      </w:r>
      <w:r w:rsidR="00457B69">
        <w:rPr>
          <w:rFonts w:cs="Arial"/>
          <w:color w:val="1A1A1A"/>
        </w:rPr>
        <w:t xml:space="preserve"> and using HP tools</w:t>
      </w:r>
      <w:r w:rsidR="00E23B08">
        <w:rPr>
          <w:rFonts w:cs="Arial"/>
          <w:color w:val="1A1A1A"/>
        </w:rPr>
        <w:t>(-Aa)</w:t>
      </w:r>
      <w:r w:rsidR="00457B69">
        <w:rPr>
          <w:rFonts w:cs="Arial"/>
          <w:color w:val="1A1A1A"/>
        </w:rPr>
        <w:t>. W</w:t>
      </w:r>
      <w:r>
        <w:rPr>
          <w:rFonts w:cs="Arial"/>
          <w:color w:val="1A1A1A"/>
        </w:rPr>
        <w:t xml:space="preserve">hen the command make is run, the following happens: </w:t>
      </w:r>
    </w:p>
    <w:p w14:paraId="07D0D8BF" w14:textId="77777777" w:rsidR="00F651A5" w:rsidRDefault="00F651A5" w:rsidP="00F651A5">
      <w:pPr>
        <w:pStyle w:val="ListParagraph"/>
        <w:rPr>
          <w:rFonts w:cs="Arial"/>
          <w:color w:val="1A1A1A"/>
        </w:rPr>
      </w:pPr>
    </w:p>
    <w:p w14:paraId="5D1474F5" w14:textId="61E1B8BC" w:rsidR="00F651A5" w:rsidRDefault="00F651A5" w:rsidP="00F651A5">
      <w:pPr>
        <w:pStyle w:val="ListParagraph"/>
        <w:rPr>
          <w:rFonts w:ascii="Courier" w:hAnsi="Courier" w:cs="Arial"/>
          <w:color w:val="1A1A1A"/>
        </w:rPr>
      </w:pPr>
      <w:r w:rsidRPr="00497681">
        <w:rPr>
          <w:rFonts w:ascii="Courier" w:hAnsi="Courier" w:cs="Arial"/>
          <w:color w:val="1A1A1A"/>
        </w:rPr>
        <w:t>Make(target){</w:t>
      </w:r>
    </w:p>
    <w:p w14:paraId="28ED7E29" w14:textId="77777777" w:rsidR="00975506" w:rsidRPr="00497681" w:rsidRDefault="00975506" w:rsidP="00F651A5">
      <w:pPr>
        <w:pStyle w:val="ListParagraph"/>
        <w:rPr>
          <w:rFonts w:ascii="Courier" w:hAnsi="Courier" w:cs="Arial"/>
          <w:color w:val="1A1A1A"/>
        </w:rPr>
      </w:pPr>
    </w:p>
    <w:p w14:paraId="14738AE6" w14:textId="71DB2B35" w:rsidR="00F651A5" w:rsidRPr="00497681" w:rsidRDefault="00F651A5" w:rsidP="00F651A5">
      <w:pPr>
        <w:pStyle w:val="ListParagraph"/>
        <w:rPr>
          <w:rFonts w:ascii="Courier" w:hAnsi="Courier" w:cs="Arial"/>
          <w:color w:val="1A1A1A"/>
        </w:rPr>
      </w:pPr>
      <w:r w:rsidRPr="00497681">
        <w:rPr>
          <w:rFonts w:ascii="Courier" w:hAnsi="Courier" w:cs="Arial"/>
          <w:color w:val="1A1A1A"/>
        </w:rPr>
        <w:tab/>
        <w:t>If (target not specified)</w:t>
      </w:r>
    </w:p>
    <w:p w14:paraId="5214212C" w14:textId="773107A6" w:rsidR="00F651A5" w:rsidRDefault="00F651A5" w:rsidP="00F651A5">
      <w:pPr>
        <w:pStyle w:val="ListParagraph"/>
        <w:rPr>
          <w:rFonts w:ascii="Courier" w:hAnsi="Courier" w:cs="Arial"/>
          <w:color w:val="1A1A1A"/>
        </w:rPr>
      </w:pPr>
      <w:r w:rsidRPr="00497681">
        <w:rPr>
          <w:rFonts w:ascii="Courier" w:hAnsi="Courier" w:cs="Arial"/>
          <w:color w:val="1A1A1A"/>
        </w:rPr>
        <w:tab/>
      </w:r>
      <w:r w:rsidRPr="00497681">
        <w:rPr>
          <w:rFonts w:ascii="Courier" w:hAnsi="Courier" w:cs="Arial"/>
          <w:color w:val="1A1A1A"/>
        </w:rPr>
        <w:tab/>
      </w:r>
      <w:r w:rsidR="00CC415C">
        <w:rPr>
          <w:rFonts w:ascii="Courier" w:hAnsi="Courier" w:cs="Arial"/>
          <w:color w:val="1A1A1A"/>
        </w:rPr>
        <w:t>t</w:t>
      </w:r>
      <w:r w:rsidR="00425A9F">
        <w:rPr>
          <w:rFonts w:ascii="Courier" w:hAnsi="Courier" w:cs="Arial"/>
          <w:color w:val="1A1A1A"/>
        </w:rPr>
        <w:t>arget =</w:t>
      </w:r>
      <w:r w:rsidRPr="00497681">
        <w:rPr>
          <w:rFonts w:ascii="Courier" w:hAnsi="Courier" w:cs="Arial"/>
          <w:color w:val="1A1A1A"/>
        </w:rPr>
        <w:t xml:space="preserve"> </w:t>
      </w:r>
      <w:r w:rsidR="00283EFF">
        <w:rPr>
          <w:rFonts w:ascii="Courier" w:hAnsi="Courier" w:cs="Arial"/>
          <w:color w:val="1A1A1A"/>
        </w:rPr>
        <w:t xml:space="preserve">the </w:t>
      </w:r>
      <w:r w:rsidRPr="00497681">
        <w:rPr>
          <w:rFonts w:ascii="Courier" w:hAnsi="Courier" w:cs="Arial"/>
          <w:color w:val="1A1A1A"/>
        </w:rPr>
        <w:t>first target</w:t>
      </w:r>
      <w:r w:rsidR="00975506">
        <w:rPr>
          <w:rFonts w:ascii="Courier" w:hAnsi="Courier" w:cs="Arial"/>
          <w:color w:val="1A1A1A"/>
        </w:rPr>
        <w:t>;</w:t>
      </w:r>
    </w:p>
    <w:p w14:paraId="027DA347" w14:textId="3A0DBA8C" w:rsidR="00975506" w:rsidRPr="00EE6A91" w:rsidRDefault="00975506" w:rsidP="00F651A5">
      <w:pPr>
        <w:pStyle w:val="ListParagraph"/>
        <w:rPr>
          <w:rFonts w:ascii="Courier" w:hAnsi="Courier" w:cs="Arial"/>
          <w:color w:val="1F497D" w:themeColor="text2"/>
        </w:rPr>
      </w:pPr>
      <w:r>
        <w:rPr>
          <w:rFonts w:ascii="Courier" w:hAnsi="Courier" w:cs="Arial"/>
          <w:color w:val="1A1A1A"/>
        </w:rPr>
        <w:tab/>
      </w:r>
      <w:r w:rsidRPr="00EE6A91">
        <w:rPr>
          <w:rFonts w:ascii="Courier" w:hAnsi="Courier" w:cs="Arial"/>
          <w:color w:val="1F497D" w:themeColor="text2"/>
        </w:rPr>
        <w:t>// Target = prog1</w:t>
      </w:r>
    </w:p>
    <w:p w14:paraId="2ABB3B18" w14:textId="49839D25" w:rsidR="00F651A5" w:rsidRDefault="00F651A5" w:rsidP="00F651A5">
      <w:pPr>
        <w:pStyle w:val="ListParagraph"/>
        <w:rPr>
          <w:rFonts w:ascii="Courier" w:hAnsi="Courier" w:cs="Arial"/>
          <w:color w:val="1F497D" w:themeColor="text2"/>
        </w:rPr>
      </w:pPr>
      <w:r w:rsidRPr="00497681">
        <w:rPr>
          <w:rFonts w:ascii="Courier" w:hAnsi="Courier" w:cs="Arial"/>
          <w:color w:val="1A1A1A"/>
        </w:rPr>
        <w:tab/>
        <w:t>If (target has dependencies){</w:t>
      </w:r>
      <w:r w:rsidR="008C4ACA" w:rsidRPr="00EE6A91">
        <w:rPr>
          <w:rFonts w:ascii="Courier" w:hAnsi="Courier" w:cs="Arial"/>
          <w:color w:val="1F497D" w:themeColor="text2"/>
        </w:rPr>
        <w:t>//</w:t>
      </w:r>
      <w:r w:rsidR="00EE6A91" w:rsidRPr="00EE6A91">
        <w:rPr>
          <w:rFonts w:ascii="Courier" w:hAnsi="Courier" w:cs="Arial"/>
          <w:color w:val="1F497D" w:themeColor="text2"/>
        </w:rPr>
        <w:t xml:space="preserve"> </w:t>
      </w:r>
      <w:r w:rsidR="008C4ACA" w:rsidRPr="00EE6A91">
        <w:rPr>
          <w:rFonts w:ascii="Courier" w:hAnsi="Courier" w:cs="Arial"/>
          <w:color w:val="1F497D" w:themeColor="text2"/>
        </w:rPr>
        <w:t>Which it does</w:t>
      </w:r>
    </w:p>
    <w:p w14:paraId="22D655A9" w14:textId="77777777" w:rsidR="00EE6A91" w:rsidRDefault="00EE6A91" w:rsidP="00F651A5">
      <w:pPr>
        <w:pStyle w:val="ListParagraph"/>
        <w:rPr>
          <w:rFonts w:ascii="Courier" w:hAnsi="Courier" w:cs="Arial"/>
          <w:color w:val="1F497D" w:themeColor="text2"/>
        </w:rPr>
      </w:pPr>
    </w:p>
    <w:p w14:paraId="5794A0F1" w14:textId="7BEF3522" w:rsidR="00EE6A91" w:rsidRPr="00EE6A91" w:rsidRDefault="00EE6A91" w:rsidP="00F651A5">
      <w:pPr>
        <w:pStyle w:val="ListParagraph"/>
        <w:rPr>
          <w:rFonts w:ascii="Courier" w:hAnsi="Courier" w:cs="Arial"/>
          <w:color w:val="1F497D" w:themeColor="text2"/>
        </w:rPr>
      </w:pPr>
      <w:r>
        <w:rPr>
          <w:rFonts w:ascii="Courier" w:hAnsi="Courier" w:cs="Arial"/>
          <w:color w:val="1A1A1A"/>
        </w:rPr>
        <w:tab/>
      </w:r>
      <w:r w:rsidRPr="00EE6A91">
        <w:rPr>
          <w:rFonts w:ascii="Courier" w:hAnsi="Courier" w:cs="Arial"/>
          <w:color w:val="1F497D" w:themeColor="text2"/>
        </w:rPr>
        <w:t>// The following two lines create the three object files src1.o src2.o src3.o</w:t>
      </w:r>
    </w:p>
    <w:p w14:paraId="2E0257D6" w14:textId="1A0B1D38" w:rsidR="00F651A5" w:rsidRPr="00497681" w:rsidRDefault="00F651A5" w:rsidP="00F940A8">
      <w:pPr>
        <w:pStyle w:val="ListParagraph"/>
        <w:ind w:left="1440"/>
        <w:rPr>
          <w:rFonts w:ascii="Courier" w:hAnsi="Courier" w:cs="Arial"/>
          <w:color w:val="1A1A1A"/>
        </w:rPr>
      </w:pPr>
      <w:r w:rsidRPr="00497681">
        <w:rPr>
          <w:rFonts w:ascii="Courier" w:hAnsi="Courier" w:cs="Arial"/>
          <w:color w:val="1A1A1A"/>
        </w:rPr>
        <w:tab/>
      </w:r>
      <w:r w:rsidR="007E6467" w:rsidRPr="00497681">
        <w:rPr>
          <w:rFonts w:ascii="Courier" w:hAnsi="Courier" w:cs="Arial"/>
          <w:color w:val="1A1A1A"/>
        </w:rPr>
        <w:t>For (each dependency</w:t>
      </w:r>
      <w:r w:rsidR="00EE6A91">
        <w:rPr>
          <w:rFonts w:ascii="Courier" w:hAnsi="Courier" w:cs="Arial"/>
          <w:color w:val="1A1A1A"/>
        </w:rPr>
        <w:t>)</w:t>
      </w:r>
    </w:p>
    <w:p w14:paraId="376CAD2F" w14:textId="1193363E" w:rsidR="00EE6A91" w:rsidRDefault="007E6467" w:rsidP="00EE6A91">
      <w:pPr>
        <w:pStyle w:val="ListParagraph"/>
        <w:ind w:firstLine="720"/>
        <w:rPr>
          <w:rFonts w:ascii="Courier" w:hAnsi="Courier" w:cs="Arial"/>
          <w:color w:val="1A1A1A"/>
        </w:rPr>
      </w:pPr>
      <w:r w:rsidRPr="00497681">
        <w:rPr>
          <w:rFonts w:ascii="Courier" w:hAnsi="Courier" w:cs="Arial"/>
          <w:color w:val="1A1A1A"/>
        </w:rPr>
        <w:tab/>
      </w:r>
      <w:r w:rsidRPr="00497681">
        <w:rPr>
          <w:rFonts w:ascii="Courier" w:hAnsi="Courier" w:cs="Arial"/>
          <w:color w:val="1A1A1A"/>
        </w:rPr>
        <w:tab/>
        <w:t>Make (dependency);</w:t>
      </w:r>
    </w:p>
    <w:p w14:paraId="1C0DF836" w14:textId="77777777" w:rsidR="00EF3279" w:rsidRDefault="00EF3279" w:rsidP="00EE6A91">
      <w:pPr>
        <w:pStyle w:val="ListParagraph"/>
        <w:ind w:firstLine="720"/>
        <w:rPr>
          <w:rFonts w:ascii="Courier" w:hAnsi="Courier" w:cs="Arial"/>
          <w:color w:val="1A1A1A"/>
        </w:rPr>
      </w:pPr>
    </w:p>
    <w:p w14:paraId="13A0F510" w14:textId="20E610ED" w:rsidR="00EE6A91" w:rsidRPr="00EE6A91" w:rsidRDefault="00EE6A91" w:rsidP="00EE6A91">
      <w:pPr>
        <w:pStyle w:val="ListParagraph"/>
        <w:ind w:firstLine="720"/>
        <w:rPr>
          <w:rFonts w:ascii="Courier" w:hAnsi="Courier" w:cs="Arial"/>
          <w:color w:val="1F497D" w:themeColor="text2"/>
        </w:rPr>
      </w:pPr>
      <w:r w:rsidRPr="00EE6A91">
        <w:rPr>
          <w:rFonts w:ascii="Courier" w:hAnsi="Courier" w:cs="Arial"/>
          <w:color w:val="1F497D" w:themeColor="text2"/>
        </w:rPr>
        <w:t>// Now the linker takes the object files and links them to one executable</w:t>
      </w:r>
    </w:p>
    <w:p w14:paraId="1E6A9A2F" w14:textId="063E047D" w:rsidR="007E6467" w:rsidRPr="002B537D" w:rsidRDefault="007E6467" w:rsidP="002B537D">
      <w:pPr>
        <w:ind w:left="720" w:firstLine="720"/>
        <w:rPr>
          <w:rFonts w:ascii="Courier" w:hAnsi="Courier" w:cs="Arial"/>
          <w:color w:val="1A1A1A"/>
        </w:rPr>
      </w:pPr>
      <w:r w:rsidRPr="002B537D">
        <w:rPr>
          <w:rFonts w:ascii="Courier" w:hAnsi="Courier" w:cs="Arial"/>
          <w:color w:val="1A1A1A"/>
        </w:rPr>
        <w:tab/>
      </w:r>
      <w:r w:rsidR="000D5EE6" w:rsidRPr="002B537D">
        <w:rPr>
          <w:rFonts w:ascii="Courier" w:hAnsi="Courier" w:cs="Arial"/>
          <w:color w:val="1A1A1A"/>
        </w:rPr>
        <w:t>Run the commands specified</w:t>
      </w:r>
      <w:r w:rsidR="001E453A" w:rsidRPr="002B537D">
        <w:rPr>
          <w:rFonts w:ascii="Courier" w:hAnsi="Courier" w:cs="Arial"/>
          <w:color w:val="1A1A1A"/>
        </w:rPr>
        <w:t xml:space="preserve"> for</w:t>
      </w:r>
      <w:r w:rsidR="000D5EE6" w:rsidRPr="002B537D">
        <w:rPr>
          <w:rFonts w:ascii="Courier" w:hAnsi="Courier" w:cs="Arial"/>
          <w:color w:val="1A1A1A"/>
        </w:rPr>
        <w:t xml:space="preserve"> target;</w:t>
      </w:r>
    </w:p>
    <w:p w14:paraId="43E20651" w14:textId="6BD6E454" w:rsidR="00F651A5" w:rsidRPr="00497681" w:rsidRDefault="00F651A5" w:rsidP="00F651A5">
      <w:pPr>
        <w:pStyle w:val="ListParagraph"/>
        <w:ind w:firstLine="720"/>
        <w:rPr>
          <w:rFonts w:ascii="Courier" w:hAnsi="Courier" w:cs="Arial"/>
          <w:color w:val="1A1A1A"/>
        </w:rPr>
      </w:pPr>
      <w:r w:rsidRPr="00497681">
        <w:rPr>
          <w:rFonts w:ascii="Courier" w:hAnsi="Courier" w:cs="Arial"/>
          <w:color w:val="1A1A1A"/>
        </w:rPr>
        <w:t>}</w:t>
      </w:r>
    </w:p>
    <w:p w14:paraId="577A6E6F" w14:textId="792E6AF0" w:rsidR="007E6467" w:rsidRDefault="007E6467" w:rsidP="00F651A5">
      <w:pPr>
        <w:pStyle w:val="ListParagraph"/>
        <w:ind w:firstLine="720"/>
        <w:rPr>
          <w:rFonts w:ascii="Courier" w:hAnsi="Courier" w:cs="Arial"/>
          <w:color w:val="1A1A1A"/>
        </w:rPr>
      </w:pPr>
      <w:r w:rsidRPr="00497681">
        <w:rPr>
          <w:rFonts w:ascii="Courier" w:hAnsi="Courier" w:cs="Arial"/>
          <w:color w:val="1A1A1A"/>
        </w:rPr>
        <w:t>else{</w:t>
      </w:r>
    </w:p>
    <w:p w14:paraId="23D5DB7F" w14:textId="77777777" w:rsidR="004C2E6F" w:rsidRDefault="004C2E6F" w:rsidP="00F651A5">
      <w:pPr>
        <w:pStyle w:val="ListParagraph"/>
        <w:ind w:firstLine="720"/>
        <w:rPr>
          <w:rFonts w:ascii="Courier" w:hAnsi="Courier" w:cs="Arial"/>
          <w:color w:val="1A1A1A"/>
        </w:rPr>
      </w:pPr>
    </w:p>
    <w:p w14:paraId="5E526942" w14:textId="2EA079CB" w:rsidR="004C2E6F" w:rsidRPr="004C2E6F" w:rsidRDefault="004C2E6F" w:rsidP="00F651A5">
      <w:pPr>
        <w:pStyle w:val="ListParagraph"/>
        <w:ind w:firstLine="720"/>
        <w:rPr>
          <w:rFonts w:ascii="Courier" w:hAnsi="Courier" w:cs="Arial"/>
          <w:color w:val="1F497D" w:themeColor="text2"/>
        </w:rPr>
      </w:pPr>
      <w:r w:rsidRPr="004C2E6F">
        <w:rPr>
          <w:rFonts w:ascii="Courier" w:hAnsi="Courier" w:cs="Arial"/>
          <w:color w:val="1F497D" w:themeColor="text2"/>
        </w:rPr>
        <w:t>// Check if the files need updating</w:t>
      </w:r>
    </w:p>
    <w:p w14:paraId="3C579049" w14:textId="52781FBE" w:rsidR="007E6467" w:rsidRDefault="007E6467" w:rsidP="00F651A5">
      <w:pPr>
        <w:pStyle w:val="ListParagraph"/>
        <w:ind w:firstLine="720"/>
        <w:rPr>
          <w:rFonts w:ascii="Courier" w:hAnsi="Courier" w:cs="Arial"/>
          <w:color w:val="1A1A1A"/>
        </w:rPr>
      </w:pPr>
      <w:r w:rsidRPr="00497681">
        <w:rPr>
          <w:rFonts w:ascii="Courier" w:hAnsi="Courier" w:cs="Arial"/>
          <w:color w:val="1A1A1A"/>
        </w:rPr>
        <w:tab/>
        <w:t xml:space="preserve">if (target is older than its </w:t>
      </w:r>
      <w:r w:rsidR="00AC54D5" w:rsidRPr="00497681">
        <w:rPr>
          <w:rFonts w:ascii="Courier" w:hAnsi="Courier" w:cs="Arial"/>
          <w:color w:val="1A1A1A"/>
        </w:rPr>
        <w:t>dependencies</w:t>
      </w:r>
      <w:r w:rsidR="00410EC0">
        <w:rPr>
          <w:rFonts w:ascii="Courier" w:hAnsi="Courier" w:cs="Arial"/>
          <w:color w:val="1A1A1A"/>
        </w:rPr>
        <w:t>)</w:t>
      </w:r>
    </w:p>
    <w:p w14:paraId="1F46131E" w14:textId="5E581E9E" w:rsidR="0019100E" w:rsidRPr="00497681" w:rsidRDefault="0019100E" w:rsidP="00F651A5">
      <w:pPr>
        <w:pStyle w:val="ListParagraph"/>
        <w:ind w:firstLine="720"/>
        <w:rPr>
          <w:rFonts w:ascii="Courier" w:hAnsi="Courier" w:cs="Arial"/>
          <w:color w:val="1A1A1A"/>
        </w:rPr>
      </w:pPr>
      <w:r>
        <w:rPr>
          <w:rFonts w:ascii="Courier" w:hAnsi="Courier" w:cs="Arial"/>
          <w:color w:val="1A1A1A"/>
        </w:rPr>
        <w:tab/>
      </w:r>
      <w:r>
        <w:rPr>
          <w:rFonts w:ascii="Courier" w:hAnsi="Courier" w:cs="Arial"/>
          <w:color w:val="1A1A1A"/>
        </w:rPr>
        <w:tab/>
        <w:t>Update the dependency files;</w:t>
      </w:r>
    </w:p>
    <w:p w14:paraId="449DEE90" w14:textId="79D5D8E9" w:rsidR="00807373" w:rsidRPr="00807373" w:rsidRDefault="00807373" w:rsidP="0061789C">
      <w:pPr>
        <w:ind w:left="1440" w:firstLine="720"/>
        <w:rPr>
          <w:rFonts w:ascii="Courier" w:hAnsi="Courier" w:cs="Arial"/>
          <w:color w:val="1F497D" w:themeColor="text2"/>
        </w:rPr>
      </w:pPr>
      <w:r w:rsidRPr="00807373">
        <w:rPr>
          <w:rFonts w:ascii="Courier" w:hAnsi="Courier" w:cs="Arial"/>
          <w:color w:val="1F497D" w:themeColor="text2"/>
        </w:rPr>
        <w:t>// Compile</w:t>
      </w:r>
    </w:p>
    <w:p w14:paraId="6FE23791" w14:textId="184BFDBF" w:rsidR="007E6467" w:rsidRPr="0061789C" w:rsidRDefault="00BC1E7F" w:rsidP="0061789C">
      <w:pPr>
        <w:ind w:left="1440" w:firstLine="720"/>
        <w:rPr>
          <w:rFonts w:ascii="Courier" w:hAnsi="Courier" w:cs="Arial"/>
          <w:color w:val="1A1A1A"/>
        </w:rPr>
      </w:pPr>
      <w:r w:rsidRPr="0061789C">
        <w:rPr>
          <w:rFonts w:ascii="Courier" w:hAnsi="Courier" w:cs="Arial"/>
          <w:color w:val="1A1A1A"/>
        </w:rPr>
        <w:t xml:space="preserve">Run </w:t>
      </w:r>
      <w:r w:rsidR="002937A6" w:rsidRPr="0061789C">
        <w:rPr>
          <w:rFonts w:ascii="Courier" w:hAnsi="Courier" w:cs="Arial"/>
          <w:color w:val="1A1A1A"/>
        </w:rPr>
        <w:t xml:space="preserve">the </w:t>
      </w:r>
      <w:r w:rsidRPr="0061789C">
        <w:rPr>
          <w:rFonts w:ascii="Courier" w:hAnsi="Courier" w:cs="Arial"/>
          <w:color w:val="1A1A1A"/>
        </w:rPr>
        <w:t>command</w:t>
      </w:r>
      <w:r w:rsidR="002937A6" w:rsidRPr="0061789C">
        <w:rPr>
          <w:rFonts w:ascii="Courier" w:hAnsi="Courier" w:cs="Arial"/>
          <w:color w:val="1A1A1A"/>
        </w:rPr>
        <w:t>s specified</w:t>
      </w:r>
      <w:r w:rsidR="0063400F" w:rsidRPr="0061789C">
        <w:rPr>
          <w:rFonts w:ascii="Courier" w:hAnsi="Courier" w:cs="Arial"/>
          <w:color w:val="1A1A1A"/>
        </w:rPr>
        <w:t xml:space="preserve"> for </w:t>
      </w:r>
      <w:r w:rsidR="00BD46B1" w:rsidRPr="0061789C">
        <w:rPr>
          <w:rFonts w:ascii="Courier" w:hAnsi="Courier" w:cs="Arial"/>
          <w:color w:val="1A1A1A"/>
        </w:rPr>
        <w:t>target;</w:t>
      </w:r>
    </w:p>
    <w:p w14:paraId="0EEB6FD8" w14:textId="04C95F3E" w:rsidR="007E6467" w:rsidRPr="00497681" w:rsidRDefault="007E6467" w:rsidP="00F651A5">
      <w:pPr>
        <w:pStyle w:val="ListParagraph"/>
        <w:ind w:firstLine="720"/>
        <w:rPr>
          <w:rFonts w:ascii="Courier" w:hAnsi="Courier" w:cs="Arial"/>
          <w:color w:val="1A1A1A"/>
        </w:rPr>
      </w:pPr>
      <w:r w:rsidRPr="00497681">
        <w:rPr>
          <w:rFonts w:ascii="Courier" w:hAnsi="Courier" w:cs="Arial"/>
          <w:color w:val="1A1A1A"/>
        </w:rPr>
        <w:t>}</w:t>
      </w:r>
    </w:p>
    <w:p w14:paraId="4FFDD32C" w14:textId="74D7C37D" w:rsidR="00F651A5" w:rsidRPr="00497681" w:rsidRDefault="00F651A5" w:rsidP="00F651A5">
      <w:pPr>
        <w:pStyle w:val="ListParagraph"/>
        <w:rPr>
          <w:rFonts w:ascii="Courier" w:hAnsi="Courier" w:cs="Arial"/>
          <w:color w:val="1A1A1A"/>
        </w:rPr>
      </w:pPr>
      <w:r w:rsidRPr="00497681">
        <w:rPr>
          <w:rFonts w:ascii="Courier" w:hAnsi="Courier" w:cs="Arial"/>
          <w:color w:val="1A1A1A"/>
        </w:rPr>
        <w:t>}</w:t>
      </w:r>
    </w:p>
    <w:p w14:paraId="2000A954" w14:textId="71DDDDF9" w:rsidR="00F808B8" w:rsidRPr="00807373" w:rsidRDefault="00497681" w:rsidP="00791D4E">
      <w:pPr>
        <w:ind w:left="720"/>
        <w:rPr>
          <w:rFonts w:ascii="Courier" w:hAnsi="Courier" w:cs="Arial"/>
          <w:color w:val="1F497D" w:themeColor="text2"/>
        </w:rPr>
      </w:pPr>
      <w:r w:rsidRPr="00807373">
        <w:rPr>
          <w:rFonts w:ascii="Courier" w:hAnsi="Courier" w:cs="Arial"/>
          <w:color w:val="1F497D" w:themeColor="text2"/>
        </w:rPr>
        <w:t>//Once the process is done: You should have a prog1 executable.</w:t>
      </w:r>
      <w:r w:rsidR="00F97693" w:rsidRPr="00807373">
        <w:rPr>
          <w:rFonts w:ascii="Courier" w:hAnsi="Courier" w:cs="Arial"/>
          <w:color w:val="1F497D" w:themeColor="text2"/>
        </w:rPr>
        <w:t xml:space="preserve"> </w:t>
      </w:r>
    </w:p>
    <w:p w14:paraId="246CF335" w14:textId="77777777" w:rsidR="002B537D" w:rsidRDefault="002B537D" w:rsidP="00791D4E">
      <w:pPr>
        <w:ind w:left="720"/>
        <w:rPr>
          <w:rFonts w:ascii="Courier" w:hAnsi="Courier" w:cs="Arial"/>
          <w:color w:val="1A1A1A"/>
        </w:rPr>
      </w:pPr>
    </w:p>
    <w:p w14:paraId="02BB055C" w14:textId="77777777" w:rsidR="002B537D" w:rsidRPr="00497681" w:rsidRDefault="002B537D" w:rsidP="00791D4E">
      <w:pPr>
        <w:ind w:left="720"/>
        <w:rPr>
          <w:rFonts w:ascii="Courier" w:hAnsi="Courier"/>
        </w:rPr>
      </w:pPr>
    </w:p>
    <w:sectPr w:rsidR="002B537D" w:rsidRPr="00497681" w:rsidSect="000E71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B17B3"/>
    <w:multiLevelType w:val="hybridMultilevel"/>
    <w:tmpl w:val="AEF2FB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5E"/>
    <w:rsid w:val="000604E1"/>
    <w:rsid w:val="000A2840"/>
    <w:rsid w:val="000D5EE6"/>
    <w:rsid w:val="000D7609"/>
    <w:rsid w:val="000E71DB"/>
    <w:rsid w:val="00184252"/>
    <w:rsid w:val="0019100E"/>
    <w:rsid w:val="001A155E"/>
    <w:rsid w:val="001E453A"/>
    <w:rsid w:val="001F3849"/>
    <w:rsid w:val="002505EE"/>
    <w:rsid w:val="002622F8"/>
    <w:rsid w:val="00267000"/>
    <w:rsid w:val="00283EFF"/>
    <w:rsid w:val="002937A6"/>
    <w:rsid w:val="002B537D"/>
    <w:rsid w:val="002E1739"/>
    <w:rsid w:val="002F4228"/>
    <w:rsid w:val="003029BD"/>
    <w:rsid w:val="003C39EE"/>
    <w:rsid w:val="00410EC0"/>
    <w:rsid w:val="00425A9F"/>
    <w:rsid w:val="004370DE"/>
    <w:rsid w:val="00457B69"/>
    <w:rsid w:val="004675FC"/>
    <w:rsid w:val="00497681"/>
    <w:rsid w:val="004C2E6F"/>
    <w:rsid w:val="00502CF9"/>
    <w:rsid w:val="005C4791"/>
    <w:rsid w:val="0061789C"/>
    <w:rsid w:val="0063400F"/>
    <w:rsid w:val="00740333"/>
    <w:rsid w:val="00745456"/>
    <w:rsid w:val="00766D2F"/>
    <w:rsid w:val="00791D4E"/>
    <w:rsid w:val="007C46AF"/>
    <w:rsid w:val="007E4288"/>
    <w:rsid w:val="007E6467"/>
    <w:rsid w:val="00807373"/>
    <w:rsid w:val="008206FF"/>
    <w:rsid w:val="008C491E"/>
    <w:rsid w:val="008C4ACA"/>
    <w:rsid w:val="0092351A"/>
    <w:rsid w:val="00923E30"/>
    <w:rsid w:val="00975506"/>
    <w:rsid w:val="009C0216"/>
    <w:rsid w:val="009F6368"/>
    <w:rsid w:val="00A766A6"/>
    <w:rsid w:val="00AC54D5"/>
    <w:rsid w:val="00AF25D6"/>
    <w:rsid w:val="00B64473"/>
    <w:rsid w:val="00B80EDC"/>
    <w:rsid w:val="00BC1E7F"/>
    <w:rsid w:val="00BD46B1"/>
    <w:rsid w:val="00BE6905"/>
    <w:rsid w:val="00CB5E34"/>
    <w:rsid w:val="00CC415C"/>
    <w:rsid w:val="00D25CC2"/>
    <w:rsid w:val="00D6207E"/>
    <w:rsid w:val="00DB4B18"/>
    <w:rsid w:val="00E23B08"/>
    <w:rsid w:val="00EA4B7D"/>
    <w:rsid w:val="00ED2390"/>
    <w:rsid w:val="00EE6A91"/>
    <w:rsid w:val="00EF3279"/>
    <w:rsid w:val="00F150B0"/>
    <w:rsid w:val="00F651A5"/>
    <w:rsid w:val="00F808B8"/>
    <w:rsid w:val="00F940A8"/>
    <w:rsid w:val="00F97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DBB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C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538</Words>
  <Characters>3071</Characters>
  <Application>Microsoft Macintosh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Halawa</dc:creator>
  <cp:keywords/>
  <dc:description/>
  <cp:lastModifiedBy>Yazan Halawa</cp:lastModifiedBy>
  <cp:revision>65</cp:revision>
  <dcterms:created xsi:type="dcterms:W3CDTF">2015-09-21T00:17:00Z</dcterms:created>
  <dcterms:modified xsi:type="dcterms:W3CDTF">2015-09-22T18:30:00Z</dcterms:modified>
</cp:coreProperties>
</file>