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5C35E8A9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290761" w:rsidRPr="00290761">
              <w:rPr>
                <w:color w:val="FF0000"/>
              </w:rPr>
              <w:t>Manage Trades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590AC74E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987E46">
              <w:rPr>
                <w:color w:val="FF0000"/>
              </w:rPr>
              <w:t>#</w:t>
            </w:r>
            <w:r w:rsidR="002D5532">
              <w:rPr>
                <w:color w:val="FF0000"/>
              </w:rPr>
              <w:t>7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B65B" w14:textId="506DC6E0" w:rsidR="00117FE1" w:rsidRPr="007F340C" w:rsidRDefault="00117FE1" w:rsidP="007F340C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290761" w:rsidRPr="00290761">
              <w:rPr>
                <w:color w:val="FF0000"/>
              </w:rPr>
              <w:t>This use case enables a system administrator or trader to manage trades within the FXMS, including creating, modifying, and deleting trades to ensure efficient market operations.</w:t>
            </w:r>
          </w:p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37FC1885" w:rsidR="00117FE1" w:rsidRPr="00290761" w:rsidRDefault="00117FE1" w:rsidP="00290761">
            <w:pPr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290761" w:rsidRPr="00290761">
              <w:rPr>
                <w:color w:val="FF0000"/>
              </w:rPr>
              <w:t>This use case is triggered when a trader or system administrator logs into the system to manage trades.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1E4CC8D8" w:rsidR="00117FE1" w:rsidRPr="00290761" w:rsidRDefault="00117FE1" w:rsidP="00290761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290761" w:rsidRPr="00290761">
              <w:rPr>
                <w:color w:val="FF0000"/>
              </w:rPr>
              <w:t>Trader, System Administrator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2F13F2C5" w:rsidR="00117FE1" w:rsidRPr="00290761" w:rsidRDefault="00117FE1" w:rsidP="00290761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Pre-condition: </w:t>
            </w:r>
            <w:r w:rsidR="00290761" w:rsidRPr="00290761">
              <w:rPr>
                <w:color w:val="FF0000"/>
              </w:rPr>
              <w:t>The actor must be logged in with appropriate trading or administrative privileges.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5DD9F0E4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987E46">
              <w:rPr>
                <w:color w:val="FF0000"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>Includes:</w:t>
            </w:r>
            <w:r w:rsidR="00987E46">
              <w:rPr>
                <w:color w:val="FF0000"/>
              </w:rPr>
              <w:t xml:space="preserve"> </w:t>
            </w:r>
            <w:r w:rsidR="00290761" w:rsidRPr="00290761">
              <w:rPr>
                <w:color w:val="FF0000"/>
              </w:rPr>
              <w:t>Search Trades</w:t>
            </w:r>
            <w:r w:rsidR="00290761">
              <w:rPr>
                <w:color w:val="FF000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2B4B5577" w14:textId="77777777" w:rsidR="00987E46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</w:p>
          <w:p w14:paraId="1053A255" w14:textId="35C4FD79" w:rsidR="00987E46" w:rsidRDefault="00290761" w:rsidP="00064476">
            <w:pPr>
              <w:rPr>
                <w:sz w:val="20"/>
              </w:rPr>
            </w:pPr>
            <w:r w:rsidRPr="00290761">
              <w:rPr>
                <w:color w:val="FF0000"/>
              </w:rPr>
              <w:t>Trade details (trade ID, asset type, quantity, price)</w:t>
            </w:r>
          </w:p>
          <w:p w14:paraId="2DB62543" w14:textId="2417ADEE" w:rsidR="00987E46" w:rsidRPr="00290761" w:rsidRDefault="00117FE1" w:rsidP="0029076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21EE1706" w14:textId="15064C9F" w:rsidR="00117FE1" w:rsidRPr="00987E46" w:rsidRDefault="00987E46" w:rsidP="00987E46">
            <w:pPr>
              <w:rPr>
                <w:color w:val="FF0000"/>
              </w:rPr>
            </w:pPr>
            <w:r w:rsidRPr="00987E46">
              <w:rPr>
                <w:color w:val="FF0000"/>
              </w:rPr>
              <w:t>System Administrator</w:t>
            </w:r>
            <w:r>
              <w:rPr>
                <w:color w:val="FF0000"/>
              </w:rPr>
              <w:t xml:space="preserve">    </w:t>
            </w:r>
          </w:p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6F85330F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3C18E008" w:rsidR="00117FE1" w:rsidRDefault="007F340C" w:rsidP="00064476">
            <w:pPr>
              <w:rPr>
                <w:sz w:val="20"/>
              </w:rPr>
            </w:pPr>
            <w:r w:rsidRPr="00DA6947"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D739EC6" wp14:editId="22161C6C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260350</wp:posOffset>
                      </wp:positionV>
                      <wp:extent cx="1714500" cy="923925"/>
                      <wp:effectExtent l="0" t="0" r="0" b="0"/>
                      <wp:wrapSquare wrapText="bothSides"/>
                      <wp:docPr id="20280348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EF5D9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152A4B98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0858CC3A" w14:textId="4F6255FF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6F89273A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7BB2CC4F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Administrator </w:t>
                                  </w:r>
                                </w:p>
                                <w:p w14:paraId="1554F6CD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7D830BA" w14:textId="7A0133C3" w:rsidR="00DA6947" w:rsidRPr="007F340C" w:rsidRDefault="00DA6947">
                                  <w:pPr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D739E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0.45pt;margin-top:20.5pt;width:13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Md9Q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" filled="f" stroked="f">
                      <v:textbox>
                        <w:txbxContent>
                          <w:p w14:paraId="09FEF5D9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152A4B98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0858CC3A" w14:textId="4F6255FF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6F89273A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7BB2CC4F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F340C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Administrator </w:t>
                            </w:r>
                          </w:p>
                          <w:p w14:paraId="1554F6CD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37D830BA" w14:textId="7A0133C3" w:rsidR="00DA6947" w:rsidRPr="007F340C" w:rsidRDefault="00DA6947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8745A01" wp14:editId="013AF9D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250190</wp:posOffset>
                      </wp:positionV>
                      <wp:extent cx="1838325" cy="1019175"/>
                      <wp:effectExtent l="0" t="0" r="9525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002E0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Administrator searches for coverage groups.</w:t>
                                  </w:r>
                                </w:p>
                                <w:p w14:paraId="2E3B06CB" w14:textId="77777777" w:rsidR="007F340C" w:rsidRPr="007F340C" w:rsidRDefault="007F340C" w:rsidP="007F340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Administrator selects a coverage group to modify or opts to create a new one.</w:t>
                                  </w:r>
                                </w:p>
                                <w:p w14:paraId="75C32966" w14:textId="29807529" w:rsidR="007C2EDE" w:rsidRPr="007F340C" w:rsidRDefault="007F340C" w:rsidP="007F340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340C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Modifications are applied or a new coverage group is created, and a confirmation is sent to the administrator.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8745A01" id="_x0000_s1027" type="#_x0000_t202" style="position:absolute;margin-left:-5.15pt;margin-top:19.7pt;width:144.7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" stroked="f">
                      <v:textbox>
                        <w:txbxContent>
                          <w:p w14:paraId="31C002E0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Administrator searches for coverage groups.</w:t>
                            </w:r>
                          </w:p>
                          <w:p w14:paraId="2E3B06CB" w14:textId="77777777" w:rsidR="007F340C" w:rsidRPr="007F340C" w:rsidRDefault="007F340C" w:rsidP="007F340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Administrator selects a coverage group to modify or opts to create a new one.</w:t>
                            </w:r>
                          </w:p>
                          <w:p w14:paraId="75C32966" w14:textId="29807529" w:rsidR="007C2EDE" w:rsidRPr="007F340C" w:rsidRDefault="007F340C" w:rsidP="007F3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40C">
                              <w:rPr>
                                <w:color w:val="FF0000"/>
                                <w:sz w:val="16"/>
                                <w:szCs w:val="16"/>
                              </w:rPr>
                              <w:t>Modifications are applied or a new coverage group is created, and a confirmation is sent to the administrator.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17FE1">
              <w:rPr>
                <w:b/>
                <w:bCs/>
                <w:sz w:val="20"/>
              </w:rPr>
              <w:t>Output</w:t>
            </w:r>
            <w:r w:rsidR="00117FE1">
              <w:rPr>
                <w:sz w:val="20"/>
              </w:rPr>
              <w:t xml:space="preserve">                                                     </w:t>
            </w:r>
            <w:r w:rsidR="00117FE1">
              <w:rPr>
                <w:b/>
                <w:bCs/>
                <w:sz w:val="20"/>
              </w:rPr>
              <w:t>Destination</w:t>
            </w:r>
            <w:r w:rsidR="00117FE1">
              <w:rPr>
                <w:sz w:val="20"/>
              </w:rPr>
              <w:t xml:space="preserve"> </w:t>
            </w:r>
          </w:p>
          <w:p w14:paraId="332AA9A8" w14:textId="35CB46BD" w:rsidR="00117FE1" w:rsidRPr="007C2EDE" w:rsidRDefault="00117FE1" w:rsidP="007C2EDE"/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4C2E2B10" w14:textId="0E80DE52" w:rsidR="006572E3" w:rsidRPr="006572E3" w:rsidRDefault="006572E3" w:rsidP="006572E3">
            <w:pPr>
              <w:spacing w:before="120" w:after="120"/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DDA66A" wp14:editId="74223984">
                      <wp:simplePos x="0" y="0"/>
                      <wp:positionH relativeFrom="column">
                        <wp:posOffset>3268344</wp:posOffset>
                      </wp:positionH>
                      <wp:positionV relativeFrom="paragraph">
                        <wp:posOffset>96520</wp:posOffset>
                      </wp:positionV>
                      <wp:extent cx="962025" cy="66675"/>
                      <wp:effectExtent l="0" t="19050" r="66675" b="85725"/>
                      <wp:wrapNone/>
                      <wp:docPr id="657440166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21BA8A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57.35pt;margin-top:7.6pt;width:75.75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Pr="006572E3">
              <w:rPr>
                <w:color w:val="FF0000"/>
                <w:sz w:val="22"/>
                <w:szCs w:val="22"/>
              </w:rPr>
              <w:t>Search Trades: Input search criteria to find specific trades.</w:t>
            </w:r>
          </w:p>
          <w:p w14:paraId="2236E506" w14:textId="1E33A437" w:rsidR="006572E3" w:rsidRPr="006572E3" w:rsidRDefault="006572E3" w:rsidP="006572E3">
            <w:pPr>
              <w:spacing w:before="120" w:after="120"/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2F8263" wp14:editId="2D7A4CFC">
                      <wp:simplePos x="0" y="0"/>
                      <wp:positionH relativeFrom="column">
                        <wp:posOffset>3115944</wp:posOffset>
                      </wp:positionH>
                      <wp:positionV relativeFrom="paragraph">
                        <wp:posOffset>88265</wp:posOffset>
                      </wp:positionV>
                      <wp:extent cx="1152525" cy="123825"/>
                      <wp:effectExtent l="0" t="0" r="66675" b="85725"/>
                      <wp:wrapNone/>
                      <wp:docPr id="326697656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C4BB2C4" id="Straight Arrow Connector 8" o:spid="_x0000_s1026" type="#_x0000_t32" style="position:absolute;margin-left:245.35pt;margin-top:6.95pt;width:90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Pr="006572E3">
              <w:rPr>
                <w:color w:val="FF0000"/>
                <w:sz w:val="22"/>
                <w:szCs w:val="22"/>
              </w:rPr>
              <w:t>Select Trade: Choose a trade to view or edit its details.</w:t>
            </w:r>
          </w:p>
          <w:p w14:paraId="2EFCD359" w14:textId="5D62AB6D" w:rsidR="006572E3" w:rsidRPr="006572E3" w:rsidRDefault="006572E3" w:rsidP="006572E3">
            <w:pPr>
              <w:spacing w:before="120" w:after="120"/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575110" wp14:editId="4BBC2B6C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103823</wp:posOffset>
                      </wp:positionV>
                      <wp:extent cx="161925" cy="319087"/>
                      <wp:effectExtent l="0" t="0" r="47625" b="62230"/>
                      <wp:wrapNone/>
                      <wp:docPr id="129132165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3190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16EC73A" id="Straight Arrow Connector 9" o:spid="_x0000_s1026" type="#_x0000_t32" style="position:absolute;margin-left:327.85pt;margin-top:8.2pt;width:12.75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Pr="006572E3">
              <w:rPr>
                <w:color w:val="FF0000"/>
                <w:sz w:val="22"/>
                <w:szCs w:val="22"/>
              </w:rPr>
              <w:t>Modify/Create Trade: Update existing trade details or create a new trade.</w:t>
            </w:r>
          </w:p>
          <w:p w14:paraId="3444D1B4" w14:textId="45C503C9" w:rsidR="006572E3" w:rsidRPr="006572E3" w:rsidRDefault="006572E3" w:rsidP="006572E3">
            <w:pPr>
              <w:spacing w:before="120" w:after="120"/>
              <w:rPr>
                <w:color w:val="FF0000"/>
                <w:sz w:val="22"/>
                <w:szCs w:val="22"/>
              </w:rPr>
            </w:pPr>
            <w:r>
              <w:rPr>
                <w:noProof/>
                <w:color w:val="FF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F1627" wp14:editId="3F6961B4">
                      <wp:simplePos x="0" y="0"/>
                      <wp:positionH relativeFrom="column">
                        <wp:posOffset>3939858</wp:posOffset>
                      </wp:positionH>
                      <wp:positionV relativeFrom="paragraph">
                        <wp:posOffset>185738</wp:posOffset>
                      </wp:positionV>
                      <wp:extent cx="357187" cy="438467"/>
                      <wp:effectExtent l="0" t="0" r="81280" b="57150"/>
                      <wp:wrapNone/>
                      <wp:docPr id="843577743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187" cy="438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263F47B" id="Straight Arrow Connector 10" o:spid="_x0000_s1026" type="#_x0000_t32" style="position:absolute;margin-left:310.25pt;margin-top:14.65pt;width:28.1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Pr="006572E3">
              <w:rPr>
                <w:color w:val="FF0000"/>
                <w:sz w:val="22"/>
                <w:szCs w:val="22"/>
              </w:rPr>
              <w:t>Confirmation: System confirms the modifications or creation of the trade.</w:t>
            </w:r>
          </w:p>
          <w:p w14:paraId="1EA16F15" w14:textId="5044B8F0" w:rsidR="00117FE1" w:rsidRPr="00290761" w:rsidRDefault="00117FE1" w:rsidP="006572E3">
            <w:pPr>
              <w:spacing w:before="120" w:after="120"/>
              <w:rPr>
                <w:noProof/>
                <w:color w:val="FF0000"/>
              </w:rPr>
            </w:pPr>
            <w:r>
              <w:rPr>
                <w:b/>
                <w:bCs/>
              </w:rPr>
              <w:t>Alternate Steps:</w:t>
            </w:r>
          </w:p>
          <w:p w14:paraId="603DC872" w14:textId="1813A317" w:rsidR="005E271E" w:rsidRPr="007C2EDE" w:rsidRDefault="005E271E" w:rsidP="007C2ED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7C2EDE">
              <w:rPr>
                <w:color w:val="FF0000"/>
              </w:rPr>
              <w:t xml:space="preserve">Read: Reading </w:t>
            </w:r>
            <w:r w:rsidR="00290761">
              <w:rPr>
                <w:color w:val="FF0000"/>
              </w:rPr>
              <w:t>trade</w:t>
            </w:r>
            <w:r w:rsidR="007C2EDE" w:rsidRPr="007C2EDE">
              <w:rPr>
                <w:color w:val="FF0000"/>
              </w:rPr>
              <w:t xml:space="preserve"> </w:t>
            </w:r>
            <w:r w:rsidRPr="007C2EDE">
              <w:rPr>
                <w:color w:val="FF0000"/>
              </w:rPr>
              <w:t>details.</w:t>
            </w:r>
          </w:p>
          <w:p w14:paraId="4DD6CB8D" w14:textId="6EFC44F2" w:rsidR="00117FE1" w:rsidRDefault="005E271E" w:rsidP="007C2EDE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7C2EDE">
              <w:rPr>
                <w:color w:val="FF0000"/>
              </w:rPr>
              <w:t xml:space="preserve">Update: </w:t>
            </w:r>
            <w:r w:rsidR="00290761" w:rsidRPr="00290761">
              <w:rPr>
                <w:color w:val="FF0000"/>
              </w:rPr>
              <w:t>Regularly or as needed, refresh or revise the details of existing trades</w:t>
            </w:r>
            <w:r w:rsidR="00290761">
              <w:rPr>
                <w:color w:val="FF0000"/>
              </w:rPr>
              <w:t>.</w:t>
            </w:r>
          </w:p>
          <w:p w14:paraId="444BC6E0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8A02EBE" w14:textId="561376B8" w:rsidR="00117FE1" w:rsidRPr="007C2EDE" w:rsidRDefault="00987E46" w:rsidP="007C2ED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 w:rsidRPr="007C2EDE">
              <w:rPr>
                <w:color w:val="FF0000"/>
              </w:rPr>
              <w:t>Unauthorized access attempt by non-admin users.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4F56DB3C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Administrator inputs search criteria to find specific groups.</w:t>
            </w:r>
          </w:p>
          <w:p w14:paraId="44707C08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Select a group from the list to view or edit its details.</w:t>
            </w:r>
          </w:p>
          <w:p w14:paraId="0C1E1C33" w14:textId="77777777" w:rsidR="007F340C" w:rsidRDefault="007F340C" w:rsidP="007F340C">
            <w:pPr>
              <w:spacing w:after="120"/>
              <w:rPr>
                <w:color w:val="FF0000"/>
              </w:rPr>
            </w:pPr>
            <w:r w:rsidRPr="007F340C">
              <w:rPr>
                <w:color w:val="FF0000"/>
              </w:rPr>
              <w:t>Update existing group details or create a new group.</w:t>
            </w:r>
          </w:p>
          <w:p w14:paraId="0C07491F" w14:textId="0490E496" w:rsidR="007F340C" w:rsidRDefault="007F340C" w:rsidP="007F340C">
            <w:pPr>
              <w:spacing w:after="120"/>
            </w:pPr>
            <w:r w:rsidRPr="007F340C">
              <w:rPr>
                <w:color w:val="FF0000"/>
              </w:rPr>
              <w:t>System confirms the modifications or creation of the group.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5A1CE96C" w:rsidR="00117FE1" w:rsidRPr="00290761" w:rsidRDefault="00117FE1" w:rsidP="00290761">
            <w:pPr>
              <w:rPr>
                <w:color w:val="FF0000"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290761" w:rsidRPr="00290761">
              <w:rPr>
                <w:color w:val="FF0000"/>
              </w:rPr>
              <w:t>Unauthorized access attempt by non-authorized users.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42BE19CF" w:rsidR="00117FE1" w:rsidRPr="00290761" w:rsidRDefault="00117FE1" w:rsidP="00290761">
            <w:pPr>
              <w:rPr>
                <w:color w:val="FF0000"/>
              </w:rPr>
            </w:pPr>
            <w:r>
              <w:rPr>
                <w:b/>
                <w:bCs/>
              </w:rPr>
              <w:t>Post-condition(s):</w:t>
            </w:r>
            <w:r w:rsidR="00987E46">
              <w:t xml:space="preserve"> </w:t>
            </w:r>
            <w:r w:rsidR="00290761" w:rsidRPr="00290761">
              <w:rPr>
                <w:color w:val="FF0000"/>
              </w:rPr>
              <w:t>Updated trade details are stored in the system.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65C03EEE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  <w:r w:rsidR="00290761" w:rsidRPr="00290761">
              <w:rPr>
                <w:color w:val="FF0000"/>
              </w:rPr>
              <w:t>Only authorized users can modify trades, each trade must have a unique ID, operations comply with trading policies</w:t>
            </w:r>
            <w:r w:rsidR="00290761">
              <w:rPr>
                <w:color w:val="FF0000"/>
              </w:rPr>
              <w:t xml:space="preserve">, </w:t>
            </w:r>
            <w:r w:rsidR="00290761" w:rsidRPr="00290761">
              <w:rPr>
                <w:color w:val="FF0000"/>
              </w:rPr>
              <w:t>actions are logged, input data is validated, and trade information is confidential.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7A54F4A5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290761" w:rsidRPr="00290761">
              <w:rPr>
                <w:color w:val="FF0000"/>
              </w:rPr>
              <w:t>Automatic daily backups of trade data.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8C1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66A"/>
    <w:multiLevelType w:val="hybridMultilevel"/>
    <w:tmpl w:val="86F8828C"/>
    <w:lvl w:ilvl="0" w:tplc="FC8C24C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11"/>
    <w:multiLevelType w:val="hybridMultilevel"/>
    <w:tmpl w:val="C1D6DFA4"/>
    <w:lvl w:ilvl="0" w:tplc="3954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35DA1"/>
    <w:multiLevelType w:val="hybridMultilevel"/>
    <w:tmpl w:val="28F6C152"/>
    <w:lvl w:ilvl="0" w:tplc="FC8C24C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5258"/>
    <w:multiLevelType w:val="hybridMultilevel"/>
    <w:tmpl w:val="6CBCECC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3"/>
  </w:num>
  <w:num w:numId="3" w16cid:durableId="947588915">
    <w:abstractNumId w:val="2"/>
  </w:num>
  <w:num w:numId="4" w16cid:durableId="1180435085">
    <w:abstractNumId w:val="1"/>
  </w:num>
  <w:num w:numId="5" w16cid:durableId="1854494975">
    <w:abstractNumId w:val="5"/>
  </w:num>
  <w:num w:numId="6" w16cid:durableId="117992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B75AD"/>
    <w:rsid w:val="0010030D"/>
    <w:rsid w:val="00112D5F"/>
    <w:rsid w:val="00117FE1"/>
    <w:rsid w:val="00290761"/>
    <w:rsid w:val="002D5532"/>
    <w:rsid w:val="005D1A0F"/>
    <w:rsid w:val="005E271E"/>
    <w:rsid w:val="006572E3"/>
    <w:rsid w:val="0066107B"/>
    <w:rsid w:val="0075533F"/>
    <w:rsid w:val="007B492F"/>
    <w:rsid w:val="007C2EDE"/>
    <w:rsid w:val="007F340C"/>
    <w:rsid w:val="008C1F55"/>
    <w:rsid w:val="00987E46"/>
    <w:rsid w:val="00A618F5"/>
    <w:rsid w:val="00AA0CF3"/>
    <w:rsid w:val="00B408E0"/>
    <w:rsid w:val="00B55DE8"/>
    <w:rsid w:val="00C94B8D"/>
    <w:rsid w:val="00CB798D"/>
    <w:rsid w:val="00DA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3</cp:revision>
  <cp:lastPrinted>2024-05-06T19:49:00Z</cp:lastPrinted>
  <dcterms:created xsi:type="dcterms:W3CDTF">2024-05-06T20:41:00Z</dcterms:created>
  <dcterms:modified xsi:type="dcterms:W3CDTF">2024-05-06T21:03:00Z</dcterms:modified>
</cp:coreProperties>
</file>