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27.jpg" ContentType="image/jpeg"/>
  <Override PartName="/word/media/rId35.jpg" ContentType="image/jpeg"/>
  <Override PartName="/word/media/rId63.jpg" ContentType="image/jpeg"/>
  <Override PartName="/word/media/rId39.jpg" ContentType="image/jpeg"/>
  <Override PartName="/word/media/rId55.jpg" ContentType="image/jpeg"/>
  <Override PartName="/word/media/rId47.jpg" ContentType="image/jpeg"/>
  <Override PartName="/word/media/rId51.jpg" ContentType="image/jpeg"/>
  <Override PartName="/word/media/rId31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выполнении.</w:t>
      </w:r>
      <w:r>
        <w:t xml:space="preserve"> </w:t>
      </w: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Оразгелдиев</w:t>
      </w:r>
      <w:r>
        <w:t xml:space="preserve"> </w:t>
      </w:r>
      <w:r>
        <w:t xml:space="preserve">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  <w:r>
        <w:t xml:space="preserve"> </w:t>
      </w:r>
      <w:r>
        <w:t xml:space="preserve"># Задание</w:t>
      </w:r>
    </w:p>
    <w:p>
      <w:pPr>
        <w:pStyle w:val="BodyText"/>
      </w:pPr>
      <w:r>
        <w:t xml:space="preserve">Техническое обеспечение</w:t>
      </w:r>
      <w:r>
        <w:t xml:space="preserve"> </w:t>
      </w:r>
      <w:r>
        <w:t xml:space="preserve">Лабораторная работа подразумевает установку на виртуальную машину VirtualBox (https://www.virtualbox.org/) операционной системы Linux (дистрибутив Fedora).</w:t>
      </w:r>
      <w:r>
        <w:t xml:space="preserve"> </w:t>
      </w:r>
      <w:r>
        <w:t xml:space="preserve">Выполнение работы возможно как в дисплейном классе факультета физико-математических и естественных наук РУДН, так и дома. Описание выполнения работы приведено для дисплейного класса со следующими характеристиками техники:</w:t>
      </w:r>
      <w:r>
        <w:t xml:space="preserve"> </w:t>
      </w:r>
      <w:r>
        <w:t xml:space="preserve">Intel Core i3-550 3.2 GHz, 4 GB оперативной памяти, 80 GB свободного места на жёстком диске;</w:t>
      </w:r>
      <w:r>
        <w:t xml:space="preserve"> </w:t>
      </w:r>
      <w:r>
        <w:t xml:space="preserve">ОС Linux Gentoo (http://www.gentoo.ru/);</w:t>
      </w:r>
      <w:r>
        <w:t xml:space="preserve"> </w:t>
      </w:r>
      <w:r>
        <w:t xml:space="preserve">VirtualBox версии 7.0 или новее.</w:t>
      </w:r>
      <w:r>
        <w:t xml:space="preserve"> </w:t>
      </w:r>
      <w:r>
        <w:t xml:space="preserve">Для установки в виртуальную машину используется дистрибутив Linux Fedora (https://getfedora.org), вариант с менеджером окон i3 (https://spins.fedoraproject.org/i3/).</w:t>
      </w:r>
      <w:r>
        <w:t xml:space="preserve"> </w:t>
      </w:r>
      <w:r>
        <w:t xml:space="preserve">При выполнении лабораторной работы на своей технике вам необходимо скачать необходимый образ операционной системы (https://spins.fedoraproject.org/i3/download/index.html).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1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1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прошлом семестре мы уже выполняли установку виртуальной машины, поэтому начали выполнение лабораторной работы не с начала.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089608"/>
            <wp:effectExtent b="0" l="0" r="0" t="0"/>
            <wp:docPr descr="Figure 1: Обновление пакетов" title="" id="24" name="Picture"/>
            <a:graphic>
              <a:graphicData uri="http://schemas.openxmlformats.org/drawingml/2006/picture">
                <pic:pic>
                  <pic:nvPicPr>
                    <pic:cNvPr descr="image/0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9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Обновление пакетов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Используем автоматическое обновление, устанавливаем термукс и отключаем SELinux.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933279"/>
            <wp:effectExtent b="0" l="0" r="0" t="0"/>
            <wp:docPr descr="Figure 2: Автоматическое обновление" title="" id="28" name="Picture"/>
            <a:graphic>
              <a:graphicData uri="http://schemas.openxmlformats.org/drawingml/2006/picture">
                <pic:pic>
                  <pic:nvPicPr>
                    <pic:cNvPr descr="image/auto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3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Автоматическое обновление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1117210"/>
            <wp:effectExtent b="0" l="0" r="0" t="0"/>
            <wp:docPr descr="Figure 3: Установка термукс" title="" id="32" name="Picture"/>
            <a:graphic>
              <a:graphicData uri="http://schemas.openxmlformats.org/drawingml/2006/picture">
                <pic:pic>
                  <pic:nvPicPr>
                    <pic:cNvPr descr="image/tmux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7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Установка термукс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Устанавливаем драйвера для вирутальной машины и подключаем гостевой ОС.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1640664"/>
            <wp:effectExtent b="0" l="0" r="0" t="0"/>
            <wp:docPr descr="Figure 4: Установка пакета DKMS" title="" id="36" name="Picture"/>
            <a:graphic>
              <a:graphicData uri="http://schemas.openxmlformats.org/drawingml/2006/picture">
                <pic:pic>
                  <pic:nvPicPr>
                    <pic:cNvPr descr="image/dkms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0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Установка пакета DKMS</w:t>
      </w:r>
    </w:p>
    <w:bookmarkEnd w:id="0"/>
    <w:bookmarkStart w:id="0" w:name="fig:005"/>
    <w:p>
      <w:pPr>
        <w:pStyle w:val="CaptionedFigure"/>
      </w:pPr>
      <w:bookmarkStart w:id="42" w:name="fig:005"/>
      <w:r>
        <w:drawing>
          <wp:inline>
            <wp:extent cx="5173980" cy="1783080"/>
            <wp:effectExtent b="0" l="0" r="0" t="0"/>
            <wp:docPr descr="Figure 5: Гостевой ОС" title="" id="40" name="Picture"/>
            <a:graphic>
              <a:graphicData uri="http://schemas.openxmlformats.org/drawingml/2006/picture">
                <pic:pic>
                  <pic:nvPicPr>
                    <pic:cNvPr descr="image/linuxaddition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Гостевой ОС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Установили имя пользователя и название хоста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155986" cy="3588443"/>
            <wp:effectExtent b="0" l="0" r="0" t="0"/>
            <wp:docPr descr="Figure 6: Пользователь" title="" id="44" name="Picture"/>
            <a:graphic>
              <a:graphicData uri="http://schemas.openxmlformats.org/drawingml/2006/picture">
                <pic:pic>
                  <pic:nvPicPr>
                    <pic:cNvPr descr="image/user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986" cy="3588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Пользователь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Установка pandoc и TexLive для создания документации. хоста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109882" cy="3795912"/>
            <wp:effectExtent b="0" l="0" r="0" t="0"/>
            <wp:docPr descr="Figure 7: Установка pandoc" title="" id="48" name="Picture"/>
            <a:graphic>
              <a:graphicData uri="http://schemas.openxmlformats.org/drawingml/2006/picture">
                <pic:pic>
                  <pic:nvPicPr>
                    <pic:cNvPr descr="image/pandocinstall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82" cy="3795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Установка pandoc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4250850"/>
            <wp:effectExtent b="0" l="0" r="0" t="0"/>
            <wp:docPr descr="Figure 8: Установка TexLive" title="" id="52" name="Picture"/>
            <a:graphic>
              <a:graphicData uri="http://schemas.openxmlformats.org/drawingml/2006/picture">
                <pic:pic>
                  <pic:nvPicPr>
                    <pic:cNvPr descr="image/texlive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0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Установка TexLive</w:t>
      </w:r>
    </w:p>
    <w:bookmarkEnd w:id="0"/>
    <w:p>
      <w:pPr>
        <w:pStyle w:val="BodyText"/>
      </w:pPr>
      <w:r>
        <w:t xml:space="preserve">Домашнее задание.</w:t>
      </w:r>
      <w:r>
        <w:t xml:space="preserve"> </w:t>
      </w:r>
      <w:r>
        <w:t xml:space="preserve">Я получил следующую информацию: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533399"/>
            <wp:effectExtent b="0" l="0" r="0" t="0"/>
            <wp:docPr descr="Figure 9: Версия ядра Линукс" title="" id="56" name="Picture"/>
            <a:graphic>
              <a:graphicData uri="http://schemas.openxmlformats.org/drawingml/2006/picture">
                <pic:pic>
                  <pic:nvPicPr>
                    <pic:cNvPr descr="image/linuxver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Версия ядра Линукс</w:t>
      </w:r>
    </w:p>
    <w:bookmarkEnd w:id="0"/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294289"/>
            <wp:effectExtent b="0" l="0" r="0" t="0"/>
            <wp:docPr descr="Figure 10: Модель процессора" title="" id="60" name="Picture"/>
            <a:graphic>
              <a:graphicData uri="http://schemas.openxmlformats.org/drawingml/2006/picture">
                <pic:pic>
                  <pic:nvPicPr>
                    <pic:cNvPr descr="image/CPU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Модель процессора</w:t>
      </w:r>
    </w:p>
    <w:bookmarkEnd w:id="0"/>
    <w:bookmarkStart w:id="0" w:name="fig:011"/>
    <w:p>
      <w:pPr>
        <w:pStyle w:val="CaptionedFigure"/>
      </w:pPr>
      <w:bookmarkStart w:id="66" w:name="fig:011"/>
      <w:r>
        <w:drawing>
          <wp:inline>
            <wp:extent cx="3573075" cy="361149"/>
            <wp:effectExtent b="0" l="0" r="0" t="0"/>
            <wp:docPr descr="Figure 11: Тип обнаруженного гипервизора" title="" id="64" name="Picture"/>
            <a:graphic>
              <a:graphicData uri="http://schemas.openxmlformats.org/drawingml/2006/picture">
                <pic:pic>
                  <pic:nvPicPr>
                    <pic:cNvPr descr="image/hypervisor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075" cy="361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Тип обнаруженного гипервизора</w:t>
      </w:r>
    </w:p>
    <w:bookmarkEnd w:id="0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 установки операционной системы на виртуальную машину, сделал настройку минимально необходимых для дальнейшей работы сервисов.</w:t>
      </w:r>
    </w:p>
    <w:bookmarkEnd w:id="68"/>
    <w:bookmarkStart w:id="79" w:name="список-литературы"/>
    <w:p>
      <w:pPr>
        <w:pStyle w:val="Heading1"/>
      </w:pPr>
      <w:r>
        <w:t xml:space="preserve">Список литературы</w:t>
      </w:r>
    </w:p>
    <w:bookmarkStart w:id="78" w:name="refs"/>
    <w:bookmarkStart w:id="7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6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70"/>
    <w:bookmarkStart w:id="7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7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72"/>
    <w:bookmarkStart w:id="7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73"/>
    <w:bookmarkStart w:id="7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7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75"/>
    <w:bookmarkStart w:id="7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76"/>
    <w:bookmarkStart w:id="7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77"/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27" Target="media/rId27.jpg" /><Relationship Type="http://schemas.openxmlformats.org/officeDocument/2006/relationships/image" Id="rId35" Target="media/rId35.jpg" /><Relationship Type="http://schemas.openxmlformats.org/officeDocument/2006/relationships/image" Id="rId63" Target="media/rId63.jpg" /><Relationship Type="http://schemas.openxmlformats.org/officeDocument/2006/relationships/image" Id="rId39" Target="media/rId39.jpg" /><Relationship Type="http://schemas.openxmlformats.org/officeDocument/2006/relationships/image" Id="rId55" Target="media/rId55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31" Target="media/rId31.jpg" /><Relationship Type="http://schemas.openxmlformats.org/officeDocument/2006/relationships/image" Id="rId43" Target="media/rId43.jpg" /><Relationship Type="http://schemas.openxmlformats.org/officeDocument/2006/relationships/hyperlink" Id="rId71" Target="http://www.amazon.com/Learning-bash-Shell-Programming-Nutshell/dp/0596009658" TargetMode="External" /><Relationship Type="http://schemas.openxmlformats.org/officeDocument/2006/relationships/hyperlink" Id="rId69" Target="https://www.gnu.org/software/bash/manual/" TargetMode="External" /><Relationship Type="http://schemas.openxmlformats.org/officeDocument/2006/relationships/hyperlink" Id="rId7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1" Target="http://www.amazon.com/Learning-bash-Shell-Programming-Nutshell/dp/0596009658" TargetMode="External" /><Relationship Type="http://schemas.openxmlformats.org/officeDocument/2006/relationships/hyperlink" Id="rId69" Target="https://www.gnu.org/software/bash/manual/" TargetMode="External" /><Relationship Type="http://schemas.openxmlformats.org/officeDocument/2006/relationships/hyperlink" Id="rId7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выполнении. Лабораторная работа № 1</dc:title>
  <dc:creator>Оразгелдиев Язгелди</dc:creator>
  <dc:language>ru-RU</dc:language>
  <cp:keywords/>
  <dcterms:created xsi:type="dcterms:W3CDTF">2023-02-18T10:00:03Z</dcterms:created>
  <dcterms:modified xsi:type="dcterms:W3CDTF">2023-02-18T10:00:03Z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