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75.jpg" ContentType="image/jpeg"/>
  <Override PartName="/word/media/rId79.jpg" ContentType="image/jpeg"/>
  <Override PartName="/word/media/rId43.jpg" ContentType="image/jpeg"/>
  <Override PartName="/word/media/rId71.jpg" ContentType="image/jpeg"/>
  <Override PartName="/word/media/rId67.jpg" ContentType="image/jpeg"/>
  <Override PartName="/word/media/rId55.jpg" ContentType="image/jpeg"/>
  <Override PartName="/word/media/rId51.jpg" ContentType="image/jpeg"/>
  <Override PartName="/word/media/rId47.jpg" ContentType="image/jpeg"/>
  <Override PartName="/word/media/rId23.jpg" ContentType="image/jpeg"/>
  <Override PartName="/word/media/rId59.jpg" ContentType="image/jpeg"/>
  <Override PartName="/word/media/rId63.jpg" ContentType="image/jpeg"/>
  <Override PartName="/word/media/rId27.jpg" ContentType="image/jpeg"/>
  <Override PartName="/word/media/rId31.jpg" ContentType="image/jpeg"/>
  <Override PartName="/word/media/rId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Оразгелдиев</w:t>
      </w:r>
      <w:r>
        <w:t xml:space="preserve"> </w:t>
      </w:r>
      <w:r>
        <w:t xml:space="preserve">Язгелди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3035300" cy="558800"/>
            <wp:effectExtent b="0" l="0" r="0" t="0"/>
            <wp:docPr descr="Figure 1: Имя каталога" title="" id="24" name="Picture"/>
            <a:graphic>
              <a:graphicData uri="http://schemas.openxmlformats.org/drawingml/2006/picture">
                <pic:pic>
                  <pic:nvPicPr>
                    <pic:cNvPr descr="image/pwd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Имя каталога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Я перешел в каталог tmp и вывел все содержимое на экран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4925213"/>
            <wp:effectExtent b="0" l="0" r="0" t="0"/>
            <wp:docPr descr="Figure 2: Содержимое каталога" title="" id="28" name="Picture"/>
            <a:graphic>
              <a:graphicData uri="http://schemas.openxmlformats.org/drawingml/2006/picture">
                <pic:pic>
                  <pic:nvPicPr>
                    <pic:cNvPr descr="image/tmp%20ls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Содержимое каталога</w:t>
      </w:r>
    </w:p>
    <w:bookmarkEnd w:id="0"/>
    <w:bookmarkStart w:id="0" w:name="fig:002"/>
    <w:p>
      <w:pPr>
        <w:pStyle w:val="CaptionedFigure"/>
      </w:pPr>
      <w:bookmarkStart w:id="34" w:name="fig:002"/>
      <w:r>
        <w:drawing>
          <wp:inline>
            <wp:extent cx="5334000" cy="1951624"/>
            <wp:effectExtent b="0" l="0" r="0" t="0"/>
            <wp:docPr descr="Figure 3: Скрытое содержимое каталога" title="" id="32" name="Picture"/>
            <a:graphic>
              <a:graphicData uri="http://schemas.openxmlformats.org/drawingml/2006/picture">
                <pic:pic>
                  <pic:nvPicPr>
                    <pic:cNvPr descr="image/tmp%20ls2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Скрытое содержимое каталога</w:t>
      </w:r>
    </w:p>
    <w:bookmarkEnd w:id="0"/>
    <w:bookmarkStart w:id="0" w:name="fig:003"/>
    <w:p>
      <w:pPr>
        <w:pStyle w:val="CaptionedFigure"/>
      </w:pPr>
      <w:bookmarkStart w:id="38" w:name="fig:003"/>
      <w:r>
        <w:drawing>
          <wp:inline>
            <wp:extent cx="5334000" cy="2190030"/>
            <wp:effectExtent b="0" l="0" r="0" t="0"/>
            <wp:docPr descr="Figure 4: Всё содержимое каталога" title="" id="36" name="Picture"/>
            <a:graphic>
              <a:graphicData uri="http://schemas.openxmlformats.org/drawingml/2006/picture">
                <pic:pic>
                  <pic:nvPicPr>
                    <pic:cNvPr descr="image/tmp%20ls3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Всё содержимое каталога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Определил, что в каталоге /var/spool нет подкаталога с именем cron</w:t>
      </w:r>
    </w:p>
    <w:bookmarkStart w:id="0" w:name="fig:004"/>
    <w:p>
      <w:pPr>
        <w:pStyle w:val="CaptionedFigure"/>
      </w:pPr>
      <w:bookmarkStart w:id="42" w:name="fig:004"/>
      <w:r>
        <w:drawing>
          <wp:inline>
            <wp:extent cx="5334000" cy="1889964"/>
            <wp:effectExtent b="0" l="0" r="0" t="0"/>
            <wp:docPr descr="Figure 5: Сron" title="" id="40" name="Picture"/>
            <a:graphic>
              <a:graphicData uri="http://schemas.openxmlformats.org/drawingml/2006/picture">
                <pic:pic>
                  <pic:nvPicPr>
                    <pic:cNvPr descr="image/cron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Сron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Перешел в домашний каталог и вывел все его содержимое. Владельцем каталога является пользователь orazgeldiyevyy</w:t>
      </w:r>
    </w:p>
    <w:bookmarkStart w:id="0" w:name="fig:005"/>
    <w:p>
      <w:pPr>
        <w:pStyle w:val="CaptionedFigure"/>
      </w:pPr>
      <w:bookmarkStart w:id="46" w:name="fig:005"/>
      <w:r>
        <w:drawing>
          <wp:inline>
            <wp:extent cx="5334000" cy="3636614"/>
            <wp:effectExtent b="0" l="0" r="0" t="0"/>
            <wp:docPr descr="Figure 6: Мой домашний каталог" title="" id="44" name="Picture"/>
            <a:graphic>
              <a:graphicData uri="http://schemas.openxmlformats.org/drawingml/2006/picture">
                <pic:pic>
                  <pic:nvPicPr>
                    <pic:cNvPr descr="image/main%20catalog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Мой домашний каталог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домашнем каталоге создал каталог newdir</w:t>
      </w:r>
    </w:p>
    <w:bookmarkStart w:id="0" w:name="fig:006"/>
    <w:p>
      <w:pPr>
        <w:pStyle w:val="CaptionedFigure"/>
      </w:pPr>
      <w:bookmarkStart w:id="50" w:name="fig:006"/>
      <w:r>
        <w:drawing>
          <wp:inline>
            <wp:extent cx="5334000" cy="3983879"/>
            <wp:effectExtent b="0" l="0" r="0" t="0"/>
            <wp:docPr descr="Figure 7: 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mkdirnewdir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Создание каталога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каталоге ~/newdir создал новый каталог с именем morefun.</w:t>
      </w:r>
    </w:p>
    <w:bookmarkStart w:id="0" w:name="fig:007"/>
    <w:p>
      <w:pPr>
        <w:pStyle w:val="CaptionedFigure"/>
      </w:pPr>
      <w:bookmarkStart w:id="54" w:name="fig:007"/>
      <w:r>
        <w:drawing>
          <wp:inline>
            <wp:extent cx="5334000" cy="864281"/>
            <wp:effectExtent b="0" l="0" r="0" t="0"/>
            <wp:docPr descr="Figure 8: 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mkdirmorefu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Создание каталога morefun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 домашнем каталоге создали одной командой три новых каталога с именами</w:t>
      </w:r>
      <w:r>
        <w:t xml:space="preserve"> </w:t>
      </w:r>
      <w:r>
        <w:t xml:space="preserve">letters, memos, misk. Затем удалили эти каталоги одной командой.</w:t>
      </w:r>
    </w:p>
    <w:bookmarkStart w:id="0" w:name="fig:008"/>
    <w:p>
      <w:pPr>
        <w:pStyle w:val="CaptionedFigure"/>
      </w:pPr>
      <w:bookmarkStart w:id="58" w:name="fig:008"/>
      <w:r>
        <w:drawing>
          <wp:inline>
            <wp:extent cx="5334000" cy="1884098"/>
            <wp:effectExtent b="0" l="0" r="0" t="0"/>
            <wp:docPr descr="Figure 9: Создание каталогов letters, memos, misk" title="" id="56" name="Picture"/>
            <a:graphic>
              <a:graphicData uri="http://schemas.openxmlformats.org/drawingml/2006/picture">
                <pic:pic>
                  <pic:nvPicPr>
                    <pic:cNvPr descr="image/mkdirletters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каталогов letters, memos, misk</w:t>
      </w:r>
    </w:p>
    <w:bookmarkEnd w:id="0"/>
    <w:bookmarkStart w:id="0" w:name="fig:009"/>
    <w:p>
      <w:pPr>
        <w:pStyle w:val="CaptionedFigure"/>
      </w:pPr>
      <w:bookmarkStart w:id="62" w:name="fig:009"/>
      <w:r>
        <w:drawing>
          <wp:inline>
            <wp:extent cx="5334000" cy="3152142"/>
            <wp:effectExtent b="0" l="0" r="0" t="0"/>
            <wp:docPr descr="Figure 10: Удаление каталогов letters, memos, misk" title="" id="60" name="Picture"/>
            <a:graphic>
              <a:graphicData uri="http://schemas.openxmlformats.org/drawingml/2006/picture">
                <pic:pic>
                  <pic:nvPicPr>
                    <pic:cNvPr descr="image/rmletters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Удаление каталогов letters, memos, misk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bookmarkStart w:id="0" w:name="fig:010"/>
    <w:p>
      <w:pPr>
        <w:pStyle w:val="CaptionedFigure"/>
      </w:pPr>
      <w:bookmarkStart w:id="66" w:name="fig:010"/>
      <w:r>
        <w:drawing>
          <wp:inline>
            <wp:extent cx="5334000" cy="3339503"/>
            <wp:effectExtent b="0" l="0" r="0" t="0"/>
            <wp:docPr descr="Figure 11: Удаление каталога newdir" title="" id="64" name="Picture"/>
            <a:graphic>
              <a:graphicData uri="http://schemas.openxmlformats.org/drawingml/2006/picture">
                <pic:pic>
                  <pic:nvPicPr>
                    <pic:cNvPr descr="image/rmnewdir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Удаление каталога newdir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 помощью команды man определил,0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него(man ls -list).</w:t>
      </w:r>
    </w:p>
    <w:bookmarkStart w:id="0" w:name="fig:011"/>
    <w:p>
      <w:pPr>
        <w:pStyle w:val="CaptionedFigure"/>
      </w:pPr>
      <w:bookmarkStart w:id="70" w:name="fig:011"/>
      <w:r>
        <w:drawing>
          <wp:inline>
            <wp:extent cx="5334000" cy="1575140"/>
            <wp:effectExtent b="0" l="0" r="0" t="0"/>
            <wp:docPr descr="Figure 12: man ls" title="" id="68" name="Picture"/>
            <a:graphic>
              <a:graphicData uri="http://schemas.openxmlformats.org/drawingml/2006/picture">
                <pic:pic>
                  <pic:nvPicPr>
                    <pic:cNvPr descr="image/manls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man ls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Использовал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bookmarkStart w:id="0" w:name="fig:012"/>
    <w:p>
      <w:pPr>
        <w:pStyle w:val="CaptionedFigure"/>
      </w:pPr>
      <w:bookmarkStart w:id="74" w:name="fig:012"/>
      <w:r>
        <w:drawing>
          <wp:inline>
            <wp:extent cx="5334000" cy="693060"/>
            <wp:effectExtent b="0" l="0" r="0" t="0"/>
            <wp:docPr descr="Figure 13: man" title="" id="72" name="Picture"/>
            <a:graphic>
              <a:graphicData uri="http://schemas.openxmlformats.org/drawingml/2006/picture">
                <pic:pic>
                  <pic:nvPicPr>
                    <pic:cNvPr descr="image/man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man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Используя информацию, полученную при помощи команды history, выполнил модификацию и исполнение нескольких команд из буфера команд.</w:t>
      </w:r>
    </w:p>
    <w:bookmarkStart w:id="0" w:name="fig:0113"/>
    <w:p>
      <w:pPr>
        <w:pStyle w:val="CaptionedFigure"/>
      </w:pPr>
      <w:bookmarkStart w:id="78" w:name="fig:0113"/>
      <w:r>
        <w:drawing>
          <wp:inline>
            <wp:extent cx="5334000" cy="1884098"/>
            <wp:effectExtent b="0" l="0" r="0" t="0"/>
            <wp:docPr descr="Figure 14: Команда history 1" title="" id="76" name="Picture"/>
            <a:graphic>
              <a:graphicData uri="http://schemas.openxmlformats.org/drawingml/2006/picture">
                <pic:pic>
                  <pic:nvPicPr>
                    <pic:cNvPr descr="image/history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Команда history 1</w:t>
      </w:r>
    </w:p>
    <w:bookmarkEnd w:id="0"/>
    <w:bookmarkStart w:id="0" w:name="fig:014"/>
    <w:p>
      <w:pPr>
        <w:pStyle w:val="CaptionedFigure"/>
      </w:pPr>
      <w:bookmarkStart w:id="82" w:name="fig:014"/>
      <w:r>
        <w:drawing>
          <wp:inline>
            <wp:extent cx="5334000" cy="1884098"/>
            <wp:effectExtent b="0" l="0" r="0" t="0"/>
            <wp:docPr descr="Figure 15: Команда history 1" title="" id="80" name="Picture"/>
            <a:graphic>
              <a:graphicData uri="http://schemas.openxmlformats.org/drawingml/2006/picture">
                <pic:pic>
                  <pic:nvPicPr>
                    <pic:cNvPr descr="image/history2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Команда history 1</w:t>
      </w:r>
    </w:p>
    <w:bookmarkEnd w:id="0"/>
    <w:bookmarkEnd w:id="83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практические навыки взаимодействия пользователя с системой посредством командной строки.</w:t>
      </w:r>
    </w:p>
    <w:p>
      <w:pPr>
        <w:pStyle w:val="BodyText"/>
      </w:pPr>
      <w:r>
        <w:t xml:space="preserve">Контрольные вопросы.</w:t>
      </w:r>
    </w:p>
    <w:p>
      <w:pPr>
        <w:numPr>
          <w:ilvl w:val="0"/>
          <w:numId w:val="1012"/>
        </w:numPr>
        <w:pStyle w:val="Compact"/>
      </w:pPr>
      <w:r>
        <w:t xml:space="preserve">Что такое командная строка?</w:t>
      </w:r>
    </w:p>
    <w:p>
      <w:pPr>
        <w:numPr>
          <w:ilvl w:val="0"/>
          <w:numId w:val="1013"/>
        </w:numPr>
        <w:pStyle w:val="Compact"/>
      </w:pPr>
      <w:r>
        <w:t xml:space="preserve">Командная строка (консоль или Терминал) – это специальная программа, которая</w:t>
      </w:r>
      <w:r>
        <w:t xml:space="preserve"> </w:t>
      </w:r>
      <w:r>
        <w:t xml:space="preserve">позволяет управлять компьютером путем ввода текстовых команд с клавиатуры.</w:t>
      </w:r>
    </w:p>
    <w:p>
      <w:pPr>
        <w:numPr>
          <w:ilvl w:val="0"/>
          <w:numId w:val="1014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numPr>
          <w:ilvl w:val="0"/>
          <w:numId w:val="1015"/>
        </w:numPr>
        <w:pStyle w:val="Compact"/>
      </w:pPr>
      <w:r>
        <w:t xml:space="preserve">pwd (аббревиатура от print working directory) возвращает полный путь текущего каталога</w:t>
      </w:r>
      <w:r>
        <w:t xml:space="preserve"> </w:t>
      </w:r>
      <w:r>
        <w:t xml:space="preserve">командной оболочки, естественно, именно той командной оболочки, при помощи которой</w:t>
      </w:r>
      <w:r>
        <w:t xml:space="preserve"> </w:t>
      </w:r>
      <w:r>
        <w:t xml:space="preserve">была выполнена команда pwd.</w:t>
      </w:r>
    </w:p>
    <w:p>
      <w:pPr>
        <w:numPr>
          <w:ilvl w:val="0"/>
          <w:numId w:val="1016"/>
        </w:numPr>
        <w:pStyle w:val="Compact"/>
      </w:pPr>
      <w:r>
        <w:t xml:space="preserve">При помощи какой команды и каких опций можно определить только тип файлов и их имена в</w:t>
      </w:r>
      <w:r>
        <w:t xml:space="preserve"> </w:t>
      </w:r>
      <w:r>
        <w:t xml:space="preserve">текущем каталоге? Приведите примеры.</w:t>
      </w:r>
    </w:p>
    <w:p>
      <w:pPr>
        <w:numPr>
          <w:ilvl w:val="0"/>
          <w:numId w:val="1017"/>
        </w:numPr>
        <w:pStyle w:val="Compact"/>
      </w:pPr>
      <w:r>
        <w:t xml:space="preserve">Для просмотра содержимого каталога используется команда ls. Название этой команды</w:t>
      </w:r>
      <w:r>
        <w:t xml:space="preserve"> </w:t>
      </w:r>
      <w:r>
        <w:t xml:space="preserve">является сокращением слов list files и с помощью опции -F.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1951624"/>
            <wp:effectExtent b="0" l="0" r="0" t="0"/>
            <wp:docPr descr="Figure 16: Команда history 1" title="" id="84" name="Picture"/>
            <a:graphic>
              <a:graphicData uri="http://schemas.openxmlformats.org/drawingml/2006/picture">
                <pic:pic>
                  <pic:nvPicPr>
                    <pic:cNvPr descr="image/tmp%20ls2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Команда history 1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Каким образом отобразить информацию о скрытых файлах?</w:t>
      </w:r>
    </w:p>
    <w:p>
      <w:pPr>
        <w:numPr>
          <w:ilvl w:val="0"/>
          <w:numId w:val="1019"/>
        </w:numPr>
        <w:pStyle w:val="Compact"/>
      </w:pPr>
      <w:r>
        <w:t xml:space="preserve">C помощью команды ls и опции -alF</w:t>
      </w:r>
    </w:p>
    <w:bookmarkStart w:id="0" w:name="fig:003"/>
    <w:p>
      <w:pPr>
        <w:pStyle w:val="CaptionedFigure"/>
      </w:pPr>
      <w:bookmarkStart w:id="89" w:name="fig:003"/>
      <w:r>
        <w:drawing>
          <wp:inline>
            <wp:extent cx="5334000" cy="2190030"/>
            <wp:effectExtent b="0" l="0" r="0" t="0"/>
            <wp:docPr descr="Figure 17: Всё содержимое каталога" title="" id="87" name="Picture"/>
            <a:graphic>
              <a:graphicData uri="http://schemas.openxmlformats.org/drawingml/2006/picture">
                <pic:pic>
                  <pic:nvPicPr>
                    <pic:cNvPr descr="image/tmp%20ls3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Всё содержимое каталога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</w:t>
      </w:r>
      <w:r>
        <w:t xml:space="preserve"> </w:t>
      </w:r>
      <w:r>
        <w:t xml:space="preserve">командой? Приведите примеры.</w:t>
      </w:r>
    </w:p>
    <w:p>
      <w:pPr>
        <w:numPr>
          <w:ilvl w:val="0"/>
          <w:numId w:val="1021"/>
        </w:numPr>
        <w:pStyle w:val="Compact"/>
      </w:pPr>
      <w:r>
        <w:t xml:space="preserve">При помощи команды -rm и ее опций. Нет, это нельзя сделать, ведь командой rm без опций</w:t>
      </w:r>
      <w:r>
        <w:t xml:space="preserve"> </w:t>
      </w:r>
      <w:r>
        <w:t xml:space="preserve">нельзя удалить каталог, только с опцией -r или rmdir(только в том случае, если каталог пустой)</w:t>
      </w:r>
    </w:p>
    <w:p>
      <w:pPr>
        <w:numPr>
          <w:ilvl w:val="0"/>
          <w:numId w:val="1022"/>
        </w:numPr>
        <w:pStyle w:val="Compact"/>
      </w:pPr>
      <w:r>
        <w:t xml:space="preserve">Каким образом можно вывести информацию о последних выполненных пользователем</w:t>
      </w:r>
      <w:r>
        <w:t xml:space="preserve"> </w:t>
      </w:r>
      <w:r>
        <w:t xml:space="preserve">командах? работы?</w:t>
      </w:r>
    </w:p>
    <w:p>
      <w:pPr>
        <w:numPr>
          <w:ilvl w:val="0"/>
          <w:numId w:val="1023"/>
        </w:numPr>
        <w:pStyle w:val="Compact"/>
      </w:pPr>
      <w:r>
        <w:t xml:space="preserve">C помощью команды history.</w:t>
      </w:r>
    </w:p>
    <w:p>
      <w:pPr>
        <w:numPr>
          <w:ilvl w:val="0"/>
          <w:numId w:val="1024"/>
        </w:numPr>
        <w:pStyle w:val="Compact"/>
      </w:pPr>
      <w:r>
        <w:t xml:space="preserve">Как воспользоваться историей команд для их модифицированного выполнения? Приведите</w:t>
      </w:r>
      <w:r>
        <w:t xml:space="preserve"> </w:t>
      </w:r>
      <w:r>
        <w:t xml:space="preserve">примеры.</w:t>
      </w:r>
    </w:p>
    <w:p>
      <w:pPr>
        <w:numPr>
          <w:ilvl w:val="0"/>
          <w:numId w:val="1025"/>
        </w:numPr>
        <w:pStyle w:val="Compact"/>
      </w:pP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</w:p>
    <w:p>
      <w:pPr>
        <w:numPr>
          <w:ilvl w:val="0"/>
          <w:numId w:val="1026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numPr>
          <w:ilvl w:val="0"/>
          <w:numId w:val="1027"/>
        </w:numPr>
        <w:pStyle w:val="Compact"/>
      </w:pPr>
      <w:r>
        <w:t xml:space="preserve">Экранирование символов — замена в тексте управляющих символов на соответствующие текстовые подстановки.</w:t>
      </w:r>
    </w:p>
    <w:p>
      <w:pPr>
        <w:numPr>
          <w:ilvl w:val="0"/>
          <w:numId w:val="1028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numPr>
          <w:ilvl w:val="0"/>
          <w:numId w:val="1029"/>
        </w:numPr>
        <w:pStyle w:val="Compact"/>
      </w:pPr>
      <w:r>
        <w:t xml:space="preserve">О каждом файле и каталоге будет выведена следующая информация: – тип файла, – право</w:t>
      </w:r>
      <w:r>
        <w:t xml:space="preserve"> </w:t>
      </w:r>
      <w:r>
        <w:t xml:space="preserve">доступа, – число ссылок, – владелец, – размер, – дата последней ревизии, – имя файла или</w:t>
      </w:r>
      <w:r>
        <w:t xml:space="preserve"> </w:t>
      </w:r>
      <w:r>
        <w:t xml:space="preserve">каталога.</w:t>
      </w:r>
    </w:p>
    <w:p>
      <w:pPr>
        <w:numPr>
          <w:ilvl w:val="0"/>
          <w:numId w:val="1030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</w:t>
      </w:r>
      <w:r>
        <w:t xml:space="preserve"> </w:t>
      </w:r>
      <w:r>
        <w:t xml:space="preserve">абсолютного пути при выполнении какой-либо команды.</w:t>
      </w:r>
    </w:p>
    <w:p>
      <w:pPr>
        <w:numPr>
          <w:ilvl w:val="0"/>
          <w:numId w:val="1031"/>
        </w:numPr>
        <w:pStyle w:val="Compact"/>
      </w:pPr>
      <w:r>
        <w:t xml:space="preserve">Aбcoлютный путь нeизмeнeн, нaпpимep, /home/robin/Documents и интepпpeтиpуeтcя oдинaкoвo нeзaвиcимo oт вaшeй paбoчeй пaпки, в тo вpeмя кaк oтнocитeльный путь нe включaeт oднo или нecкoлькo имeн poдитeльcкиx пaпoк,</w:t>
      </w:r>
      <w:r>
        <w:t xml:space="preserve"> </w:t>
      </w:r>
      <w:r>
        <w:t xml:space="preserve">зaмeняя иx либo oбoзнaчeниeм .., либo ccылaяcь нa фaйлы и пaпки внутpи тeкущeй пaпки.</w:t>
      </w:r>
    </w:p>
    <w:p>
      <w:pPr>
        <w:numPr>
          <w:ilvl w:val="0"/>
          <w:numId w:val="1032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numPr>
          <w:ilvl w:val="0"/>
          <w:numId w:val="1033"/>
        </w:numPr>
        <w:pStyle w:val="Compact"/>
      </w:pPr>
      <w:r>
        <w:t xml:space="preserve">С помощью команды man или опции –help</w:t>
      </w:r>
    </w:p>
    <w:p>
      <w:pPr>
        <w:numPr>
          <w:ilvl w:val="0"/>
          <w:numId w:val="1034"/>
        </w:numPr>
        <w:pStyle w:val="Compact"/>
      </w:pPr>
      <w:r>
        <w:t xml:space="preserve">Какая клавиша или комбинация клавиш служит для автоматического дополнения вводимых</w:t>
      </w:r>
      <w:r>
        <w:t xml:space="preserve"> </w:t>
      </w:r>
      <w:r>
        <w:t xml:space="preserve">команд?</w:t>
      </w:r>
    </w:p>
    <w:p>
      <w:pPr>
        <w:numPr>
          <w:ilvl w:val="0"/>
          <w:numId w:val="1035"/>
        </w:numPr>
        <w:pStyle w:val="Compact"/>
      </w:pPr>
      <w:r>
        <w:t xml:space="preserve">Tab — автоматическое завершение набора имени файла, директории или команды.</w:t>
      </w:r>
      <w:r>
        <w:t xml:space="preserve"> </w:t>
      </w:r>
      <w:r>
        <w:t xml:space="preserve">Данная функция относится к одной из наиболее полезных в терминале. Во время ввода имени файла, каталога или команды достаточно нажать Tab, после чего ввод должен автоматически завершиться. Если таковой возможности нет, в окне терминала будут отображены всевозможные способы дополнения, позволяя пользователю дальше печатать и нажимать Tab для завершения ввода.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1"/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1"/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1"/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  <w:num w:numId="102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9">
    <w:abstractNumId w:val="991"/>
  </w:num>
  <w:num w:numId="103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1">
    <w:abstractNumId w:val="991"/>
  </w:num>
  <w:num w:numId="103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3">
    <w:abstractNumId w:val="991"/>
  </w:num>
  <w:num w:numId="103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3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43" Target="media/rId43.jpg" /><Relationship Type="http://schemas.openxmlformats.org/officeDocument/2006/relationships/image" Id="rId71" Target="media/rId71.jpg" /><Relationship Type="http://schemas.openxmlformats.org/officeDocument/2006/relationships/image" Id="rId67" Target="media/rId67.jpg" /><Relationship Type="http://schemas.openxmlformats.org/officeDocument/2006/relationships/image" Id="rId55" Target="media/rId55.jpg" /><Relationship Type="http://schemas.openxmlformats.org/officeDocument/2006/relationships/image" Id="rId51" Target="media/rId51.jpg" /><Relationship Type="http://schemas.openxmlformats.org/officeDocument/2006/relationships/image" Id="rId47" Target="media/rId47.jpg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Оразгелдиев Язгелди</dc:creator>
  <dc:language>ru-RU</dc:language>
  <cp:keywords/>
  <dcterms:created xsi:type="dcterms:W3CDTF">2023-03-04T16:17:22Z</dcterms:created>
  <dcterms:modified xsi:type="dcterms:W3CDTF">2023-03-04T16:17:22Z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