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46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Title of the Project:</w:t>
      </w:r>
      <w:r w:rsidRPr="008164F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EB2359" w:rsidRPr="00E3631F" w:rsidRDefault="00EB2359" w:rsidP="00E26B46">
      <w:pPr>
        <w:pStyle w:val="Standard"/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NEXT WORD PREDICTION</w:t>
      </w:r>
    </w:p>
    <w:p w:rsidR="00E26B46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Input data:</w:t>
      </w:r>
      <w:r w:rsidRPr="008164F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B70D1" w:rsidRPr="008164F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E10C42" w:rsidRDefault="00AB70D1" w:rsidP="00E26B46">
      <w:pPr>
        <w:pStyle w:val="Standard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Data scraped from web.</w:t>
      </w:r>
    </w:p>
    <w:p w:rsidR="00E26B46" w:rsidRPr="008164F6" w:rsidRDefault="00E10C42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Domain:</w:t>
      </w:r>
      <w:r w:rsidRPr="008164F6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</w:p>
    <w:p w:rsidR="00E10C42" w:rsidRDefault="00E10C42" w:rsidP="00E26B46">
      <w:pPr>
        <w:pStyle w:val="Standard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Environmental science.</w:t>
      </w:r>
    </w:p>
    <w:p w:rsidR="00EB2359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Libraries used:</w:t>
      </w:r>
      <w:r w:rsidR="00AB70D1"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AB70D1" w:rsidRPr="00E3631F" w:rsidRDefault="00AB70D1" w:rsidP="00AB70D1">
      <w:pPr>
        <w:pStyle w:val="Standard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3631F">
        <w:rPr>
          <w:rFonts w:ascii="Times New Roman" w:hAnsi="Times New Roman" w:cs="Times New Roman"/>
          <w:bCs/>
          <w:sz w:val="24"/>
          <w:szCs w:val="24"/>
        </w:rPr>
        <w:t>nltk</w:t>
      </w:r>
      <w:proofErr w:type="spellEnd"/>
    </w:p>
    <w:p w:rsidR="00AB70D1" w:rsidRPr="00E3631F" w:rsidRDefault="00AB70D1" w:rsidP="00AB70D1">
      <w:pPr>
        <w:pStyle w:val="Standard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re</w:t>
      </w:r>
    </w:p>
    <w:p w:rsidR="00EB2359" w:rsidRPr="00E3631F" w:rsidRDefault="00AB70D1" w:rsidP="00EB2359">
      <w:pPr>
        <w:pStyle w:val="Standard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collections</w:t>
      </w:r>
    </w:p>
    <w:p w:rsidR="00EB2359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Pre-processing tasks: </w:t>
      </w:r>
    </w:p>
    <w:p w:rsidR="00AB70D1" w:rsidRPr="00E3631F" w:rsidRDefault="00AB70D1" w:rsidP="00AB70D1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Remove numbers and percentages and degrees.</w:t>
      </w:r>
    </w:p>
    <w:p w:rsidR="00AB70D1" w:rsidRPr="00E3631F" w:rsidRDefault="00AB70D1" w:rsidP="00AB70D1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Remove links/URL</w:t>
      </w:r>
    </w:p>
    <w:p w:rsidR="00B56D54" w:rsidRPr="00E3631F" w:rsidRDefault="00AB70D1" w:rsidP="00B56D54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 xml:space="preserve">Remove special characters and </w:t>
      </w:r>
      <w:r w:rsidR="00B56D54" w:rsidRPr="00E3631F">
        <w:rPr>
          <w:rFonts w:ascii="Times New Roman" w:hAnsi="Times New Roman" w:cs="Times New Roman"/>
          <w:bCs/>
          <w:sz w:val="24"/>
          <w:szCs w:val="24"/>
        </w:rPr>
        <w:t>all punctuations except period (.)</w:t>
      </w:r>
    </w:p>
    <w:p w:rsidR="00B56D54" w:rsidRPr="00E3631F" w:rsidRDefault="00B56D54" w:rsidP="00B56D54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Remove non-English text (if any)</w:t>
      </w:r>
    </w:p>
    <w:p w:rsidR="0036311F" w:rsidRDefault="0036311F" w:rsidP="00EB2359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Normalization: case folding </w:t>
      </w:r>
    </w:p>
    <w:p w:rsidR="00EB2359" w:rsidRPr="00E3631F" w:rsidRDefault="0036311F" w:rsidP="00EB2359">
      <w:pPr>
        <w:pStyle w:val="Standard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Normalization:</w:t>
      </w:r>
      <w:r w:rsidR="00B56D54" w:rsidRPr="00E3631F">
        <w:rPr>
          <w:rFonts w:ascii="Times New Roman" w:hAnsi="Times New Roman" w:cs="Times New Roman"/>
          <w:bCs/>
          <w:sz w:val="24"/>
          <w:szCs w:val="24"/>
        </w:rPr>
        <w:t xml:space="preserve"> removal of additional whitespaces.</w:t>
      </w:r>
    </w:p>
    <w:p w:rsidR="00EB2359" w:rsidRPr="008164F6" w:rsidRDefault="00EB2359" w:rsidP="00EB2359">
      <w:pPr>
        <w:pStyle w:val="Standard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Dataset Description</w:t>
      </w:r>
      <w:r w:rsidR="00B56D54"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B56D54" w:rsidRPr="00E3631F" w:rsidRDefault="00EB2359" w:rsidP="00EB2359">
      <w:pPr>
        <w:pStyle w:val="Standard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:rsidR="00EB2359" w:rsidRPr="00E3631F" w:rsidRDefault="00EB2359" w:rsidP="00B56D54">
      <w:pPr>
        <w:pStyle w:val="Standard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URL</w:t>
      </w:r>
      <w:r w:rsidR="00E10C42">
        <w:rPr>
          <w:rFonts w:ascii="Times New Roman" w:hAnsi="Times New Roman" w:cs="Times New Roman"/>
          <w:bCs/>
          <w:sz w:val="24"/>
          <w:szCs w:val="24"/>
        </w:rPr>
        <w:t>s scraped</w:t>
      </w:r>
      <w:r w:rsidRPr="00E3631F">
        <w:rPr>
          <w:rFonts w:ascii="Times New Roman" w:hAnsi="Times New Roman" w:cs="Times New Roman"/>
          <w:bCs/>
          <w:sz w:val="24"/>
          <w:szCs w:val="24"/>
        </w:rPr>
        <w:t>:</w:t>
      </w:r>
      <w:r w:rsidR="00B56D54" w:rsidRPr="00E3631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10C42">
        <w:rPr>
          <w:rFonts w:ascii="Times New Roman" w:hAnsi="Times New Roman" w:cs="Times New Roman"/>
          <w:bCs/>
          <w:sz w:val="24"/>
          <w:szCs w:val="24"/>
        </w:rPr>
        <w:t>57</w:t>
      </w:r>
    </w:p>
    <w:p w:rsidR="00EB2359" w:rsidRPr="004B2A93" w:rsidRDefault="00EB2359" w:rsidP="00EB2359">
      <w:pPr>
        <w:pStyle w:val="Standard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ab/>
      </w:r>
      <w:r w:rsidRPr="0036311F">
        <w:rPr>
          <w:rFonts w:ascii="Times New Roman" w:hAnsi="Times New Roman" w:cs="Times New Roman"/>
          <w:bCs/>
          <w:sz w:val="24"/>
          <w:szCs w:val="24"/>
        </w:rPr>
        <w:t>No of words:</w:t>
      </w:r>
      <w:r w:rsidR="00B56D54" w:rsidRPr="0036311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6311F" w:rsidRPr="0036311F">
        <w:rPr>
          <w:rFonts w:ascii="Times New Roman" w:hAnsi="Times New Roman" w:cs="Times New Roman"/>
          <w:bCs/>
          <w:sz w:val="24"/>
          <w:szCs w:val="24"/>
        </w:rPr>
        <w:t>100961</w:t>
      </w:r>
    </w:p>
    <w:p w:rsidR="00C3434A" w:rsidRDefault="00EB2359" w:rsidP="00A43AB2">
      <w:pPr>
        <w:pStyle w:val="Standard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311F">
        <w:rPr>
          <w:rFonts w:ascii="Times New Roman" w:hAnsi="Times New Roman" w:cs="Times New Roman"/>
          <w:bCs/>
          <w:sz w:val="24"/>
          <w:szCs w:val="24"/>
        </w:rPr>
        <w:t>No of unique words:</w:t>
      </w:r>
      <w:r w:rsidR="003631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311F" w:rsidRPr="0036311F">
        <w:rPr>
          <w:rFonts w:ascii="Times New Roman" w:hAnsi="Times New Roman" w:cs="Times New Roman"/>
          <w:bCs/>
          <w:sz w:val="24"/>
          <w:szCs w:val="24"/>
        </w:rPr>
        <w:t>10342</w:t>
      </w:r>
    </w:p>
    <w:p w:rsidR="008164F6" w:rsidRDefault="008164F6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A717F" w:rsidRDefault="004A717F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4A717F" w:rsidRDefault="004A717F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4A717F" w:rsidRDefault="004A717F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B2359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 xml:space="preserve">Block Diagram: </w:t>
      </w:r>
    </w:p>
    <w:p w:rsidR="00600B20" w:rsidRPr="00E3631F" w:rsidRDefault="00600B20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2359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rect id="_x0000_s1026" style="position:absolute;left:0;text-align:left;margin-left:103.95pt;margin-top:3.7pt;width:220.35pt;height:51.95pt;z-index:251658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B56D54" w:rsidRDefault="00B56D54" w:rsidP="00B56D54">
                  <w:pPr>
                    <w:jc w:val="center"/>
                    <w:rPr>
                      <w:lang w:val="en-IN"/>
                    </w:rPr>
                  </w:pPr>
                </w:p>
                <w:p w:rsidR="00B56D54" w:rsidRPr="00B56D54" w:rsidRDefault="00B56D54" w:rsidP="00B56D5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B56D54">
                    <w:rPr>
                      <w:b/>
                      <w:bCs/>
                      <w:sz w:val="28"/>
                      <w:szCs w:val="28"/>
                      <w:lang w:val="en-IN"/>
                    </w:rPr>
                    <w:t>DATA COLLECTION</w:t>
                  </w:r>
                </w:p>
              </w:txbxContent>
            </v:textbox>
          </v:rect>
        </w:pict>
      </w:r>
    </w:p>
    <w:p w:rsidR="00EB2359" w:rsidRPr="00E3631F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359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02.85pt;margin-top:.45pt;width:0;height:25.8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rect id="_x0000_s1027" style="position:absolute;left:0;text-align:left;margin-left:103.95pt;margin-top:26.25pt;width:220.35pt;height:51.95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B56D54" w:rsidRDefault="00B56D54" w:rsidP="00B56D54">
                  <w:pPr>
                    <w:jc w:val="center"/>
                    <w:rPr>
                      <w:lang w:val="en-IN"/>
                    </w:rPr>
                  </w:pPr>
                </w:p>
                <w:p w:rsidR="00B56D54" w:rsidRPr="00B56D54" w:rsidRDefault="00B56D54" w:rsidP="00B56D5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B56D54">
                    <w:rPr>
                      <w:b/>
                      <w:bCs/>
                      <w:sz w:val="28"/>
                      <w:szCs w:val="28"/>
                      <w:lang w:val="en-IN"/>
                    </w:rPr>
                    <w:t xml:space="preserve">DATA </w:t>
                  </w: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PREPROCESSING</w:t>
                  </w:r>
                </w:p>
              </w:txbxContent>
            </v:textbox>
          </v:rect>
        </w:pict>
      </w:r>
    </w:p>
    <w:p w:rsidR="00B56D54" w:rsidRPr="00E3631F" w:rsidRDefault="00B56D54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6D54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shape id="_x0000_s1031" type="#_x0000_t32" style="position:absolute;left:0;text-align:left;margin-left:202.85pt;margin-top:23pt;width:0;height:22.45pt;z-index:251663360" o:connectortype="straight">
            <v:stroke endarrow="block"/>
          </v:shape>
        </w:pict>
      </w:r>
    </w:p>
    <w:p w:rsidR="00B56D54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rect id="_x0000_s1028" style="position:absolute;left:0;text-align:left;margin-left:103.95pt;margin-top:17.85pt;width:220.35pt;height:63.85pt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8">
              <w:txbxContent>
                <w:p w:rsidR="00B56D54" w:rsidRDefault="00B56D54" w:rsidP="00B56D54">
                  <w:pPr>
                    <w:jc w:val="center"/>
                    <w:rPr>
                      <w:lang w:val="en-IN"/>
                    </w:rPr>
                  </w:pPr>
                </w:p>
                <w:p w:rsidR="00B56D54" w:rsidRDefault="00B56D54" w:rsidP="00B56D5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MODEL</w:t>
                  </w:r>
                  <w:r w:rsidR="00600B20">
                    <w:rPr>
                      <w:b/>
                      <w:bCs/>
                      <w:sz w:val="28"/>
                      <w:szCs w:val="28"/>
                      <w:lang w:val="en-IN"/>
                    </w:rPr>
                    <w:t xml:space="preserve"> CREATION</w:t>
                  </w:r>
                </w:p>
                <w:p w:rsidR="00B56D54" w:rsidRPr="00B56D54" w:rsidRDefault="00B56D54" w:rsidP="00B56D5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B56D54">
                    <w:rPr>
                      <w:i/>
                      <w:iCs/>
                      <w:lang w:val="en-IN"/>
                    </w:rPr>
                    <w:t>(</w:t>
                  </w:r>
                  <w:proofErr w:type="gramStart"/>
                  <w:r w:rsidRPr="00B56D54">
                    <w:rPr>
                      <w:i/>
                      <w:iCs/>
                      <w:lang w:val="en-IN"/>
                    </w:rPr>
                    <w:t>bigram</w:t>
                  </w:r>
                  <w:proofErr w:type="gramEnd"/>
                  <w:r w:rsidRPr="00B56D54">
                    <w:rPr>
                      <w:i/>
                      <w:iCs/>
                      <w:lang w:val="en-IN"/>
                    </w:rPr>
                    <w:t>,</w:t>
                  </w:r>
                  <w:r w:rsidR="00600B20">
                    <w:rPr>
                      <w:i/>
                      <w:iCs/>
                      <w:lang w:val="en-IN"/>
                    </w:rPr>
                    <w:t xml:space="preserve"> </w:t>
                  </w:r>
                  <w:r w:rsidRPr="00B56D54">
                    <w:rPr>
                      <w:i/>
                      <w:iCs/>
                      <w:lang w:val="en-IN"/>
                    </w:rPr>
                    <w:t>trigram and</w:t>
                  </w:r>
                  <w:r w:rsidRPr="00B56D54">
                    <w:rPr>
                      <w:b/>
                      <w:bCs/>
                      <w:lang w:val="en-IN"/>
                    </w:rPr>
                    <w:t xml:space="preserve"> </w:t>
                  </w:r>
                  <w:proofErr w:type="spellStart"/>
                  <w:r w:rsidRPr="00B56D54">
                    <w:rPr>
                      <w:i/>
                      <w:iCs/>
                      <w:lang w:val="en-IN"/>
                    </w:rPr>
                    <w:t>quadgram</w:t>
                  </w:r>
                  <w:proofErr w:type="spellEnd"/>
                  <w:r w:rsidRPr="00B56D54">
                    <w:rPr>
                      <w:i/>
                      <w:iCs/>
                      <w:lang w:val="en-IN"/>
                    </w:rPr>
                    <w:t>)</w:t>
                  </w:r>
                </w:p>
              </w:txbxContent>
            </v:textbox>
          </v:rect>
        </w:pict>
      </w:r>
    </w:p>
    <w:p w:rsidR="00B56D54" w:rsidRPr="00E3631F" w:rsidRDefault="00B56D54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6D54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shape id="_x0000_s1032" type="#_x0000_t32" style="position:absolute;left:0;text-align:left;margin-left:202.85pt;margin-top:26.5pt;width:0;height:25.8pt;z-index:251664384" o:connectortype="straight">
            <v:stroke endarrow="block"/>
          </v:shape>
        </w:pict>
      </w:r>
    </w:p>
    <w:p w:rsidR="00B56D54" w:rsidRPr="00E3631F" w:rsidRDefault="00DE104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 w:bidi="ta-IN"/>
        </w:rPr>
        <w:pict>
          <v:rect id="_x0000_s1029" style="position:absolute;left:0;text-align:left;margin-left:103.95pt;margin-top:23.95pt;width:220.35pt;height:51.95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600B20" w:rsidRDefault="00600B20" w:rsidP="00600B20">
                  <w:pPr>
                    <w:jc w:val="center"/>
                    <w:rPr>
                      <w:lang w:val="en-IN"/>
                    </w:rPr>
                  </w:pPr>
                </w:p>
                <w:p w:rsidR="00600B20" w:rsidRPr="00B56D54" w:rsidRDefault="00600B20" w:rsidP="00600B20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 xml:space="preserve">PREDICTION </w:t>
                  </w:r>
                </w:p>
              </w:txbxContent>
            </v:textbox>
          </v:rect>
        </w:pict>
      </w:r>
    </w:p>
    <w:p w:rsidR="00B56D54" w:rsidRPr="00E3631F" w:rsidRDefault="00B56D54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6D54" w:rsidRPr="00E3631F" w:rsidRDefault="00B56D54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B20" w:rsidRPr="00E3631F" w:rsidRDefault="00600B20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359" w:rsidRPr="008164F6" w:rsidRDefault="00B56D54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Description:</w:t>
      </w:r>
    </w:p>
    <w:p w:rsidR="00600B20" w:rsidRPr="00E3631F" w:rsidRDefault="00600B20" w:rsidP="00E10C42">
      <w:pPr>
        <w:pStyle w:val="Standard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The first and foremost task we do is data collection. We didn’t take an existing corpus directly. Rather, we scraped data from the URLs related to environmental sciences and created a data set. The second step is data preprocessing. In this step, we do a lot of tasks like removing numbers, percentages, links/URL, special characters and all punctuations except period (.), non-English text (if any) We also perform normalization tasks such as case folding and removal of additional whitespaces.</w:t>
      </w:r>
    </w:p>
    <w:p w:rsidR="00204AE8" w:rsidRPr="00E3631F" w:rsidRDefault="00600B20" w:rsidP="00E10C42">
      <w:pPr>
        <w:pStyle w:val="Standard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 xml:space="preserve">Now we have a clean data set. So, we move on to the third step, wherein we create the language model. We created bigram, trigram and </w:t>
      </w:r>
      <w:proofErr w:type="spellStart"/>
      <w:r w:rsidRPr="00E3631F">
        <w:rPr>
          <w:rFonts w:ascii="Times New Roman" w:hAnsi="Times New Roman" w:cs="Times New Roman"/>
          <w:bCs/>
          <w:sz w:val="24"/>
          <w:szCs w:val="24"/>
        </w:rPr>
        <w:t>quadgram</w:t>
      </w:r>
      <w:proofErr w:type="spellEnd"/>
      <w:r w:rsidRPr="00E3631F">
        <w:rPr>
          <w:rFonts w:ascii="Times New Roman" w:hAnsi="Times New Roman" w:cs="Times New Roman"/>
          <w:bCs/>
          <w:sz w:val="24"/>
          <w:szCs w:val="24"/>
        </w:rPr>
        <w:t xml:space="preserve"> model</w:t>
      </w:r>
      <w:r w:rsidR="00C46FC4" w:rsidRPr="00E3631F">
        <w:rPr>
          <w:rFonts w:ascii="Times New Roman" w:hAnsi="Times New Roman" w:cs="Times New Roman"/>
          <w:bCs/>
          <w:sz w:val="24"/>
          <w:szCs w:val="24"/>
        </w:rPr>
        <w:t xml:space="preserve">s which </w:t>
      </w:r>
      <w:r w:rsidR="00C46FC4" w:rsidRPr="00E3631F">
        <w:rPr>
          <w:rFonts w:ascii="Times New Roman" w:hAnsi="Times New Roman" w:cs="Times New Roman"/>
          <w:bCs/>
          <w:sz w:val="24"/>
          <w:szCs w:val="24"/>
        </w:rPr>
        <w:lastRenderedPageBreak/>
        <w:t>calculate</w:t>
      </w:r>
      <w:r w:rsidRPr="00E3631F">
        <w:rPr>
          <w:rFonts w:ascii="Times New Roman" w:hAnsi="Times New Roman" w:cs="Times New Roman"/>
          <w:bCs/>
          <w:sz w:val="24"/>
          <w:szCs w:val="24"/>
        </w:rPr>
        <w:t xml:space="preserve"> the probabilities of the next words possible based on the previous one word, two words and three words respectively. </w:t>
      </w:r>
      <w:r w:rsidR="00C46FC4" w:rsidRPr="00E3631F">
        <w:rPr>
          <w:rFonts w:ascii="Times New Roman" w:hAnsi="Times New Roman" w:cs="Times New Roman"/>
          <w:bCs/>
          <w:sz w:val="24"/>
          <w:szCs w:val="24"/>
        </w:rPr>
        <w:t xml:space="preserve">We choose the word with the maximum probability as the next word and display it to the user. </w:t>
      </w:r>
    </w:p>
    <w:p w:rsidR="00204AE8" w:rsidRPr="00E3631F" w:rsidRDefault="00204AE8" w:rsidP="00E10C42">
      <w:pPr>
        <w:pStyle w:val="Standard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If the length of the input is &gt;=3, we first t</w:t>
      </w:r>
      <w:r w:rsidR="00D16ABC" w:rsidRPr="00E3631F">
        <w:rPr>
          <w:rFonts w:ascii="Times New Roman" w:hAnsi="Times New Roman" w:cs="Times New Roman"/>
          <w:bCs/>
          <w:sz w:val="24"/>
          <w:szCs w:val="24"/>
        </w:rPr>
        <w:t xml:space="preserve">ry </w:t>
      </w:r>
      <w:proofErr w:type="spellStart"/>
      <w:r w:rsidR="00D16ABC" w:rsidRPr="00E3631F">
        <w:rPr>
          <w:rFonts w:ascii="Times New Roman" w:hAnsi="Times New Roman" w:cs="Times New Roman"/>
          <w:bCs/>
          <w:sz w:val="24"/>
          <w:szCs w:val="24"/>
        </w:rPr>
        <w:t>quadgram</w:t>
      </w:r>
      <w:proofErr w:type="spellEnd"/>
      <w:r w:rsidR="00D16ABC" w:rsidRPr="00E3631F">
        <w:rPr>
          <w:rFonts w:ascii="Times New Roman" w:hAnsi="Times New Roman" w:cs="Times New Roman"/>
          <w:bCs/>
          <w:sz w:val="24"/>
          <w:szCs w:val="24"/>
        </w:rPr>
        <w:t xml:space="preserve"> model. If empty result set is returned by the </w:t>
      </w:r>
      <w:proofErr w:type="spellStart"/>
      <w:r w:rsidR="00D16ABC" w:rsidRPr="00E3631F">
        <w:rPr>
          <w:rFonts w:ascii="Times New Roman" w:hAnsi="Times New Roman" w:cs="Times New Roman"/>
          <w:bCs/>
          <w:sz w:val="24"/>
          <w:szCs w:val="24"/>
        </w:rPr>
        <w:t>quadgram</w:t>
      </w:r>
      <w:proofErr w:type="spellEnd"/>
      <w:r w:rsidR="00D16ABC" w:rsidRPr="00E3631F">
        <w:rPr>
          <w:rFonts w:ascii="Times New Roman" w:hAnsi="Times New Roman" w:cs="Times New Roman"/>
          <w:bCs/>
          <w:sz w:val="24"/>
          <w:szCs w:val="24"/>
        </w:rPr>
        <w:t xml:space="preserve"> model, then go for trigram model. If that result set is also empty, we move on to bigram model. </w:t>
      </w:r>
    </w:p>
    <w:p w:rsidR="00EB2359" w:rsidRPr="00E3631F" w:rsidRDefault="00D16ABC" w:rsidP="00E10C42">
      <w:pPr>
        <w:pStyle w:val="Standard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31F">
        <w:rPr>
          <w:rFonts w:ascii="Times New Roman" w:hAnsi="Times New Roman" w:cs="Times New Roman"/>
          <w:bCs/>
          <w:sz w:val="24"/>
          <w:szCs w:val="24"/>
        </w:rPr>
        <w:t>And, it should be noted that our model will not predict any word if th</w:t>
      </w:r>
      <w:r w:rsidR="005F7190" w:rsidRPr="00E3631F">
        <w:rPr>
          <w:rFonts w:ascii="Times New Roman" w:hAnsi="Times New Roman" w:cs="Times New Roman"/>
          <w:bCs/>
          <w:sz w:val="24"/>
          <w:szCs w:val="24"/>
        </w:rPr>
        <w:t xml:space="preserve">e typed </w:t>
      </w:r>
      <w:r w:rsidRPr="00E3631F">
        <w:rPr>
          <w:rFonts w:ascii="Times New Roman" w:hAnsi="Times New Roman" w:cs="Times New Roman"/>
          <w:bCs/>
          <w:sz w:val="24"/>
          <w:szCs w:val="24"/>
        </w:rPr>
        <w:t xml:space="preserve">sequence of </w:t>
      </w:r>
      <w:r w:rsidR="005F7190" w:rsidRPr="00E3631F">
        <w:rPr>
          <w:rFonts w:ascii="Times New Roman" w:hAnsi="Times New Roman" w:cs="Times New Roman"/>
          <w:bCs/>
          <w:sz w:val="24"/>
          <w:szCs w:val="24"/>
        </w:rPr>
        <w:t>words is not found in our data set.</w:t>
      </w:r>
    </w:p>
    <w:p w:rsidR="00607487" w:rsidRDefault="0062306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31F">
        <w:rPr>
          <w:rFonts w:ascii="Times New Roman" w:hAnsi="Times New Roman" w:cs="Times New Roman"/>
          <w:b/>
          <w:sz w:val="24"/>
          <w:szCs w:val="24"/>
        </w:rPr>
        <w:tab/>
      </w:r>
    </w:p>
    <w:p w:rsidR="00EB2359" w:rsidRPr="008164F6" w:rsidRDefault="00EB2359" w:rsidP="00EB2359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Actual output (Screen shot):</w:t>
      </w:r>
    </w:p>
    <w:p w:rsidR="00EB2359" w:rsidRPr="00E3631F" w:rsidRDefault="00607487" w:rsidP="00EB2359">
      <w:pPr>
        <w:pStyle w:val="Standard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a-IN"/>
        </w:rPr>
        <w:drawing>
          <wp:inline distT="0" distB="0" distL="0" distR="0">
            <wp:extent cx="6079143" cy="42967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71" cy="430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87" w:rsidRDefault="00607487" w:rsidP="00607487">
      <w:pPr>
        <w:pStyle w:val="Standard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7487" w:rsidRPr="008164F6" w:rsidRDefault="00607487" w:rsidP="00607487">
      <w:pPr>
        <w:pStyle w:val="Standard"/>
        <w:spacing w:line="48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64F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Description of output:</w:t>
      </w:r>
    </w:p>
    <w:p w:rsidR="00600B20" w:rsidRDefault="00607487" w:rsidP="00607487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types a word, it shows a suggestion as “predicted Word” part. </w:t>
      </w:r>
    </w:p>
    <w:p w:rsidR="00607487" w:rsidRDefault="00607487" w:rsidP="00607487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select the suggestion or type a different word. The user input is kept on appended in “String” part.</w:t>
      </w:r>
    </w:p>
    <w:p w:rsidR="00607487" w:rsidRPr="00E3631F" w:rsidRDefault="00607487" w:rsidP="00607487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predictions are available, then it won’t show anything. When we give “exit”, the program will exit. </w:t>
      </w:r>
    </w:p>
    <w:p w:rsidR="00607487" w:rsidRDefault="00607487" w:rsidP="00EB235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07487" w:rsidSect="00812333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C97"/>
    <w:multiLevelType w:val="hybridMultilevel"/>
    <w:tmpl w:val="007C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B05FA"/>
    <w:multiLevelType w:val="multilevel"/>
    <w:tmpl w:val="D7BCC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6D0F"/>
    <w:multiLevelType w:val="hybridMultilevel"/>
    <w:tmpl w:val="368E6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F536E"/>
    <w:multiLevelType w:val="hybridMultilevel"/>
    <w:tmpl w:val="CD360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F1066A"/>
    <w:multiLevelType w:val="hybridMultilevel"/>
    <w:tmpl w:val="7B8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B6751"/>
    <w:multiLevelType w:val="multilevel"/>
    <w:tmpl w:val="D7BCC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2359"/>
    <w:rsid w:val="00097784"/>
    <w:rsid w:val="001A79DF"/>
    <w:rsid w:val="001B60A4"/>
    <w:rsid w:val="00204AE8"/>
    <w:rsid w:val="002703A5"/>
    <w:rsid w:val="0028347B"/>
    <w:rsid w:val="002B5DB6"/>
    <w:rsid w:val="002E0464"/>
    <w:rsid w:val="00302A57"/>
    <w:rsid w:val="0036311F"/>
    <w:rsid w:val="003E7149"/>
    <w:rsid w:val="003F6516"/>
    <w:rsid w:val="004001FB"/>
    <w:rsid w:val="00427F86"/>
    <w:rsid w:val="00474E78"/>
    <w:rsid w:val="004A6DFE"/>
    <w:rsid w:val="004A717F"/>
    <w:rsid w:val="004B2A93"/>
    <w:rsid w:val="004D5FC1"/>
    <w:rsid w:val="005027ED"/>
    <w:rsid w:val="00506EE3"/>
    <w:rsid w:val="005F7190"/>
    <w:rsid w:val="00600B20"/>
    <w:rsid w:val="00607487"/>
    <w:rsid w:val="00623069"/>
    <w:rsid w:val="006537AD"/>
    <w:rsid w:val="006B027D"/>
    <w:rsid w:val="006C5A3F"/>
    <w:rsid w:val="007455F6"/>
    <w:rsid w:val="00747E5A"/>
    <w:rsid w:val="007D17D2"/>
    <w:rsid w:val="00812333"/>
    <w:rsid w:val="008164F6"/>
    <w:rsid w:val="009556FE"/>
    <w:rsid w:val="00966EEE"/>
    <w:rsid w:val="00A408CE"/>
    <w:rsid w:val="00A43AB2"/>
    <w:rsid w:val="00AB70D1"/>
    <w:rsid w:val="00B04A15"/>
    <w:rsid w:val="00B56D54"/>
    <w:rsid w:val="00B90A5E"/>
    <w:rsid w:val="00C11181"/>
    <w:rsid w:val="00C3434A"/>
    <w:rsid w:val="00C46FC4"/>
    <w:rsid w:val="00C93589"/>
    <w:rsid w:val="00D1217F"/>
    <w:rsid w:val="00D16ABC"/>
    <w:rsid w:val="00D30B81"/>
    <w:rsid w:val="00D876DB"/>
    <w:rsid w:val="00DA6C9F"/>
    <w:rsid w:val="00DB5D0A"/>
    <w:rsid w:val="00DB62A1"/>
    <w:rsid w:val="00DE1049"/>
    <w:rsid w:val="00E10C42"/>
    <w:rsid w:val="00E26B46"/>
    <w:rsid w:val="00E3631F"/>
    <w:rsid w:val="00EB2359"/>
    <w:rsid w:val="00EE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30"/>
        <o:r id="V:Rule5" type="connector" idref="#_x0000_s1032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59"/>
    <w:pPr>
      <w:suppressAutoHyphens/>
      <w:autoSpaceDN w:val="0"/>
      <w:spacing w:after="0"/>
    </w:pPr>
    <w:rPr>
      <w:rFonts w:ascii="Arial" w:eastAsia="Arial" w:hAnsi="Arial" w:cs="Arial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2359"/>
    <w:pPr>
      <w:widowControl w:val="0"/>
      <w:suppressAutoHyphens/>
      <w:autoSpaceDN w:val="0"/>
      <w:spacing w:after="0"/>
    </w:pPr>
    <w:rPr>
      <w:rFonts w:ascii="Arial" w:eastAsia="Arial" w:hAnsi="Arial" w:cs="Arial"/>
      <w:kern w:val="3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D5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54"/>
    <w:rPr>
      <w:rFonts w:ascii="Tahoma" w:eastAsia="Arial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YAZH.V.M</dc:creator>
  <cp:lastModifiedBy>YAZH.V.M</cp:lastModifiedBy>
  <cp:revision>36</cp:revision>
  <dcterms:created xsi:type="dcterms:W3CDTF">2019-11-29T12:44:00Z</dcterms:created>
  <dcterms:modified xsi:type="dcterms:W3CDTF">2021-05-15T06:59:00Z</dcterms:modified>
</cp:coreProperties>
</file>