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9470D7" w14:textId="77777777" w:rsidR="00FF1674" w:rsidRPr="00FF1674" w:rsidRDefault="00FF1674" w:rsidP="00FF1674">
      <w:pPr>
        <w:widowControl/>
        <w:spacing w:after="60"/>
        <w:jc w:val="center"/>
        <w:rPr>
          <w:rFonts w:ascii="宋体" w:eastAsia="宋体" w:hAnsi="宋体" w:cs="宋体"/>
          <w:kern w:val="0"/>
          <w:sz w:val="24"/>
          <w:szCs w:val="24"/>
          <w14:ligatures w14:val="none"/>
        </w:rPr>
      </w:pPr>
      <w:r w:rsidRPr="00FF1674">
        <w:rPr>
          <w:rFonts w:ascii="Arial" w:eastAsia="宋体" w:hAnsi="Arial" w:cs="Arial"/>
          <w:color w:val="000000"/>
          <w:kern w:val="0"/>
          <w:sz w:val="52"/>
          <w:szCs w:val="52"/>
          <w14:ligatures w14:val="none"/>
        </w:rPr>
        <w:t>ECE 546 Project Proposal</w:t>
      </w:r>
    </w:p>
    <w:p w14:paraId="44B9C88A" w14:textId="77777777" w:rsidR="00FF1674" w:rsidRPr="00FF1674" w:rsidRDefault="00FF1674" w:rsidP="00FF1674">
      <w:pPr>
        <w:widowControl/>
        <w:jc w:val="left"/>
        <w:rPr>
          <w:rFonts w:ascii="宋体" w:eastAsia="宋体" w:hAnsi="宋体" w:cs="宋体"/>
          <w:kern w:val="0"/>
          <w:sz w:val="24"/>
          <w:szCs w:val="24"/>
          <w14:ligatures w14:val="none"/>
        </w:rPr>
      </w:pPr>
    </w:p>
    <w:p w14:paraId="264F2735" w14:textId="77777777" w:rsidR="00FF1674" w:rsidRPr="00FF1674" w:rsidRDefault="00FF1674" w:rsidP="00FF1674">
      <w:pPr>
        <w:widowControl/>
        <w:jc w:val="left"/>
        <w:rPr>
          <w:rFonts w:ascii="宋体" w:eastAsia="宋体" w:hAnsi="宋体" w:cs="宋体"/>
          <w:kern w:val="0"/>
          <w:sz w:val="24"/>
          <w:szCs w:val="24"/>
          <w14:ligatures w14:val="none"/>
        </w:rPr>
      </w:pPr>
      <w:r w:rsidRPr="00FF1674">
        <w:rPr>
          <w:rFonts w:ascii="Arial" w:eastAsia="宋体" w:hAnsi="Arial" w:cs="Arial"/>
          <w:b/>
          <w:bCs/>
          <w:color w:val="000000"/>
          <w:kern w:val="0"/>
          <w:sz w:val="22"/>
          <w14:ligatures w14:val="none"/>
        </w:rPr>
        <w:t>Group Members:</w:t>
      </w:r>
    </w:p>
    <w:p w14:paraId="459FE443" w14:textId="77777777" w:rsidR="00FF1674" w:rsidRPr="00FF1674" w:rsidRDefault="00FF1674" w:rsidP="00FF1674">
      <w:pPr>
        <w:widowControl/>
        <w:jc w:val="left"/>
        <w:rPr>
          <w:rFonts w:ascii="宋体" w:eastAsia="宋体" w:hAnsi="宋体" w:cs="宋体"/>
          <w:kern w:val="0"/>
          <w:sz w:val="24"/>
          <w:szCs w:val="24"/>
          <w14:ligatures w14:val="none"/>
        </w:rPr>
      </w:pPr>
      <w:r w:rsidRPr="00FF1674">
        <w:rPr>
          <w:rFonts w:ascii="Roboto" w:eastAsia="宋体" w:hAnsi="Roboto" w:cs="宋体"/>
          <w:color w:val="1F1F1F"/>
          <w:kern w:val="0"/>
          <w:szCs w:val="21"/>
          <w14:ligatures w14:val="none"/>
        </w:rPr>
        <w:t>Sukhanshu Dukare</w:t>
      </w:r>
    </w:p>
    <w:p w14:paraId="2204A72C" w14:textId="77777777" w:rsidR="00FF1674" w:rsidRPr="00FF1674" w:rsidRDefault="00FF1674" w:rsidP="00FF1674">
      <w:pPr>
        <w:widowControl/>
        <w:jc w:val="left"/>
        <w:rPr>
          <w:rFonts w:ascii="宋体" w:eastAsia="宋体" w:hAnsi="宋体" w:cs="宋体"/>
          <w:kern w:val="0"/>
          <w:sz w:val="24"/>
          <w:szCs w:val="24"/>
          <w14:ligatures w14:val="none"/>
        </w:rPr>
      </w:pPr>
      <w:r w:rsidRPr="00FF1674">
        <w:rPr>
          <w:rFonts w:ascii="Roboto" w:eastAsia="宋体" w:hAnsi="Roboto" w:cs="宋体"/>
          <w:color w:val="1F1F1F"/>
          <w:kern w:val="0"/>
          <w:szCs w:val="21"/>
          <w14:ligatures w14:val="none"/>
        </w:rPr>
        <w:t>Tristan Wood</w:t>
      </w:r>
    </w:p>
    <w:p w14:paraId="278E0BBE" w14:textId="77777777" w:rsidR="00FF1674" w:rsidRPr="00FF1674" w:rsidRDefault="00FF1674" w:rsidP="00FF1674">
      <w:pPr>
        <w:widowControl/>
        <w:jc w:val="left"/>
        <w:rPr>
          <w:rFonts w:ascii="宋体" w:eastAsia="宋体" w:hAnsi="宋体" w:cs="宋体"/>
          <w:kern w:val="0"/>
          <w:sz w:val="24"/>
          <w:szCs w:val="24"/>
          <w14:ligatures w14:val="none"/>
        </w:rPr>
      </w:pPr>
      <w:r w:rsidRPr="00FF1674">
        <w:rPr>
          <w:rFonts w:ascii="Roboto" w:eastAsia="宋体" w:hAnsi="Roboto" w:cs="宋体"/>
          <w:color w:val="1F1F1F"/>
          <w:kern w:val="0"/>
          <w:szCs w:val="21"/>
          <w14:ligatures w14:val="none"/>
        </w:rPr>
        <w:t>Yazhuo Gao</w:t>
      </w:r>
    </w:p>
    <w:p w14:paraId="0F6539D0" w14:textId="77777777" w:rsidR="00FF1674" w:rsidRPr="00FF1674" w:rsidRDefault="00FF1674" w:rsidP="00FF1674">
      <w:pPr>
        <w:widowControl/>
        <w:jc w:val="left"/>
        <w:rPr>
          <w:rFonts w:ascii="宋体" w:eastAsia="宋体" w:hAnsi="宋体" w:cs="宋体"/>
          <w:kern w:val="0"/>
          <w:sz w:val="24"/>
          <w:szCs w:val="24"/>
          <w14:ligatures w14:val="none"/>
        </w:rPr>
      </w:pPr>
    </w:p>
    <w:p w14:paraId="3967A679" w14:textId="77777777" w:rsidR="00FF1674" w:rsidRPr="00FF1674" w:rsidRDefault="00FF1674" w:rsidP="00FF1674">
      <w:pPr>
        <w:widowControl/>
        <w:jc w:val="left"/>
        <w:rPr>
          <w:rFonts w:ascii="宋体" w:eastAsia="宋体" w:hAnsi="宋体" w:cs="宋体"/>
          <w:kern w:val="0"/>
          <w:sz w:val="24"/>
          <w:szCs w:val="24"/>
          <w14:ligatures w14:val="none"/>
        </w:rPr>
      </w:pPr>
      <w:r w:rsidRPr="00FF1674">
        <w:rPr>
          <w:rFonts w:ascii="Arial" w:eastAsia="宋体" w:hAnsi="Arial" w:cs="Arial"/>
          <w:b/>
          <w:bCs/>
          <w:color w:val="000000"/>
          <w:kern w:val="0"/>
          <w:sz w:val="30"/>
          <w:szCs w:val="30"/>
          <w14:ligatures w14:val="none"/>
        </w:rPr>
        <w:t>Introduction</w:t>
      </w:r>
    </w:p>
    <w:p w14:paraId="586A357D" w14:textId="77777777" w:rsidR="00FF1674" w:rsidRPr="00FF1674" w:rsidRDefault="00FF1674" w:rsidP="00FF1674">
      <w:pPr>
        <w:widowControl/>
        <w:ind w:firstLine="720"/>
        <w:jc w:val="left"/>
        <w:rPr>
          <w:rFonts w:ascii="宋体" w:eastAsia="宋体" w:hAnsi="宋体" w:cs="宋体"/>
          <w:kern w:val="0"/>
          <w:sz w:val="24"/>
          <w:szCs w:val="24"/>
          <w14:ligatures w14:val="none"/>
        </w:rPr>
      </w:pPr>
      <w:r w:rsidRPr="00FF1674">
        <w:rPr>
          <w:rFonts w:ascii="Arial" w:eastAsia="宋体" w:hAnsi="Arial" w:cs="Arial"/>
          <w:color w:val="000000"/>
          <w:kern w:val="0"/>
          <w:sz w:val="22"/>
          <w14:ligatures w14:val="none"/>
        </w:rPr>
        <w:t>Our project, guided by the principles outlined by Prof. W. Rhett Davis at NC State University and drawing upon the foundational works of Rabaey, Chandrakasan, and Nikolić, aims to design a 64-bit (8x8) Synchronous Content Addressable Memory (CAM) system. This endeavor is not just about achieving functional correctness; it is a challenge to optimize the energy-delay-area (EDA) product, underscoring the importance of efficiency in VLSI Systems Design. As we embark on this project, we aim to navigate the complexities of digital circuit design, aiming for a solution that stands testament to the innovative and optimization-driven ethos of modern VLSI systems.</w:t>
      </w:r>
    </w:p>
    <w:p w14:paraId="7D92EBD3" w14:textId="77777777" w:rsidR="00FF1674" w:rsidRPr="00FF1674" w:rsidRDefault="00FF1674" w:rsidP="00FF1674">
      <w:pPr>
        <w:widowControl/>
        <w:jc w:val="left"/>
        <w:rPr>
          <w:rFonts w:ascii="宋体" w:eastAsia="宋体" w:hAnsi="宋体" w:cs="宋体"/>
          <w:kern w:val="0"/>
          <w:sz w:val="24"/>
          <w:szCs w:val="24"/>
          <w14:ligatures w14:val="none"/>
        </w:rPr>
      </w:pPr>
    </w:p>
    <w:p w14:paraId="086E01AE" w14:textId="77777777" w:rsidR="00FF1674" w:rsidRPr="00FF1674" w:rsidRDefault="00FF1674" w:rsidP="00FF1674">
      <w:pPr>
        <w:widowControl/>
        <w:jc w:val="left"/>
        <w:rPr>
          <w:rFonts w:ascii="宋体" w:eastAsia="宋体" w:hAnsi="宋体" w:cs="宋体"/>
          <w:kern w:val="0"/>
          <w:sz w:val="24"/>
          <w:szCs w:val="24"/>
          <w14:ligatures w14:val="none"/>
        </w:rPr>
      </w:pPr>
      <w:r w:rsidRPr="00FF1674">
        <w:rPr>
          <w:rFonts w:ascii="Arial" w:eastAsia="宋体" w:hAnsi="Arial" w:cs="Arial"/>
          <w:b/>
          <w:bCs/>
          <w:color w:val="000000"/>
          <w:kern w:val="0"/>
          <w:sz w:val="30"/>
          <w:szCs w:val="30"/>
          <w14:ligatures w14:val="none"/>
        </w:rPr>
        <w:t>Rough Floorplan</w:t>
      </w:r>
    </w:p>
    <w:p w14:paraId="7F4325C8" w14:textId="6FDBD745" w:rsidR="00FF1674" w:rsidRPr="00FF1674" w:rsidRDefault="00FF1674" w:rsidP="00FF1674">
      <w:pPr>
        <w:widowControl/>
        <w:jc w:val="left"/>
        <w:rPr>
          <w:rFonts w:ascii="宋体" w:eastAsia="宋体" w:hAnsi="宋体" w:cs="宋体"/>
          <w:kern w:val="0"/>
          <w:sz w:val="24"/>
          <w:szCs w:val="24"/>
          <w14:ligatures w14:val="none"/>
        </w:rPr>
      </w:pPr>
      <w:r w:rsidRPr="00FF1674">
        <w:rPr>
          <w:rFonts w:ascii="Arial" w:eastAsia="宋体" w:hAnsi="Arial" w:cs="Arial"/>
          <w:noProof/>
          <w:color w:val="000000"/>
          <w:kern w:val="0"/>
          <w:sz w:val="22"/>
          <w:bdr w:val="none" w:sz="0" w:space="0" w:color="auto" w:frame="1"/>
          <w14:ligatures w14:val="none"/>
        </w:rPr>
        <w:drawing>
          <wp:inline distT="0" distB="0" distL="0" distR="0" wp14:anchorId="6DD5CED4" wp14:editId="6F356E78">
            <wp:extent cx="4649470" cy="3787140"/>
            <wp:effectExtent l="0" t="0" r="0" b="3810"/>
            <wp:docPr id="1987873624" name="图片 7" descr="图示, 工程绘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73624" name="图片 7" descr="图示, 工程绘图&#10;&#10;描述已自动生成"/>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49470" cy="3787140"/>
                    </a:xfrm>
                    <a:prstGeom prst="rect">
                      <a:avLst/>
                    </a:prstGeom>
                    <a:noFill/>
                    <a:ln>
                      <a:noFill/>
                    </a:ln>
                  </pic:spPr>
                </pic:pic>
              </a:graphicData>
            </a:graphic>
          </wp:inline>
        </w:drawing>
      </w:r>
    </w:p>
    <w:p w14:paraId="4E0D64FD" w14:textId="77777777" w:rsidR="00FF1674" w:rsidRPr="00FF1674" w:rsidRDefault="00FF1674" w:rsidP="00FF1674">
      <w:pPr>
        <w:widowControl/>
        <w:jc w:val="left"/>
        <w:rPr>
          <w:rFonts w:ascii="宋体" w:eastAsia="宋体" w:hAnsi="宋体" w:cs="宋体"/>
          <w:kern w:val="0"/>
          <w:sz w:val="24"/>
          <w:szCs w:val="24"/>
          <w14:ligatures w14:val="none"/>
        </w:rPr>
      </w:pPr>
    </w:p>
    <w:p w14:paraId="72E81726" w14:textId="77777777" w:rsidR="00FF1674" w:rsidRPr="00FF1674" w:rsidRDefault="00FF1674" w:rsidP="00FF1674">
      <w:pPr>
        <w:widowControl/>
        <w:jc w:val="left"/>
        <w:rPr>
          <w:rFonts w:ascii="宋体" w:eastAsia="宋体" w:hAnsi="宋体" w:cs="宋体"/>
          <w:kern w:val="0"/>
          <w:sz w:val="24"/>
          <w:szCs w:val="24"/>
          <w14:ligatures w14:val="none"/>
        </w:rPr>
      </w:pPr>
      <w:r w:rsidRPr="00FF1674">
        <w:rPr>
          <w:rFonts w:ascii="Arial" w:eastAsia="宋体" w:hAnsi="Arial" w:cs="Arial"/>
          <w:b/>
          <w:bCs/>
          <w:color w:val="000000"/>
          <w:kern w:val="0"/>
          <w:sz w:val="30"/>
          <w:szCs w:val="30"/>
          <w14:ligatures w14:val="none"/>
        </w:rPr>
        <w:lastRenderedPageBreak/>
        <w:t>Design Options to be Explored</w:t>
      </w:r>
    </w:p>
    <w:p w14:paraId="4CCCF375" w14:textId="77777777" w:rsidR="00FF1674" w:rsidRPr="00FF1674" w:rsidRDefault="00FF1674" w:rsidP="00FF1674">
      <w:pPr>
        <w:widowControl/>
        <w:jc w:val="left"/>
        <w:rPr>
          <w:rFonts w:ascii="宋体" w:eastAsia="宋体" w:hAnsi="宋体" w:cs="宋体"/>
          <w:kern w:val="0"/>
          <w:sz w:val="24"/>
          <w:szCs w:val="24"/>
          <w14:ligatures w14:val="none"/>
        </w:rPr>
      </w:pPr>
      <w:r w:rsidRPr="00FF1674">
        <w:rPr>
          <w:rFonts w:ascii="Arial" w:eastAsia="宋体" w:hAnsi="Arial" w:cs="Arial"/>
          <w:b/>
          <w:bCs/>
          <w:color w:val="000000"/>
          <w:kern w:val="0"/>
          <w:sz w:val="22"/>
          <w14:ligatures w14:val="none"/>
        </w:rPr>
        <w:t>CAM Bit-Cells</w:t>
      </w:r>
    </w:p>
    <w:p w14:paraId="6DA4A3A5" w14:textId="77777777" w:rsidR="00FF1674" w:rsidRPr="00FF1674" w:rsidRDefault="00FF1674" w:rsidP="00FF1674">
      <w:pPr>
        <w:widowControl/>
        <w:numPr>
          <w:ilvl w:val="0"/>
          <w:numId w:val="13"/>
        </w:numPr>
        <w:jc w:val="left"/>
        <w:textAlignment w:val="baseline"/>
        <w:rPr>
          <w:rFonts w:ascii="Arial" w:eastAsia="宋体" w:hAnsi="Arial" w:cs="Arial"/>
          <w:b/>
          <w:bCs/>
          <w:color w:val="000000"/>
          <w:kern w:val="0"/>
          <w:sz w:val="22"/>
          <w14:ligatures w14:val="none"/>
        </w:rPr>
      </w:pPr>
      <w:r w:rsidRPr="00FF1674">
        <w:rPr>
          <w:rFonts w:ascii="Arial" w:eastAsia="宋体" w:hAnsi="Arial" w:cs="Arial"/>
          <w:b/>
          <w:bCs/>
          <w:color w:val="000000"/>
          <w:kern w:val="0"/>
          <w:sz w:val="22"/>
          <w14:ligatures w14:val="none"/>
        </w:rPr>
        <w:t>Description:</w:t>
      </w:r>
    </w:p>
    <w:p w14:paraId="6026F078" w14:textId="77777777" w:rsidR="00FF1674" w:rsidRPr="00FF1674" w:rsidRDefault="00FF1674" w:rsidP="00FF1674">
      <w:pPr>
        <w:widowControl/>
        <w:numPr>
          <w:ilvl w:val="1"/>
          <w:numId w:val="13"/>
        </w:numPr>
        <w:jc w:val="left"/>
        <w:textAlignment w:val="baseline"/>
        <w:rPr>
          <w:rFonts w:ascii="Arial" w:eastAsia="宋体" w:hAnsi="Arial" w:cs="Arial"/>
          <w:b/>
          <w:bCs/>
          <w:color w:val="000000"/>
          <w:kern w:val="0"/>
          <w:sz w:val="20"/>
          <w:szCs w:val="20"/>
          <w14:ligatures w14:val="none"/>
        </w:rPr>
      </w:pPr>
      <w:r w:rsidRPr="00FF1674">
        <w:rPr>
          <w:rFonts w:ascii="Arial" w:eastAsia="宋体" w:hAnsi="Arial" w:cs="Arial"/>
          <w:color w:val="000000"/>
          <w:kern w:val="0"/>
          <w:sz w:val="20"/>
          <w:szCs w:val="20"/>
          <w14:ligatures w14:val="none"/>
        </w:rPr>
        <w:t xml:space="preserve">A CAM cell serves two basic functions: bit storage (as in RAM) and bit comparison (unique to CAM). The bit storage is an SRAM cell where cross-coupled inverters implement the bit-storage nodes D and </w:t>
      </w:r>
      <w:r w:rsidRPr="00FF1674">
        <w:rPr>
          <w:rFonts w:ascii="Arial" w:eastAsia="宋体" w:hAnsi="Arial" w:cs="Arial"/>
          <w:color w:val="000000"/>
          <w:kern w:val="0"/>
          <w:sz w:val="20"/>
          <w:szCs w:val="20"/>
          <w:u w:val="single"/>
          <w14:ligatures w14:val="none"/>
        </w:rPr>
        <w:t>D</w:t>
      </w:r>
      <w:r w:rsidRPr="00FF1674">
        <w:rPr>
          <w:rFonts w:ascii="Arial" w:eastAsia="宋体" w:hAnsi="Arial" w:cs="Arial"/>
          <w:color w:val="000000"/>
          <w:kern w:val="0"/>
          <w:sz w:val="20"/>
          <w:szCs w:val="20"/>
          <w14:ligatures w14:val="none"/>
        </w:rPr>
        <w:t>.</w:t>
      </w:r>
    </w:p>
    <w:p w14:paraId="50E40B6D" w14:textId="77777777" w:rsidR="00FF1674" w:rsidRPr="00FF1674" w:rsidRDefault="00FF1674" w:rsidP="00FF1674">
      <w:pPr>
        <w:widowControl/>
        <w:numPr>
          <w:ilvl w:val="1"/>
          <w:numId w:val="13"/>
        </w:numPr>
        <w:jc w:val="left"/>
        <w:textAlignment w:val="baseline"/>
        <w:rPr>
          <w:rFonts w:ascii="Arial" w:eastAsia="宋体" w:hAnsi="Arial" w:cs="Arial"/>
          <w:b/>
          <w:bCs/>
          <w:color w:val="000000"/>
          <w:kern w:val="0"/>
          <w:sz w:val="20"/>
          <w:szCs w:val="20"/>
          <w14:ligatures w14:val="none"/>
        </w:rPr>
      </w:pPr>
      <w:r w:rsidRPr="00FF1674">
        <w:rPr>
          <w:rFonts w:ascii="Arial" w:eastAsia="宋体" w:hAnsi="Arial" w:cs="Arial"/>
          <w:color w:val="000000"/>
          <w:kern w:val="0"/>
          <w:sz w:val="20"/>
          <w:szCs w:val="20"/>
          <w14:ligatures w14:val="none"/>
        </w:rPr>
        <w:t>There are generally four types of CAM core cells: 10-T NOR type, 9-T NAND type, and their variants 9-T NOR type and 10-T NAND type.</w:t>
      </w:r>
    </w:p>
    <w:p w14:paraId="57973AA6" w14:textId="77777777" w:rsidR="00FF1674" w:rsidRPr="00FF1674" w:rsidRDefault="00FF1674" w:rsidP="00FF1674">
      <w:pPr>
        <w:widowControl/>
        <w:numPr>
          <w:ilvl w:val="1"/>
          <w:numId w:val="13"/>
        </w:numPr>
        <w:jc w:val="left"/>
        <w:textAlignment w:val="baseline"/>
        <w:rPr>
          <w:rFonts w:ascii="Arial" w:eastAsia="宋体" w:hAnsi="Arial" w:cs="Arial"/>
          <w:b/>
          <w:bCs/>
          <w:color w:val="000000"/>
          <w:kern w:val="0"/>
          <w:sz w:val="20"/>
          <w:szCs w:val="20"/>
          <w14:ligatures w14:val="none"/>
        </w:rPr>
      </w:pPr>
      <w:r w:rsidRPr="00FF1674">
        <w:rPr>
          <w:rFonts w:ascii="Arial" w:eastAsia="宋体" w:hAnsi="Arial" w:cs="Arial"/>
          <w:color w:val="000000"/>
          <w:kern w:val="0"/>
          <w:sz w:val="20"/>
          <w:szCs w:val="20"/>
          <w14:ligatures w14:val="none"/>
        </w:rPr>
        <w:t>The NOR cells are connected in parallel and the NAND cells are connected in serial. </w:t>
      </w:r>
    </w:p>
    <w:p w14:paraId="5FB1DB47" w14:textId="77777777" w:rsidR="00FF1674" w:rsidRPr="00FF1674" w:rsidRDefault="00FF1674" w:rsidP="00FF1674">
      <w:pPr>
        <w:widowControl/>
        <w:numPr>
          <w:ilvl w:val="1"/>
          <w:numId w:val="13"/>
        </w:numPr>
        <w:jc w:val="left"/>
        <w:textAlignment w:val="baseline"/>
        <w:rPr>
          <w:rFonts w:ascii="Arial" w:eastAsia="宋体" w:hAnsi="Arial" w:cs="Arial"/>
          <w:color w:val="000000"/>
          <w:kern w:val="0"/>
          <w:sz w:val="20"/>
          <w:szCs w:val="20"/>
          <w14:ligatures w14:val="none"/>
        </w:rPr>
      </w:pPr>
      <w:r w:rsidRPr="00FF1674">
        <w:rPr>
          <w:rFonts w:ascii="Arial" w:eastAsia="宋体" w:hAnsi="Arial" w:cs="Arial"/>
          <w:color w:val="000000"/>
          <w:kern w:val="0"/>
          <w:sz w:val="20"/>
          <w:szCs w:val="20"/>
          <w14:ligatures w14:val="none"/>
        </w:rPr>
        <w:t>The 10-T NOR cell is that it provides a full rail voltage at the gates of all comparison transistors.</w:t>
      </w:r>
    </w:p>
    <w:p w14:paraId="45361EFD" w14:textId="77777777" w:rsidR="00FF1674" w:rsidRPr="00FF1674" w:rsidRDefault="00FF1674" w:rsidP="00FF1674">
      <w:pPr>
        <w:widowControl/>
        <w:numPr>
          <w:ilvl w:val="1"/>
          <w:numId w:val="13"/>
        </w:numPr>
        <w:jc w:val="left"/>
        <w:textAlignment w:val="baseline"/>
        <w:rPr>
          <w:rFonts w:ascii="Arial" w:eastAsia="宋体" w:hAnsi="Arial" w:cs="Arial"/>
          <w:b/>
          <w:bCs/>
          <w:color w:val="000000"/>
          <w:kern w:val="0"/>
          <w:sz w:val="20"/>
          <w:szCs w:val="20"/>
          <w14:ligatures w14:val="none"/>
        </w:rPr>
      </w:pPr>
      <w:r w:rsidRPr="00FF1674">
        <w:rPr>
          <w:rFonts w:ascii="Arial" w:eastAsia="宋体" w:hAnsi="Arial" w:cs="Arial"/>
          <w:color w:val="000000"/>
          <w:kern w:val="0"/>
          <w:sz w:val="20"/>
          <w:szCs w:val="20"/>
          <w14:ligatures w14:val="none"/>
        </w:rPr>
        <w:t>One of the shortcomings of 9-T NAND is that</w:t>
      </w:r>
      <w:r w:rsidRPr="00FF1674">
        <w:rPr>
          <w:rFonts w:ascii="Times New Roman" w:eastAsia="宋体" w:hAnsi="Times New Roman" w:cs="Times New Roman"/>
          <w:color w:val="000000"/>
          <w:kern w:val="0"/>
          <w:sz w:val="20"/>
          <w:szCs w:val="20"/>
          <w14:ligatures w14:val="none"/>
        </w:rPr>
        <w:t xml:space="preserve">  </w:t>
      </w:r>
      <w:r w:rsidRPr="00FF1674">
        <w:rPr>
          <w:rFonts w:ascii="Arial" w:eastAsia="宋体" w:hAnsi="Arial" w:cs="Arial"/>
          <w:color w:val="000000"/>
          <w:kern w:val="0"/>
          <w:sz w:val="20"/>
          <w:szCs w:val="20"/>
          <w14:ligatures w14:val="none"/>
        </w:rPr>
        <w:t>it provides a reduced logic “1” voltage at node B(single transistor), which can reach only V</w:t>
      </w:r>
      <w:r w:rsidRPr="00FF1674">
        <w:rPr>
          <w:rFonts w:ascii="Arial" w:eastAsia="宋体" w:hAnsi="Arial" w:cs="Arial"/>
          <w:color w:val="000000"/>
          <w:kern w:val="0"/>
          <w:sz w:val="12"/>
          <w:szCs w:val="12"/>
          <w:vertAlign w:val="subscript"/>
          <w14:ligatures w14:val="none"/>
        </w:rPr>
        <w:t>DD</w:t>
      </w:r>
      <w:r w:rsidRPr="00FF1674">
        <w:rPr>
          <w:rFonts w:ascii="Arial" w:eastAsia="宋体" w:hAnsi="Arial" w:cs="Arial"/>
          <w:color w:val="000000"/>
          <w:kern w:val="0"/>
          <w:sz w:val="20"/>
          <w:szCs w:val="20"/>
          <w14:ligatures w14:val="none"/>
        </w:rPr>
        <w:t xml:space="preserve"> - V</w:t>
      </w:r>
      <w:r w:rsidRPr="00FF1674">
        <w:rPr>
          <w:rFonts w:ascii="Arial" w:eastAsia="宋体" w:hAnsi="Arial" w:cs="Arial"/>
          <w:color w:val="000000"/>
          <w:kern w:val="0"/>
          <w:sz w:val="12"/>
          <w:szCs w:val="12"/>
          <w:vertAlign w:val="subscript"/>
          <w14:ligatures w14:val="none"/>
        </w:rPr>
        <w:t>Tn</w:t>
      </w:r>
      <w:r w:rsidRPr="00FF1674">
        <w:rPr>
          <w:rFonts w:ascii="Arial" w:eastAsia="宋体" w:hAnsi="Arial" w:cs="Arial"/>
          <w:color w:val="000000"/>
          <w:kern w:val="0"/>
          <w:sz w:val="20"/>
          <w:szCs w:val="20"/>
          <w14:ligatures w14:val="none"/>
        </w:rPr>
        <w:t xml:space="preserve"> when the searchlines are driven to V</w:t>
      </w:r>
      <w:r w:rsidRPr="00FF1674">
        <w:rPr>
          <w:rFonts w:ascii="Arial" w:eastAsia="宋体" w:hAnsi="Arial" w:cs="Arial"/>
          <w:color w:val="000000"/>
          <w:kern w:val="0"/>
          <w:sz w:val="12"/>
          <w:szCs w:val="12"/>
          <w:vertAlign w:val="subscript"/>
          <w14:ligatures w14:val="none"/>
        </w:rPr>
        <w:t>DD</w:t>
      </w:r>
      <w:r w:rsidRPr="00FF1674">
        <w:rPr>
          <w:rFonts w:ascii="Arial" w:eastAsia="宋体" w:hAnsi="Arial" w:cs="Arial"/>
          <w:color w:val="000000"/>
          <w:kern w:val="0"/>
          <w:sz w:val="20"/>
          <w:szCs w:val="20"/>
          <w14:ligatures w14:val="none"/>
        </w:rPr>
        <w:t>.</w:t>
      </w:r>
    </w:p>
    <w:p w14:paraId="484FB4D7" w14:textId="77777777" w:rsidR="00FF1674" w:rsidRPr="00FF1674" w:rsidRDefault="00FF1674" w:rsidP="00FF1674">
      <w:pPr>
        <w:widowControl/>
        <w:numPr>
          <w:ilvl w:val="1"/>
          <w:numId w:val="13"/>
        </w:numPr>
        <w:jc w:val="left"/>
        <w:textAlignment w:val="baseline"/>
        <w:rPr>
          <w:rFonts w:ascii="Arial" w:eastAsia="宋体" w:hAnsi="Arial" w:cs="Arial"/>
          <w:b/>
          <w:bCs/>
          <w:color w:val="000000"/>
          <w:kern w:val="0"/>
          <w:sz w:val="20"/>
          <w:szCs w:val="20"/>
          <w14:ligatures w14:val="none"/>
        </w:rPr>
      </w:pPr>
      <w:r w:rsidRPr="00FF1674">
        <w:rPr>
          <w:rFonts w:ascii="Arial" w:eastAsia="宋体" w:hAnsi="Arial" w:cs="Arial"/>
          <w:color w:val="000000"/>
          <w:kern w:val="0"/>
          <w:sz w:val="20"/>
          <w:szCs w:val="20"/>
          <w14:ligatures w14:val="none"/>
        </w:rPr>
        <w:t>The 10-T NAND cell doubles the number of transistors in series compared to the 9-T NAND cell.</w:t>
      </w:r>
    </w:p>
    <w:p w14:paraId="34D96948" w14:textId="77777777" w:rsidR="00FF1674" w:rsidRPr="00FF1674" w:rsidRDefault="00FF1674" w:rsidP="00FF1674">
      <w:pPr>
        <w:widowControl/>
        <w:numPr>
          <w:ilvl w:val="1"/>
          <w:numId w:val="13"/>
        </w:numPr>
        <w:jc w:val="left"/>
        <w:textAlignment w:val="baseline"/>
        <w:rPr>
          <w:rFonts w:ascii="Arial" w:eastAsia="宋体" w:hAnsi="Arial" w:cs="Arial"/>
          <w:b/>
          <w:bCs/>
          <w:color w:val="000000"/>
          <w:kern w:val="0"/>
          <w:sz w:val="20"/>
          <w:szCs w:val="20"/>
          <w14:ligatures w14:val="none"/>
        </w:rPr>
      </w:pPr>
      <w:r w:rsidRPr="00FF1674">
        <w:rPr>
          <w:rFonts w:ascii="Arial" w:eastAsia="宋体" w:hAnsi="Arial" w:cs="Arial"/>
          <w:color w:val="000000"/>
          <w:kern w:val="0"/>
          <w:sz w:val="20"/>
          <w:szCs w:val="20"/>
          <w14:ligatures w14:val="none"/>
        </w:rPr>
        <w:t>The 9-T NOR cell has only a single transistor in the pulldown path, the node B can only rise to V</w:t>
      </w:r>
      <w:r w:rsidRPr="00FF1674">
        <w:rPr>
          <w:rFonts w:ascii="Arial" w:eastAsia="宋体" w:hAnsi="Arial" w:cs="Arial"/>
          <w:color w:val="000000"/>
          <w:kern w:val="0"/>
          <w:sz w:val="12"/>
          <w:szCs w:val="12"/>
          <w:vertAlign w:val="subscript"/>
          <w14:ligatures w14:val="none"/>
        </w:rPr>
        <w:t>DD</w:t>
      </w:r>
      <w:r w:rsidRPr="00FF1674">
        <w:rPr>
          <w:rFonts w:ascii="Arial" w:eastAsia="宋体" w:hAnsi="Arial" w:cs="Arial"/>
          <w:color w:val="000000"/>
          <w:kern w:val="0"/>
          <w:sz w:val="20"/>
          <w:szCs w:val="20"/>
          <w14:ligatures w14:val="none"/>
        </w:rPr>
        <w:t xml:space="preserve"> - V</w:t>
      </w:r>
      <w:r w:rsidRPr="00FF1674">
        <w:rPr>
          <w:rFonts w:ascii="Arial" w:eastAsia="宋体" w:hAnsi="Arial" w:cs="Arial"/>
          <w:color w:val="000000"/>
          <w:kern w:val="0"/>
          <w:sz w:val="12"/>
          <w:szCs w:val="12"/>
          <w:vertAlign w:val="subscript"/>
          <w14:ligatures w14:val="none"/>
        </w:rPr>
        <w:t>Tn</w:t>
      </w:r>
      <w:r w:rsidRPr="00FF1674">
        <w:rPr>
          <w:rFonts w:ascii="Arial" w:eastAsia="宋体" w:hAnsi="Arial" w:cs="Arial"/>
          <w:color w:val="000000"/>
          <w:kern w:val="0"/>
          <w:sz w:val="20"/>
          <w:szCs w:val="20"/>
          <w14:ligatures w14:val="none"/>
        </w:rPr>
        <w:t>.</w:t>
      </w:r>
    </w:p>
    <w:p w14:paraId="13A8CC72" w14:textId="77777777" w:rsidR="00FF1674" w:rsidRPr="00FF1674" w:rsidRDefault="00FF1674" w:rsidP="00FF1674">
      <w:pPr>
        <w:widowControl/>
        <w:numPr>
          <w:ilvl w:val="1"/>
          <w:numId w:val="13"/>
        </w:numPr>
        <w:jc w:val="left"/>
        <w:textAlignment w:val="baseline"/>
        <w:rPr>
          <w:rFonts w:ascii="Arial" w:eastAsia="宋体" w:hAnsi="Arial" w:cs="Arial"/>
          <w:b/>
          <w:bCs/>
          <w:color w:val="000000"/>
          <w:kern w:val="0"/>
          <w:sz w:val="20"/>
          <w:szCs w:val="20"/>
          <w14:ligatures w14:val="none"/>
        </w:rPr>
      </w:pPr>
      <w:r w:rsidRPr="00FF1674">
        <w:rPr>
          <w:rFonts w:ascii="Arial" w:eastAsia="宋体" w:hAnsi="Arial" w:cs="Arial"/>
          <w:color w:val="000000"/>
          <w:kern w:val="0"/>
          <w:sz w:val="20"/>
          <w:szCs w:val="20"/>
          <w14:ligatures w14:val="none"/>
        </w:rPr>
        <w:t>In general, 9-T type requires less power consumption and area than 10-T type (less transistors), while it offers lower performance and reliability (single transistor for pull down). </w:t>
      </w:r>
    </w:p>
    <w:p w14:paraId="4DB7EA5C" w14:textId="77777777" w:rsidR="00FF1674" w:rsidRPr="00FF1674" w:rsidRDefault="00FF1674" w:rsidP="00FF1674">
      <w:pPr>
        <w:widowControl/>
        <w:ind w:left="720"/>
        <w:jc w:val="left"/>
        <w:rPr>
          <w:rFonts w:ascii="宋体" w:eastAsia="宋体" w:hAnsi="宋体" w:cs="宋体"/>
          <w:kern w:val="0"/>
          <w:sz w:val="24"/>
          <w:szCs w:val="24"/>
          <w14:ligatures w14:val="none"/>
        </w:rPr>
      </w:pPr>
      <w:r w:rsidRPr="00FF1674">
        <w:rPr>
          <w:rFonts w:ascii="Roboto" w:eastAsia="宋体" w:hAnsi="Roboto" w:cs="宋体"/>
          <w:color w:val="0D0D0D"/>
          <w:kern w:val="0"/>
          <w:sz w:val="22"/>
          <w:shd w:val="clear" w:color="auto" w:fill="FFFFFF"/>
          <w14:ligatures w14:val="none"/>
        </w:rPr>
        <w:t>For a small-scale implementation like an 8x8 bit CAM, the decision might lean more heavily towards considerations of power and area, especially in embedded or power-sensitive applications, making the 9-T option more attractive. </w:t>
      </w:r>
    </w:p>
    <w:p w14:paraId="23A6A710" w14:textId="77777777" w:rsidR="00FF1674" w:rsidRPr="00FF1674" w:rsidRDefault="00FF1674" w:rsidP="00FF1674">
      <w:pPr>
        <w:widowControl/>
        <w:ind w:left="720"/>
        <w:jc w:val="left"/>
        <w:rPr>
          <w:rFonts w:ascii="宋体" w:eastAsia="宋体" w:hAnsi="宋体" w:cs="宋体"/>
          <w:kern w:val="0"/>
          <w:sz w:val="24"/>
          <w:szCs w:val="24"/>
          <w14:ligatures w14:val="none"/>
        </w:rPr>
      </w:pPr>
      <w:r w:rsidRPr="00FF1674">
        <w:rPr>
          <w:rFonts w:ascii="Roboto" w:eastAsia="宋体" w:hAnsi="Roboto" w:cs="宋体"/>
          <w:color w:val="0D0D0D"/>
          <w:kern w:val="0"/>
          <w:sz w:val="22"/>
          <w:shd w:val="clear" w:color="auto" w:fill="FFFFFF"/>
          <w14:ligatures w14:val="none"/>
        </w:rPr>
        <w:t>For the simplicity of design, we plan to choose 9-T NOR cell for our project.</w:t>
      </w:r>
    </w:p>
    <w:p w14:paraId="4B63C9E8" w14:textId="77777777" w:rsidR="00FF1674" w:rsidRPr="00FF1674" w:rsidRDefault="00FF1674" w:rsidP="00FF1674">
      <w:pPr>
        <w:widowControl/>
        <w:numPr>
          <w:ilvl w:val="0"/>
          <w:numId w:val="14"/>
        </w:numPr>
        <w:jc w:val="left"/>
        <w:textAlignment w:val="baseline"/>
        <w:rPr>
          <w:rFonts w:ascii="Arial" w:eastAsia="宋体" w:hAnsi="Arial" w:cs="Arial"/>
          <w:b/>
          <w:bCs/>
          <w:color w:val="000000"/>
          <w:kern w:val="0"/>
          <w:sz w:val="22"/>
          <w14:ligatures w14:val="none"/>
        </w:rPr>
      </w:pPr>
      <w:r w:rsidRPr="00FF1674">
        <w:rPr>
          <w:rFonts w:ascii="Arial" w:eastAsia="宋体" w:hAnsi="Arial" w:cs="Arial"/>
          <w:b/>
          <w:bCs/>
          <w:color w:val="000000"/>
          <w:kern w:val="0"/>
          <w:sz w:val="22"/>
          <w14:ligatures w14:val="none"/>
        </w:rPr>
        <w:t>Schematics:</w:t>
      </w:r>
    </w:p>
    <w:p w14:paraId="4E45B2DB" w14:textId="77777777" w:rsidR="00FF1674" w:rsidRPr="00FF1674" w:rsidRDefault="00FF1674" w:rsidP="00FF1674">
      <w:pPr>
        <w:widowControl/>
        <w:jc w:val="left"/>
        <w:rPr>
          <w:rFonts w:ascii="宋体" w:eastAsia="宋体" w:hAnsi="宋体" w:cs="宋体"/>
          <w:kern w:val="0"/>
          <w:sz w:val="24"/>
          <w:szCs w:val="24"/>
          <w14:ligatures w14:val="none"/>
        </w:rPr>
      </w:pPr>
      <w:r w:rsidRPr="00FF1674">
        <w:rPr>
          <w:rFonts w:ascii="Arial" w:eastAsia="宋体" w:hAnsi="Arial" w:cs="Arial"/>
          <w:color w:val="000000"/>
          <w:kern w:val="0"/>
          <w:sz w:val="22"/>
          <w14:ligatures w14:val="none"/>
        </w:rPr>
        <w:t>The schematic for 9-T NOR cell:</w:t>
      </w:r>
    </w:p>
    <w:p w14:paraId="62EB52C6" w14:textId="6C20A0F0" w:rsidR="00FF1674" w:rsidRPr="00FF1674" w:rsidRDefault="00FF1674" w:rsidP="00FF1674">
      <w:pPr>
        <w:widowControl/>
        <w:jc w:val="left"/>
        <w:rPr>
          <w:rFonts w:ascii="宋体" w:eastAsia="宋体" w:hAnsi="宋体" w:cs="宋体"/>
          <w:kern w:val="0"/>
          <w:sz w:val="24"/>
          <w:szCs w:val="24"/>
          <w14:ligatures w14:val="none"/>
        </w:rPr>
      </w:pPr>
      <w:r w:rsidRPr="00FF1674">
        <w:rPr>
          <w:rFonts w:ascii="Arial" w:eastAsia="宋体" w:hAnsi="Arial" w:cs="Arial"/>
          <w:b/>
          <w:bCs/>
          <w:noProof/>
          <w:color w:val="000000"/>
          <w:kern w:val="0"/>
          <w:sz w:val="22"/>
          <w:bdr w:val="none" w:sz="0" w:space="0" w:color="auto" w:frame="1"/>
          <w14:ligatures w14:val="none"/>
        </w:rPr>
        <w:drawing>
          <wp:inline distT="0" distB="0" distL="0" distR="0" wp14:anchorId="3E6C99DF" wp14:editId="220D1D10">
            <wp:extent cx="1112520" cy="1155700"/>
            <wp:effectExtent l="0" t="0" r="0" b="6350"/>
            <wp:docPr id="355640151" name="图片 6"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40151" name="图片 6" descr="图示, 示意图&#10;&#10;描述已自动生成"/>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12520" cy="1155700"/>
                    </a:xfrm>
                    <a:prstGeom prst="rect">
                      <a:avLst/>
                    </a:prstGeom>
                    <a:noFill/>
                    <a:ln>
                      <a:noFill/>
                    </a:ln>
                  </pic:spPr>
                </pic:pic>
              </a:graphicData>
            </a:graphic>
          </wp:inline>
        </w:drawing>
      </w:r>
    </w:p>
    <w:p w14:paraId="78D36040" w14:textId="77777777" w:rsidR="00FF1674" w:rsidRPr="00FF1674" w:rsidRDefault="00FF1674" w:rsidP="00FF1674">
      <w:pPr>
        <w:widowControl/>
        <w:jc w:val="left"/>
        <w:rPr>
          <w:rFonts w:ascii="宋体" w:eastAsia="宋体" w:hAnsi="宋体" w:cs="宋体"/>
          <w:kern w:val="0"/>
          <w:sz w:val="24"/>
          <w:szCs w:val="24"/>
          <w14:ligatures w14:val="none"/>
        </w:rPr>
      </w:pPr>
      <w:r w:rsidRPr="00FF1674">
        <w:rPr>
          <w:rFonts w:ascii="Arial" w:eastAsia="宋体" w:hAnsi="Arial" w:cs="Arial"/>
          <w:color w:val="000000"/>
          <w:kern w:val="0"/>
          <w:sz w:val="22"/>
          <w14:ligatures w14:val="none"/>
        </w:rPr>
        <w:t>This is an instance of the schematic. The actual cell array contains 8x8 cells.</w:t>
      </w:r>
    </w:p>
    <w:p w14:paraId="60206DC9" w14:textId="442FA321" w:rsidR="00FF1674" w:rsidRPr="00FF1674" w:rsidRDefault="00FF1674" w:rsidP="00FF1674">
      <w:pPr>
        <w:widowControl/>
        <w:jc w:val="left"/>
        <w:rPr>
          <w:rFonts w:ascii="宋体" w:eastAsia="宋体" w:hAnsi="宋体" w:cs="宋体"/>
          <w:kern w:val="0"/>
          <w:sz w:val="24"/>
          <w:szCs w:val="24"/>
          <w14:ligatures w14:val="none"/>
        </w:rPr>
      </w:pPr>
      <w:r w:rsidRPr="00FF1674">
        <w:rPr>
          <w:rFonts w:ascii="Arial" w:eastAsia="宋体" w:hAnsi="Arial" w:cs="Arial"/>
          <w:b/>
          <w:bCs/>
          <w:noProof/>
          <w:color w:val="000000"/>
          <w:kern w:val="0"/>
          <w:sz w:val="22"/>
          <w:bdr w:val="none" w:sz="0" w:space="0" w:color="auto" w:frame="1"/>
          <w14:ligatures w14:val="none"/>
        </w:rPr>
        <w:lastRenderedPageBreak/>
        <w:drawing>
          <wp:inline distT="0" distB="0" distL="0" distR="0" wp14:anchorId="6757C76B" wp14:editId="1CBE1B72">
            <wp:extent cx="2423795" cy="1630680"/>
            <wp:effectExtent l="0" t="0" r="0" b="7620"/>
            <wp:docPr id="1922214651" name="图片 5"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214651" name="图片 5" descr="图示&#10;&#10;描述已自动生成"/>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23795" cy="1630680"/>
                    </a:xfrm>
                    <a:prstGeom prst="rect">
                      <a:avLst/>
                    </a:prstGeom>
                    <a:noFill/>
                    <a:ln>
                      <a:noFill/>
                    </a:ln>
                  </pic:spPr>
                </pic:pic>
              </a:graphicData>
            </a:graphic>
          </wp:inline>
        </w:drawing>
      </w:r>
    </w:p>
    <w:p w14:paraId="57209FA5" w14:textId="77777777" w:rsidR="00FF1674" w:rsidRPr="00FF1674" w:rsidRDefault="00FF1674" w:rsidP="00FF1674">
      <w:pPr>
        <w:widowControl/>
        <w:numPr>
          <w:ilvl w:val="0"/>
          <w:numId w:val="15"/>
        </w:numPr>
        <w:jc w:val="left"/>
        <w:textAlignment w:val="baseline"/>
        <w:rPr>
          <w:rFonts w:ascii="Arial" w:eastAsia="宋体" w:hAnsi="Arial" w:cs="Arial"/>
          <w:b/>
          <w:bCs/>
          <w:color w:val="000000"/>
          <w:kern w:val="0"/>
          <w:sz w:val="22"/>
          <w14:ligatures w14:val="none"/>
        </w:rPr>
      </w:pPr>
      <w:r w:rsidRPr="00FF1674">
        <w:rPr>
          <w:rFonts w:ascii="Arial" w:eastAsia="宋体" w:hAnsi="Arial" w:cs="Arial"/>
          <w:b/>
          <w:bCs/>
          <w:color w:val="000000"/>
          <w:kern w:val="0"/>
          <w:sz w:val="22"/>
          <w14:ligatures w14:val="none"/>
        </w:rPr>
        <w:t xml:space="preserve">References: </w:t>
      </w:r>
      <w:r w:rsidRPr="00FF1674">
        <w:rPr>
          <w:rFonts w:ascii="Arial" w:eastAsia="宋体" w:hAnsi="Arial" w:cs="Arial"/>
          <w:color w:val="000000"/>
          <w:kern w:val="0"/>
          <w:sz w:val="22"/>
          <w14:ligatures w14:val="none"/>
        </w:rPr>
        <w:t>Pagiamtzis &amp; Sheikholeslami, JSSC '06</w:t>
      </w:r>
    </w:p>
    <w:p w14:paraId="19995ECD" w14:textId="77777777" w:rsidR="00FF1674" w:rsidRPr="00FF1674" w:rsidRDefault="00FF1674" w:rsidP="00FF1674">
      <w:pPr>
        <w:widowControl/>
        <w:jc w:val="left"/>
        <w:rPr>
          <w:rFonts w:ascii="宋体" w:eastAsia="宋体" w:hAnsi="宋体" w:cs="宋体"/>
          <w:kern w:val="0"/>
          <w:sz w:val="24"/>
          <w:szCs w:val="24"/>
          <w14:ligatures w14:val="none"/>
        </w:rPr>
      </w:pPr>
    </w:p>
    <w:p w14:paraId="2BD69A7E" w14:textId="77777777" w:rsidR="00FF1674" w:rsidRPr="00FF1674" w:rsidRDefault="00FF1674" w:rsidP="00FF1674">
      <w:pPr>
        <w:widowControl/>
        <w:jc w:val="left"/>
        <w:rPr>
          <w:rFonts w:ascii="宋体" w:eastAsia="宋体" w:hAnsi="宋体" w:cs="宋体"/>
          <w:kern w:val="0"/>
          <w:sz w:val="24"/>
          <w:szCs w:val="24"/>
          <w14:ligatures w14:val="none"/>
        </w:rPr>
      </w:pPr>
      <w:r w:rsidRPr="00FF1674">
        <w:rPr>
          <w:rFonts w:ascii="Arial" w:eastAsia="宋体" w:hAnsi="Arial" w:cs="Arial"/>
          <w:b/>
          <w:bCs/>
          <w:color w:val="000000"/>
          <w:kern w:val="0"/>
          <w:sz w:val="22"/>
          <w14:ligatures w14:val="none"/>
        </w:rPr>
        <w:t>Decoder</w:t>
      </w:r>
    </w:p>
    <w:p w14:paraId="62F19A34" w14:textId="77777777" w:rsidR="00FF1674" w:rsidRPr="00FF1674" w:rsidRDefault="00FF1674" w:rsidP="00FF1674">
      <w:pPr>
        <w:widowControl/>
        <w:numPr>
          <w:ilvl w:val="0"/>
          <w:numId w:val="16"/>
        </w:numPr>
        <w:jc w:val="left"/>
        <w:textAlignment w:val="baseline"/>
        <w:rPr>
          <w:rFonts w:ascii="Arial" w:eastAsia="宋体" w:hAnsi="Arial" w:cs="Arial"/>
          <w:b/>
          <w:bCs/>
          <w:color w:val="000000"/>
          <w:kern w:val="0"/>
          <w:sz w:val="22"/>
          <w14:ligatures w14:val="none"/>
        </w:rPr>
      </w:pPr>
      <w:r w:rsidRPr="00FF1674">
        <w:rPr>
          <w:rFonts w:ascii="Arial" w:eastAsia="宋体" w:hAnsi="Arial" w:cs="Arial"/>
          <w:b/>
          <w:bCs/>
          <w:color w:val="000000"/>
          <w:kern w:val="0"/>
          <w:sz w:val="22"/>
          <w14:ligatures w14:val="none"/>
        </w:rPr>
        <w:t>Description: </w:t>
      </w:r>
    </w:p>
    <w:p w14:paraId="69B5B333" w14:textId="77777777" w:rsidR="00FF1674" w:rsidRPr="00FF1674" w:rsidRDefault="00FF1674" w:rsidP="00FF1674">
      <w:pPr>
        <w:widowControl/>
        <w:numPr>
          <w:ilvl w:val="1"/>
          <w:numId w:val="16"/>
        </w:numPr>
        <w:jc w:val="left"/>
        <w:textAlignment w:val="baseline"/>
        <w:rPr>
          <w:rFonts w:ascii="Arial" w:eastAsia="宋体" w:hAnsi="Arial" w:cs="Arial"/>
          <w:b/>
          <w:bCs/>
          <w:color w:val="000000"/>
          <w:kern w:val="0"/>
          <w:sz w:val="22"/>
          <w14:ligatures w14:val="none"/>
        </w:rPr>
      </w:pPr>
      <w:r w:rsidRPr="00FF1674">
        <w:rPr>
          <w:rFonts w:ascii="Arial" w:eastAsia="宋体" w:hAnsi="Arial" w:cs="Arial"/>
          <w:color w:val="000000"/>
          <w:kern w:val="0"/>
          <w:sz w:val="22"/>
          <w14:ligatures w14:val="none"/>
        </w:rPr>
        <w:t>Whenever a memory allows for random address-based access, address decoders must be present. </w:t>
      </w:r>
    </w:p>
    <w:p w14:paraId="7AA8A475" w14:textId="77777777" w:rsidR="00FF1674" w:rsidRPr="00FF1674" w:rsidRDefault="00FF1674" w:rsidP="00FF1674">
      <w:pPr>
        <w:widowControl/>
        <w:numPr>
          <w:ilvl w:val="1"/>
          <w:numId w:val="16"/>
        </w:numPr>
        <w:jc w:val="left"/>
        <w:textAlignment w:val="baseline"/>
        <w:rPr>
          <w:rFonts w:ascii="Arial" w:eastAsia="宋体" w:hAnsi="Arial" w:cs="Arial"/>
          <w:color w:val="000000"/>
          <w:kern w:val="0"/>
          <w:sz w:val="22"/>
          <w14:ligatures w14:val="none"/>
        </w:rPr>
      </w:pPr>
      <w:r w:rsidRPr="00FF1674">
        <w:rPr>
          <w:rFonts w:ascii="Arial" w:eastAsia="宋体" w:hAnsi="Arial" w:cs="Arial"/>
          <w:color w:val="000000"/>
          <w:kern w:val="0"/>
          <w:sz w:val="22"/>
          <w14:ligatures w14:val="none"/>
        </w:rPr>
        <w:t>NOR dynamic decoders are substantially faster, but they consume more area than their NAND counterparts and dramatically more power.</w:t>
      </w:r>
    </w:p>
    <w:p w14:paraId="32BA2327" w14:textId="77777777" w:rsidR="00FF1674" w:rsidRPr="00FF1674" w:rsidRDefault="00FF1674" w:rsidP="00FF1674">
      <w:pPr>
        <w:widowControl/>
        <w:numPr>
          <w:ilvl w:val="1"/>
          <w:numId w:val="16"/>
        </w:numPr>
        <w:jc w:val="left"/>
        <w:textAlignment w:val="baseline"/>
        <w:rPr>
          <w:rFonts w:ascii="Arial" w:eastAsia="宋体" w:hAnsi="Arial" w:cs="Arial"/>
          <w:color w:val="000000"/>
          <w:kern w:val="0"/>
          <w:sz w:val="22"/>
          <w14:ligatures w14:val="none"/>
        </w:rPr>
      </w:pPr>
      <w:r w:rsidRPr="00FF1674">
        <w:rPr>
          <w:rFonts w:ascii="Arial" w:eastAsia="宋体" w:hAnsi="Arial" w:cs="Arial"/>
          <w:color w:val="000000"/>
          <w:kern w:val="0"/>
          <w:sz w:val="22"/>
          <w14:ligatures w14:val="none"/>
        </w:rPr>
        <w:t>A 3-to-8 tree based column decoder used as a row decoder will be investigated.</w:t>
      </w:r>
    </w:p>
    <w:p w14:paraId="29E35261" w14:textId="77777777" w:rsidR="00FF1674" w:rsidRPr="00FF1674" w:rsidRDefault="00FF1674" w:rsidP="00FF1674">
      <w:pPr>
        <w:widowControl/>
        <w:numPr>
          <w:ilvl w:val="1"/>
          <w:numId w:val="16"/>
        </w:numPr>
        <w:jc w:val="left"/>
        <w:textAlignment w:val="baseline"/>
        <w:rPr>
          <w:rFonts w:ascii="Arial" w:eastAsia="宋体" w:hAnsi="Arial" w:cs="Arial"/>
          <w:color w:val="000000"/>
          <w:kern w:val="0"/>
          <w:sz w:val="22"/>
          <w14:ligatures w14:val="none"/>
        </w:rPr>
      </w:pPr>
      <w:r w:rsidRPr="00FF1674">
        <w:rPr>
          <w:rFonts w:ascii="Arial" w:eastAsia="宋体" w:hAnsi="Arial" w:cs="Arial"/>
          <w:color w:val="000000"/>
          <w:kern w:val="0"/>
          <w:sz w:val="22"/>
          <w14:ligatures w14:val="none"/>
        </w:rPr>
        <w:t>Simple and gate configuration will also be investigated.</w:t>
      </w:r>
    </w:p>
    <w:p w14:paraId="10DC2A75" w14:textId="77777777" w:rsidR="00FF1674" w:rsidRPr="00FF1674" w:rsidRDefault="00FF1674" w:rsidP="00FF1674">
      <w:pPr>
        <w:widowControl/>
        <w:numPr>
          <w:ilvl w:val="1"/>
          <w:numId w:val="16"/>
        </w:numPr>
        <w:jc w:val="left"/>
        <w:textAlignment w:val="baseline"/>
        <w:rPr>
          <w:rFonts w:ascii="Arial" w:eastAsia="宋体" w:hAnsi="Arial" w:cs="Arial"/>
          <w:color w:val="000000"/>
          <w:kern w:val="0"/>
          <w:sz w:val="22"/>
          <w14:ligatures w14:val="none"/>
        </w:rPr>
      </w:pPr>
      <w:r w:rsidRPr="00FF1674">
        <w:rPr>
          <w:rFonts w:ascii="Arial" w:eastAsia="宋体" w:hAnsi="Arial" w:cs="Arial"/>
          <w:color w:val="000000"/>
          <w:kern w:val="0"/>
          <w:sz w:val="22"/>
          <w14:ligatures w14:val="none"/>
        </w:rPr>
        <w:t>A 3-to-8 dynamic NAND decoder will be chosen to optimize area and power within the peripheral circuitry. </w:t>
      </w:r>
    </w:p>
    <w:p w14:paraId="69558E76" w14:textId="77777777" w:rsidR="00FF1674" w:rsidRPr="00FF1674" w:rsidRDefault="00FF1674" w:rsidP="00FF1674">
      <w:pPr>
        <w:widowControl/>
        <w:numPr>
          <w:ilvl w:val="0"/>
          <w:numId w:val="16"/>
        </w:numPr>
        <w:jc w:val="left"/>
        <w:textAlignment w:val="baseline"/>
        <w:rPr>
          <w:rFonts w:ascii="Arial" w:eastAsia="宋体" w:hAnsi="Arial" w:cs="Arial"/>
          <w:b/>
          <w:bCs/>
          <w:color w:val="000000"/>
          <w:kern w:val="0"/>
          <w:sz w:val="22"/>
          <w14:ligatures w14:val="none"/>
        </w:rPr>
      </w:pPr>
      <w:r w:rsidRPr="00FF1674">
        <w:rPr>
          <w:rFonts w:ascii="Arial" w:eastAsia="宋体" w:hAnsi="Arial" w:cs="Arial"/>
          <w:b/>
          <w:bCs/>
          <w:color w:val="000000"/>
          <w:kern w:val="0"/>
          <w:sz w:val="22"/>
          <w14:ligatures w14:val="none"/>
        </w:rPr>
        <w:t>Schematics:</w:t>
      </w:r>
    </w:p>
    <w:p w14:paraId="12473B68" w14:textId="665AFB29" w:rsidR="00FF1674" w:rsidRPr="00FF1674" w:rsidRDefault="00FF1674" w:rsidP="00FF1674">
      <w:pPr>
        <w:widowControl/>
        <w:ind w:left="720"/>
        <w:jc w:val="left"/>
        <w:rPr>
          <w:rFonts w:ascii="宋体" w:eastAsia="宋体" w:hAnsi="宋体" w:cs="宋体"/>
          <w:kern w:val="0"/>
          <w:sz w:val="24"/>
          <w:szCs w:val="24"/>
          <w14:ligatures w14:val="none"/>
        </w:rPr>
      </w:pPr>
      <w:r w:rsidRPr="00FF1674">
        <w:rPr>
          <w:rFonts w:ascii="Arial" w:eastAsia="宋体" w:hAnsi="Arial" w:cs="Arial"/>
          <w:b/>
          <w:bCs/>
          <w:noProof/>
          <w:color w:val="000000"/>
          <w:kern w:val="0"/>
          <w:sz w:val="22"/>
          <w:bdr w:val="none" w:sz="0" w:space="0" w:color="auto" w:frame="1"/>
          <w14:ligatures w14:val="none"/>
        </w:rPr>
        <w:lastRenderedPageBreak/>
        <w:drawing>
          <wp:inline distT="0" distB="0" distL="0" distR="0" wp14:anchorId="2D8A31AF" wp14:editId="0D2D5485">
            <wp:extent cx="4080510" cy="5245100"/>
            <wp:effectExtent l="0" t="0" r="0" b="0"/>
            <wp:docPr id="99201809" name="图片 4" descr="图片包含 室内, 窗户, 照片, 男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01809" name="图片 4" descr="图片包含 室内, 窗户, 照片, 男人&#10;&#10;描述已自动生成"/>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80510" cy="5245100"/>
                    </a:xfrm>
                    <a:prstGeom prst="rect">
                      <a:avLst/>
                    </a:prstGeom>
                    <a:noFill/>
                    <a:ln>
                      <a:noFill/>
                    </a:ln>
                  </pic:spPr>
                </pic:pic>
              </a:graphicData>
            </a:graphic>
          </wp:inline>
        </w:drawing>
      </w:r>
    </w:p>
    <w:p w14:paraId="51BEC5E5" w14:textId="77777777" w:rsidR="00FF1674" w:rsidRPr="00FF1674" w:rsidRDefault="00FF1674" w:rsidP="00FF1674">
      <w:pPr>
        <w:widowControl/>
        <w:numPr>
          <w:ilvl w:val="0"/>
          <w:numId w:val="17"/>
        </w:numPr>
        <w:jc w:val="left"/>
        <w:textAlignment w:val="baseline"/>
        <w:rPr>
          <w:rFonts w:ascii="Arial" w:eastAsia="宋体" w:hAnsi="Arial" w:cs="Arial"/>
          <w:b/>
          <w:bCs/>
          <w:color w:val="000000"/>
          <w:kern w:val="0"/>
          <w:sz w:val="22"/>
          <w14:ligatures w14:val="none"/>
        </w:rPr>
      </w:pPr>
      <w:r w:rsidRPr="00FF1674">
        <w:rPr>
          <w:rFonts w:ascii="Arial" w:eastAsia="宋体" w:hAnsi="Arial" w:cs="Arial"/>
          <w:b/>
          <w:bCs/>
          <w:color w:val="000000"/>
          <w:kern w:val="0"/>
          <w:sz w:val="22"/>
          <w14:ligatures w14:val="none"/>
        </w:rPr>
        <w:t>References:  “</w:t>
      </w:r>
      <w:r w:rsidRPr="00FF1674">
        <w:rPr>
          <w:rFonts w:ascii="Arial" w:eastAsia="宋体" w:hAnsi="Arial" w:cs="Arial"/>
          <w:color w:val="000000"/>
          <w:kern w:val="0"/>
          <w:sz w:val="22"/>
          <w14:ligatures w14:val="none"/>
        </w:rPr>
        <w:t>Digital Integrated Circuits” by Jan M. Rabaey</w:t>
      </w:r>
    </w:p>
    <w:p w14:paraId="1EBAB61D" w14:textId="77777777" w:rsidR="00FF1674" w:rsidRPr="00FF1674" w:rsidRDefault="00FF1674" w:rsidP="00FF1674">
      <w:pPr>
        <w:widowControl/>
        <w:jc w:val="left"/>
        <w:rPr>
          <w:rFonts w:ascii="宋体" w:eastAsia="宋体" w:hAnsi="宋体" w:cs="宋体"/>
          <w:kern w:val="0"/>
          <w:sz w:val="24"/>
          <w:szCs w:val="24"/>
          <w14:ligatures w14:val="none"/>
        </w:rPr>
      </w:pPr>
    </w:p>
    <w:p w14:paraId="7BE93ACB" w14:textId="77777777" w:rsidR="00FF1674" w:rsidRPr="00FF1674" w:rsidRDefault="00FF1674" w:rsidP="00FF1674">
      <w:pPr>
        <w:widowControl/>
        <w:jc w:val="left"/>
        <w:rPr>
          <w:rFonts w:ascii="宋体" w:eastAsia="宋体" w:hAnsi="宋体" w:cs="宋体"/>
          <w:kern w:val="0"/>
          <w:sz w:val="24"/>
          <w:szCs w:val="24"/>
          <w14:ligatures w14:val="none"/>
        </w:rPr>
      </w:pPr>
      <w:r w:rsidRPr="00FF1674">
        <w:rPr>
          <w:rFonts w:ascii="Arial" w:eastAsia="宋体" w:hAnsi="Arial" w:cs="Arial"/>
          <w:b/>
          <w:bCs/>
          <w:color w:val="000000"/>
          <w:kern w:val="0"/>
          <w:sz w:val="22"/>
          <w14:ligatures w14:val="none"/>
        </w:rPr>
        <w:t>Encoder</w:t>
      </w:r>
    </w:p>
    <w:p w14:paraId="3D8169CB" w14:textId="77777777" w:rsidR="00FF1674" w:rsidRPr="00FF1674" w:rsidRDefault="00FF1674" w:rsidP="00FF1674">
      <w:pPr>
        <w:widowControl/>
        <w:numPr>
          <w:ilvl w:val="0"/>
          <w:numId w:val="18"/>
        </w:numPr>
        <w:jc w:val="left"/>
        <w:textAlignment w:val="baseline"/>
        <w:rPr>
          <w:rFonts w:ascii="Arial" w:eastAsia="宋体" w:hAnsi="Arial" w:cs="Arial"/>
          <w:b/>
          <w:bCs/>
          <w:color w:val="000000"/>
          <w:kern w:val="0"/>
          <w:sz w:val="22"/>
          <w14:ligatures w14:val="none"/>
        </w:rPr>
      </w:pPr>
      <w:r w:rsidRPr="00FF1674">
        <w:rPr>
          <w:rFonts w:ascii="Arial" w:eastAsia="宋体" w:hAnsi="Arial" w:cs="Arial"/>
          <w:b/>
          <w:bCs/>
          <w:color w:val="000000"/>
          <w:kern w:val="0"/>
          <w:sz w:val="22"/>
          <w14:ligatures w14:val="none"/>
        </w:rPr>
        <w:t xml:space="preserve">Description: </w:t>
      </w:r>
      <w:r w:rsidRPr="00FF1674">
        <w:rPr>
          <w:rFonts w:ascii="Arial" w:eastAsia="宋体" w:hAnsi="Arial" w:cs="Arial"/>
          <w:color w:val="000000"/>
          <w:kern w:val="0"/>
          <w:sz w:val="22"/>
          <w14:ligatures w14:val="none"/>
        </w:rPr>
        <w:t>The inputs of the encoder consist of the match lines from the CAM bitcell. Encode should produce two outputs: Match Address (MA 2:0) and Found signal based on the control signals: Clk and write enable signal.</w:t>
      </w:r>
      <w:r w:rsidRPr="00FF1674">
        <w:rPr>
          <w:rFonts w:ascii="Arial" w:eastAsia="宋体" w:hAnsi="Arial" w:cs="Arial"/>
          <w:b/>
          <w:bCs/>
          <w:color w:val="000000"/>
          <w:kern w:val="0"/>
          <w:sz w:val="22"/>
          <w14:ligatures w14:val="none"/>
        </w:rPr>
        <w:br/>
      </w:r>
      <w:r w:rsidRPr="00FF1674">
        <w:rPr>
          <w:rFonts w:ascii="Arial" w:eastAsia="宋体" w:hAnsi="Arial" w:cs="Arial"/>
          <w:b/>
          <w:bCs/>
          <w:color w:val="000000"/>
          <w:kern w:val="0"/>
          <w:sz w:val="22"/>
          <w14:ligatures w14:val="none"/>
        </w:rPr>
        <w:br/>
      </w:r>
    </w:p>
    <w:p w14:paraId="28C467E4" w14:textId="77777777" w:rsidR="00FF1674" w:rsidRPr="00FF1674" w:rsidRDefault="00FF1674" w:rsidP="00FF1674">
      <w:pPr>
        <w:widowControl/>
        <w:numPr>
          <w:ilvl w:val="0"/>
          <w:numId w:val="18"/>
        </w:numPr>
        <w:jc w:val="left"/>
        <w:textAlignment w:val="baseline"/>
        <w:rPr>
          <w:rFonts w:ascii="Arial" w:eastAsia="宋体" w:hAnsi="Arial" w:cs="Arial"/>
          <w:b/>
          <w:bCs/>
          <w:color w:val="000000"/>
          <w:kern w:val="0"/>
          <w:sz w:val="22"/>
          <w14:ligatures w14:val="none"/>
        </w:rPr>
      </w:pPr>
      <w:r w:rsidRPr="00FF1674">
        <w:rPr>
          <w:rFonts w:ascii="Arial" w:eastAsia="宋体" w:hAnsi="Arial" w:cs="Arial"/>
          <w:b/>
          <w:bCs/>
          <w:color w:val="000000"/>
          <w:kern w:val="0"/>
          <w:sz w:val="22"/>
          <w14:ligatures w14:val="none"/>
        </w:rPr>
        <w:t>Schematics:</w:t>
      </w:r>
    </w:p>
    <w:p w14:paraId="11D252D3" w14:textId="77777777" w:rsidR="00FF1674" w:rsidRPr="00FF1674" w:rsidRDefault="00FF1674" w:rsidP="00FF1674">
      <w:pPr>
        <w:widowControl/>
        <w:jc w:val="left"/>
        <w:rPr>
          <w:rFonts w:ascii="宋体" w:eastAsia="宋体" w:hAnsi="宋体" w:cs="宋体"/>
          <w:kern w:val="0"/>
          <w:sz w:val="24"/>
          <w:szCs w:val="24"/>
          <w14:ligatures w14:val="none"/>
        </w:rPr>
      </w:pPr>
    </w:p>
    <w:p w14:paraId="4CC01695" w14:textId="5C14DBAF" w:rsidR="00FF1674" w:rsidRPr="00FF1674" w:rsidRDefault="00FF1674" w:rsidP="00FF1674">
      <w:pPr>
        <w:widowControl/>
        <w:ind w:left="720"/>
        <w:jc w:val="left"/>
        <w:rPr>
          <w:rFonts w:ascii="宋体" w:eastAsia="宋体" w:hAnsi="宋体" w:cs="宋体"/>
          <w:kern w:val="0"/>
          <w:sz w:val="24"/>
          <w:szCs w:val="24"/>
          <w14:ligatures w14:val="none"/>
        </w:rPr>
      </w:pPr>
      <w:r w:rsidRPr="00FF1674">
        <w:rPr>
          <w:rFonts w:ascii="Arial" w:eastAsia="宋体" w:hAnsi="Arial" w:cs="Arial"/>
          <w:color w:val="000000"/>
          <w:kern w:val="0"/>
          <w:sz w:val="22"/>
          <w14:ligatures w14:val="none"/>
        </w:rPr>
        <w:lastRenderedPageBreak/>
        <w:t xml:space="preserve">Example Schematic  for comparing two addresses : </w:t>
      </w:r>
      <w:r w:rsidRPr="00FF1674">
        <w:rPr>
          <w:rFonts w:ascii="Arial" w:eastAsia="宋体" w:hAnsi="Arial" w:cs="Arial"/>
          <w:color w:val="000000"/>
          <w:kern w:val="0"/>
          <w:sz w:val="22"/>
          <w14:ligatures w14:val="none"/>
        </w:rPr>
        <w:br/>
      </w:r>
      <w:r w:rsidRPr="00FF1674">
        <w:rPr>
          <w:rFonts w:ascii="Arial" w:eastAsia="宋体" w:hAnsi="Arial" w:cs="Arial"/>
          <w:noProof/>
          <w:color w:val="000000"/>
          <w:kern w:val="0"/>
          <w:sz w:val="22"/>
          <w:bdr w:val="none" w:sz="0" w:space="0" w:color="auto" w:frame="1"/>
          <w14:ligatures w14:val="none"/>
        </w:rPr>
        <w:drawing>
          <wp:inline distT="0" distB="0" distL="0" distR="0" wp14:anchorId="29A0C9F0" wp14:editId="30CDA3E2">
            <wp:extent cx="4977130" cy="3830320"/>
            <wp:effectExtent l="0" t="0" r="0" b="0"/>
            <wp:docPr id="495671125" name="图片 3"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71125" name="图片 3" descr="图示, 示意图&#10;&#10;描述已自动生成"/>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77130" cy="3830320"/>
                    </a:xfrm>
                    <a:prstGeom prst="rect">
                      <a:avLst/>
                    </a:prstGeom>
                    <a:noFill/>
                    <a:ln>
                      <a:noFill/>
                    </a:ln>
                  </pic:spPr>
                </pic:pic>
              </a:graphicData>
            </a:graphic>
          </wp:inline>
        </w:drawing>
      </w:r>
    </w:p>
    <w:p w14:paraId="002F393C" w14:textId="77777777" w:rsidR="00FF1674" w:rsidRPr="00FF1674" w:rsidRDefault="00FF1674" w:rsidP="00FF1674">
      <w:pPr>
        <w:widowControl/>
        <w:jc w:val="left"/>
        <w:rPr>
          <w:rFonts w:ascii="宋体" w:eastAsia="宋体" w:hAnsi="宋体" w:cs="宋体"/>
          <w:kern w:val="0"/>
          <w:sz w:val="24"/>
          <w:szCs w:val="24"/>
          <w14:ligatures w14:val="none"/>
        </w:rPr>
      </w:pPr>
      <w:r w:rsidRPr="00FF1674">
        <w:rPr>
          <w:rFonts w:ascii="宋体" w:eastAsia="宋体" w:hAnsi="宋体" w:cs="宋体"/>
          <w:kern w:val="0"/>
          <w:sz w:val="24"/>
          <w:szCs w:val="24"/>
          <w14:ligatures w14:val="none"/>
        </w:rPr>
        <w:br/>
      </w:r>
    </w:p>
    <w:p w14:paraId="2EB363E0" w14:textId="77777777" w:rsidR="00FF1674" w:rsidRPr="00FF1674" w:rsidRDefault="00FF1674" w:rsidP="00FF1674">
      <w:pPr>
        <w:widowControl/>
        <w:numPr>
          <w:ilvl w:val="0"/>
          <w:numId w:val="19"/>
        </w:numPr>
        <w:jc w:val="left"/>
        <w:textAlignment w:val="baseline"/>
        <w:rPr>
          <w:rFonts w:ascii="Arial" w:eastAsia="宋体" w:hAnsi="Arial" w:cs="Arial"/>
          <w:b/>
          <w:bCs/>
          <w:color w:val="000000"/>
          <w:kern w:val="0"/>
          <w:sz w:val="22"/>
          <w14:ligatures w14:val="none"/>
        </w:rPr>
      </w:pPr>
      <w:r w:rsidRPr="00FF1674">
        <w:rPr>
          <w:rFonts w:ascii="Arial" w:eastAsia="宋体" w:hAnsi="Arial" w:cs="Arial"/>
          <w:b/>
          <w:bCs/>
          <w:color w:val="000000"/>
          <w:kern w:val="0"/>
          <w:sz w:val="22"/>
          <w14:ligatures w14:val="none"/>
        </w:rPr>
        <w:t>References:</w:t>
      </w:r>
    </w:p>
    <w:p w14:paraId="330B613E" w14:textId="77777777" w:rsidR="00FF1674" w:rsidRPr="00FF1674" w:rsidRDefault="00FF1674" w:rsidP="00FF1674">
      <w:pPr>
        <w:widowControl/>
        <w:jc w:val="left"/>
        <w:rPr>
          <w:rFonts w:ascii="宋体" w:eastAsia="宋体" w:hAnsi="宋体" w:cs="宋体"/>
          <w:kern w:val="0"/>
          <w:sz w:val="24"/>
          <w:szCs w:val="24"/>
          <w14:ligatures w14:val="none"/>
        </w:rPr>
      </w:pPr>
      <w:r w:rsidRPr="00FF1674">
        <w:rPr>
          <w:rFonts w:ascii="Arial" w:eastAsia="宋体" w:hAnsi="Arial" w:cs="Arial"/>
          <w:b/>
          <w:bCs/>
          <w:color w:val="000000"/>
          <w:kern w:val="0"/>
          <w:sz w:val="22"/>
          <w14:ligatures w14:val="none"/>
        </w:rPr>
        <w:t>Controller</w:t>
      </w:r>
    </w:p>
    <w:p w14:paraId="569E59B8" w14:textId="77777777" w:rsidR="00FF1674" w:rsidRPr="00FF1674" w:rsidRDefault="00FF1674" w:rsidP="00FF1674">
      <w:pPr>
        <w:widowControl/>
        <w:numPr>
          <w:ilvl w:val="0"/>
          <w:numId w:val="20"/>
        </w:numPr>
        <w:jc w:val="left"/>
        <w:textAlignment w:val="baseline"/>
        <w:rPr>
          <w:rFonts w:ascii="Arial" w:eastAsia="宋体" w:hAnsi="Arial" w:cs="Arial"/>
          <w:b/>
          <w:bCs/>
          <w:color w:val="000000"/>
          <w:kern w:val="0"/>
          <w:sz w:val="22"/>
          <w14:ligatures w14:val="none"/>
        </w:rPr>
      </w:pPr>
      <w:r w:rsidRPr="00FF1674">
        <w:rPr>
          <w:rFonts w:ascii="Arial" w:eastAsia="宋体" w:hAnsi="Arial" w:cs="Arial"/>
          <w:b/>
          <w:bCs/>
          <w:color w:val="000000"/>
          <w:kern w:val="0"/>
          <w:sz w:val="22"/>
          <w14:ligatures w14:val="none"/>
        </w:rPr>
        <w:t>Description: </w:t>
      </w:r>
    </w:p>
    <w:p w14:paraId="13E4CBA7" w14:textId="77777777" w:rsidR="00FF1674" w:rsidRPr="00FF1674" w:rsidRDefault="00FF1674" w:rsidP="00FF1674">
      <w:pPr>
        <w:widowControl/>
        <w:numPr>
          <w:ilvl w:val="1"/>
          <w:numId w:val="20"/>
        </w:numPr>
        <w:jc w:val="left"/>
        <w:textAlignment w:val="baseline"/>
        <w:rPr>
          <w:rFonts w:ascii="Arial" w:eastAsia="宋体" w:hAnsi="Arial" w:cs="Arial"/>
          <w:b/>
          <w:bCs/>
          <w:color w:val="000000"/>
          <w:kern w:val="0"/>
          <w:sz w:val="22"/>
          <w14:ligatures w14:val="none"/>
        </w:rPr>
      </w:pPr>
      <w:r w:rsidRPr="00FF1674">
        <w:rPr>
          <w:rFonts w:ascii="Arial" w:eastAsia="宋体" w:hAnsi="Arial" w:cs="Arial"/>
          <w:color w:val="000000"/>
          <w:kern w:val="0"/>
          <w:sz w:val="22"/>
          <w14:ligatures w14:val="none"/>
        </w:rPr>
        <w:t>For SRAM the complete address word is presented at once, and circuitry is provided to automatically detect any transitions on that bus. No external timing signals are needed. All internal timing events, such as the enabling of the decoders and sense amplifiers are derived from the internally generated transition signal.</w:t>
      </w:r>
    </w:p>
    <w:p w14:paraId="4B65770C" w14:textId="77777777" w:rsidR="00FF1674" w:rsidRPr="00FF1674" w:rsidRDefault="00FF1674" w:rsidP="00FF1674">
      <w:pPr>
        <w:widowControl/>
        <w:numPr>
          <w:ilvl w:val="1"/>
          <w:numId w:val="20"/>
        </w:numPr>
        <w:jc w:val="left"/>
        <w:textAlignment w:val="baseline"/>
        <w:rPr>
          <w:rFonts w:ascii="Arial" w:eastAsia="宋体" w:hAnsi="Arial" w:cs="Arial"/>
          <w:color w:val="000000"/>
          <w:kern w:val="0"/>
          <w:sz w:val="22"/>
          <w14:ligatures w14:val="none"/>
        </w:rPr>
      </w:pPr>
      <w:r w:rsidRPr="00FF1674">
        <w:rPr>
          <w:rFonts w:ascii="Arial" w:eastAsia="宋体" w:hAnsi="Arial" w:cs="Arial"/>
          <w:color w:val="000000"/>
          <w:kern w:val="0"/>
          <w:sz w:val="22"/>
          <w14:ligatures w14:val="none"/>
        </w:rPr>
        <w:t>SRAM Memories use a clever approach called address-transition-detection (ATD) to automatically generate the internal signals such as PC and SE upon detection of a change in the internal environment.</w:t>
      </w:r>
    </w:p>
    <w:p w14:paraId="0E94D5BD" w14:textId="77777777" w:rsidR="00FF1674" w:rsidRPr="00FF1674" w:rsidRDefault="00FF1674" w:rsidP="00FF1674">
      <w:pPr>
        <w:widowControl/>
        <w:numPr>
          <w:ilvl w:val="1"/>
          <w:numId w:val="20"/>
        </w:numPr>
        <w:jc w:val="left"/>
        <w:textAlignment w:val="baseline"/>
        <w:rPr>
          <w:rFonts w:ascii="Arial" w:eastAsia="宋体" w:hAnsi="Arial" w:cs="Arial"/>
          <w:color w:val="000000"/>
          <w:kern w:val="0"/>
          <w:sz w:val="22"/>
          <w14:ligatures w14:val="none"/>
        </w:rPr>
      </w:pPr>
      <w:r w:rsidRPr="00FF1674">
        <w:rPr>
          <w:rFonts w:ascii="Arial" w:eastAsia="宋体" w:hAnsi="Arial" w:cs="Arial"/>
          <w:color w:val="000000"/>
          <w:kern w:val="0"/>
          <w:sz w:val="22"/>
          <w14:ligatures w14:val="none"/>
        </w:rPr>
        <w:t>A triggering of the ATD pulse causes the precharging and the equalizing of the bit lines of the selected block with the aid of the BEQ control signal. Lowering BEQ starts the read process. One of the word lines is enabled, and the appropriate bit lines start to discharge.</w:t>
      </w:r>
    </w:p>
    <w:p w14:paraId="7ED866FC" w14:textId="77777777" w:rsidR="00FF1674" w:rsidRPr="00FF1674" w:rsidRDefault="00FF1674" w:rsidP="00FF1674">
      <w:pPr>
        <w:widowControl/>
        <w:numPr>
          <w:ilvl w:val="1"/>
          <w:numId w:val="20"/>
        </w:numPr>
        <w:jc w:val="left"/>
        <w:textAlignment w:val="baseline"/>
        <w:rPr>
          <w:rFonts w:ascii="Arial" w:eastAsia="宋体" w:hAnsi="Arial" w:cs="Arial"/>
          <w:color w:val="000000"/>
          <w:kern w:val="0"/>
          <w:sz w:val="22"/>
          <w14:ligatures w14:val="none"/>
        </w:rPr>
      </w:pPr>
      <w:r w:rsidRPr="00FF1674">
        <w:rPr>
          <w:rFonts w:ascii="Arial" w:eastAsia="宋体" w:hAnsi="Arial" w:cs="Arial"/>
          <w:color w:val="000000"/>
          <w:kern w:val="0"/>
          <w:sz w:val="22"/>
          <w14:ligatures w14:val="none"/>
        </w:rPr>
        <w:t>To write to the memory, the appropriate value and its complement are imposed on the I/O and its complement. After which the appropriate row, column, and block addresses are enabled. </w:t>
      </w:r>
    </w:p>
    <w:p w14:paraId="4EF3BBA5" w14:textId="77777777" w:rsidR="00FF1674" w:rsidRPr="00FF1674" w:rsidRDefault="00FF1674" w:rsidP="00FF1674">
      <w:pPr>
        <w:widowControl/>
        <w:jc w:val="left"/>
        <w:rPr>
          <w:rFonts w:ascii="宋体" w:eastAsia="宋体" w:hAnsi="宋体" w:cs="宋体"/>
          <w:kern w:val="0"/>
          <w:sz w:val="24"/>
          <w:szCs w:val="24"/>
          <w14:ligatures w14:val="none"/>
        </w:rPr>
      </w:pPr>
      <w:r w:rsidRPr="00FF1674">
        <w:rPr>
          <w:rFonts w:ascii="宋体" w:eastAsia="宋体" w:hAnsi="宋体" w:cs="宋体"/>
          <w:kern w:val="0"/>
          <w:sz w:val="24"/>
          <w:szCs w:val="24"/>
          <w14:ligatures w14:val="none"/>
        </w:rPr>
        <w:br/>
      </w:r>
    </w:p>
    <w:p w14:paraId="77728A92" w14:textId="77777777" w:rsidR="00FF1674" w:rsidRPr="00FF1674" w:rsidRDefault="00FF1674" w:rsidP="00FF1674">
      <w:pPr>
        <w:widowControl/>
        <w:numPr>
          <w:ilvl w:val="0"/>
          <w:numId w:val="21"/>
        </w:numPr>
        <w:jc w:val="left"/>
        <w:textAlignment w:val="baseline"/>
        <w:rPr>
          <w:rFonts w:ascii="Arial" w:eastAsia="宋体" w:hAnsi="Arial" w:cs="Arial"/>
          <w:b/>
          <w:bCs/>
          <w:color w:val="000000"/>
          <w:kern w:val="0"/>
          <w:sz w:val="22"/>
          <w14:ligatures w14:val="none"/>
        </w:rPr>
      </w:pPr>
      <w:r w:rsidRPr="00FF1674">
        <w:rPr>
          <w:rFonts w:ascii="Arial" w:eastAsia="宋体" w:hAnsi="Arial" w:cs="Arial"/>
          <w:b/>
          <w:bCs/>
          <w:color w:val="000000"/>
          <w:kern w:val="0"/>
          <w:sz w:val="22"/>
          <w14:ligatures w14:val="none"/>
        </w:rPr>
        <w:t>Schematics:</w:t>
      </w:r>
    </w:p>
    <w:p w14:paraId="003AF6E2" w14:textId="3595B594" w:rsidR="00FF1674" w:rsidRPr="00FF1674" w:rsidRDefault="00FF1674" w:rsidP="00FF1674">
      <w:pPr>
        <w:widowControl/>
        <w:ind w:left="720"/>
        <w:jc w:val="left"/>
        <w:rPr>
          <w:rFonts w:ascii="宋体" w:eastAsia="宋体" w:hAnsi="宋体" w:cs="宋体"/>
          <w:kern w:val="0"/>
          <w:sz w:val="24"/>
          <w:szCs w:val="24"/>
          <w14:ligatures w14:val="none"/>
        </w:rPr>
      </w:pPr>
      <w:r w:rsidRPr="00FF1674">
        <w:rPr>
          <w:rFonts w:ascii="Arial" w:eastAsia="宋体" w:hAnsi="Arial" w:cs="Arial"/>
          <w:color w:val="000000"/>
          <w:kern w:val="0"/>
          <w:sz w:val="22"/>
          <w14:ligatures w14:val="none"/>
        </w:rPr>
        <w:lastRenderedPageBreak/>
        <w:t>Example Controller:</w:t>
      </w:r>
      <w:r w:rsidRPr="00FF1674">
        <w:rPr>
          <w:rFonts w:ascii="Arial" w:eastAsia="宋体" w:hAnsi="Arial" w:cs="Arial"/>
          <w:noProof/>
          <w:color w:val="000000"/>
          <w:kern w:val="0"/>
          <w:sz w:val="22"/>
          <w:bdr w:val="none" w:sz="0" w:space="0" w:color="auto" w:frame="1"/>
          <w14:ligatures w14:val="none"/>
        </w:rPr>
        <w:drawing>
          <wp:inline distT="0" distB="0" distL="0" distR="0" wp14:anchorId="186FBAFB" wp14:editId="23F62928">
            <wp:extent cx="5123815" cy="2191385"/>
            <wp:effectExtent l="0" t="0" r="635" b="0"/>
            <wp:docPr id="272314149" name="图片 2"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314149" name="图片 2" descr="图示&#10;&#10;描述已自动生成"/>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23815" cy="2191385"/>
                    </a:xfrm>
                    <a:prstGeom prst="rect">
                      <a:avLst/>
                    </a:prstGeom>
                    <a:noFill/>
                    <a:ln>
                      <a:noFill/>
                    </a:ln>
                  </pic:spPr>
                </pic:pic>
              </a:graphicData>
            </a:graphic>
          </wp:inline>
        </w:drawing>
      </w:r>
    </w:p>
    <w:p w14:paraId="711DE8AE" w14:textId="77777777" w:rsidR="00FF1674" w:rsidRPr="00FF1674" w:rsidRDefault="00FF1674" w:rsidP="00FF1674">
      <w:pPr>
        <w:widowControl/>
        <w:jc w:val="left"/>
        <w:rPr>
          <w:rFonts w:ascii="宋体" w:eastAsia="宋体" w:hAnsi="宋体" w:cs="宋体"/>
          <w:kern w:val="0"/>
          <w:sz w:val="24"/>
          <w:szCs w:val="24"/>
          <w14:ligatures w14:val="none"/>
        </w:rPr>
      </w:pPr>
      <w:r w:rsidRPr="00FF1674">
        <w:rPr>
          <w:rFonts w:ascii="宋体" w:eastAsia="宋体" w:hAnsi="宋体" w:cs="宋体"/>
          <w:kern w:val="0"/>
          <w:sz w:val="24"/>
          <w:szCs w:val="24"/>
          <w14:ligatures w14:val="none"/>
        </w:rPr>
        <w:br/>
      </w:r>
    </w:p>
    <w:p w14:paraId="23745E57" w14:textId="77777777" w:rsidR="00FF1674" w:rsidRPr="00FF1674" w:rsidRDefault="00FF1674" w:rsidP="00FF1674">
      <w:pPr>
        <w:widowControl/>
        <w:numPr>
          <w:ilvl w:val="0"/>
          <w:numId w:val="22"/>
        </w:numPr>
        <w:jc w:val="left"/>
        <w:textAlignment w:val="baseline"/>
        <w:rPr>
          <w:rFonts w:ascii="Arial" w:eastAsia="宋体" w:hAnsi="Arial" w:cs="Arial"/>
          <w:b/>
          <w:bCs/>
          <w:color w:val="000000"/>
          <w:kern w:val="0"/>
          <w:sz w:val="22"/>
          <w14:ligatures w14:val="none"/>
        </w:rPr>
      </w:pPr>
      <w:r w:rsidRPr="00FF1674">
        <w:rPr>
          <w:rFonts w:ascii="Arial" w:eastAsia="宋体" w:hAnsi="Arial" w:cs="Arial"/>
          <w:b/>
          <w:bCs/>
          <w:color w:val="000000"/>
          <w:kern w:val="0"/>
          <w:sz w:val="22"/>
          <w14:ligatures w14:val="none"/>
        </w:rPr>
        <w:t>References: </w:t>
      </w:r>
    </w:p>
    <w:p w14:paraId="4253EC86" w14:textId="77777777" w:rsidR="00FF1674" w:rsidRPr="00FF1674" w:rsidRDefault="00FF1674" w:rsidP="00FF1674">
      <w:pPr>
        <w:widowControl/>
        <w:numPr>
          <w:ilvl w:val="1"/>
          <w:numId w:val="22"/>
        </w:numPr>
        <w:jc w:val="left"/>
        <w:textAlignment w:val="baseline"/>
        <w:rPr>
          <w:rFonts w:ascii="Arial" w:eastAsia="宋体" w:hAnsi="Arial" w:cs="Arial"/>
          <w:b/>
          <w:bCs/>
          <w:color w:val="000000"/>
          <w:kern w:val="0"/>
          <w:sz w:val="22"/>
          <w14:ligatures w14:val="none"/>
        </w:rPr>
      </w:pPr>
      <w:r w:rsidRPr="00FF1674">
        <w:rPr>
          <w:rFonts w:ascii="Arial" w:eastAsia="宋体" w:hAnsi="Arial" w:cs="Arial"/>
          <w:b/>
          <w:bCs/>
          <w:color w:val="000000"/>
          <w:kern w:val="0"/>
          <w:sz w:val="22"/>
          <w14:ligatures w14:val="none"/>
        </w:rPr>
        <w:t>“</w:t>
      </w:r>
      <w:r w:rsidRPr="00FF1674">
        <w:rPr>
          <w:rFonts w:ascii="Arial" w:eastAsia="宋体" w:hAnsi="Arial" w:cs="Arial"/>
          <w:color w:val="000000"/>
          <w:kern w:val="0"/>
          <w:sz w:val="22"/>
          <w14:ligatures w14:val="none"/>
        </w:rPr>
        <w:t>Digital Integrated Circuits” by Jan M. Rabaey</w:t>
      </w:r>
    </w:p>
    <w:p w14:paraId="28A59E02" w14:textId="77777777" w:rsidR="00FF1674" w:rsidRPr="00FF1674" w:rsidRDefault="00FF1674" w:rsidP="00FF1674">
      <w:pPr>
        <w:widowControl/>
        <w:numPr>
          <w:ilvl w:val="1"/>
          <w:numId w:val="22"/>
        </w:numPr>
        <w:jc w:val="left"/>
        <w:textAlignment w:val="baseline"/>
        <w:rPr>
          <w:rFonts w:ascii="Arial" w:eastAsia="宋体" w:hAnsi="Arial" w:cs="Arial"/>
          <w:b/>
          <w:bCs/>
          <w:color w:val="000000"/>
          <w:kern w:val="0"/>
          <w:sz w:val="22"/>
          <w14:ligatures w14:val="none"/>
        </w:rPr>
      </w:pPr>
      <w:r w:rsidRPr="00FF1674">
        <w:rPr>
          <w:rFonts w:ascii="Arial" w:eastAsia="宋体" w:hAnsi="Arial" w:cs="Arial"/>
          <w:color w:val="000000"/>
          <w:kern w:val="0"/>
          <w:sz w:val="22"/>
          <w14:ligatures w14:val="none"/>
        </w:rPr>
        <w:t>S. W. Hussain, T. V. Mahendra, S. Mishra and A. Dandapat, "Efficient Matchline Controller for Hybrid Content Addressable Memory," 2019 IEEE 2nd International Conference on Electronics and Communication Engineering (ICECE), Xi'an, China, 2019, pp. 418-422, doi: 10.1109/ICECE48499.2019.9058537. keywords: {Cams;Discharges (electric);Transistors;Associative memory;MISO communication;Delays;Arrays;Content Addressable Memory (CAM);high-speed;hybrid-type CAM;low-power;matchline (ML);NAND-ML;NOR-ML},</w:t>
      </w:r>
    </w:p>
    <w:p w14:paraId="74AB7795" w14:textId="77777777" w:rsidR="00FF1674" w:rsidRPr="00FF1674" w:rsidRDefault="00FF1674" w:rsidP="00FF1674">
      <w:pPr>
        <w:widowControl/>
        <w:jc w:val="left"/>
        <w:rPr>
          <w:rFonts w:ascii="宋体" w:eastAsia="宋体" w:hAnsi="宋体" w:cs="宋体"/>
          <w:kern w:val="0"/>
          <w:sz w:val="24"/>
          <w:szCs w:val="24"/>
          <w14:ligatures w14:val="none"/>
        </w:rPr>
      </w:pPr>
    </w:p>
    <w:p w14:paraId="71178C8E" w14:textId="77777777" w:rsidR="00FF1674" w:rsidRPr="00FF1674" w:rsidRDefault="00FF1674" w:rsidP="00FF1674">
      <w:pPr>
        <w:widowControl/>
        <w:jc w:val="left"/>
        <w:rPr>
          <w:rFonts w:ascii="宋体" w:eastAsia="宋体" w:hAnsi="宋体" w:cs="宋体"/>
          <w:kern w:val="0"/>
          <w:sz w:val="24"/>
          <w:szCs w:val="24"/>
          <w14:ligatures w14:val="none"/>
        </w:rPr>
      </w:pPr>
      <w:r w:rsidRPr="00FF1674">
        <w:rPr>
          <w:rFonts w:ascii="Arial" w:eastAsia="宋体" w:hAnsi="Arial" w:cs="Arial"/>
          <w:b/>
          <w:bCs/>
          <w:color w:val="000000"/>
          <w:kern w:val="0"/>
          <w:sz w:val="22"/>
          <w14:ligatures w14:val="none"/>
        </w:rPr>
        <w:t>FLIP Flops</w:t>
      </w:r>
    </w:p>
    <w:p w14:paraId="2F78267D" w14:textId="77777777" w:rsidR="00FF1674" w:rsidRPr="00FF1674" w:rsidRDefault="00FF1674" w:rsidP="00FF1674">
      <w:pPr>
        <w:widowControl/>
        <w:numPr>
          <w:ilvl w:val="0"/>
          <w:numId w:val="23"/>
        </w:numPr>
        <w:jc w:val="left"/>
        <w:textAlignment w:val="baseline"/>
        <w:rPr>
          <w:rFonts w:ascii="Arial" w:eastAsia="宋体" w:hAnsi="Arial" w:cs="Arial"/>
          <w:b/>
          <w:bCs/>
          <w:color w:val="000000"/>
          <w:kern w:val="0"/>
          <w:sz w:val="22"/>
          <w14:ligatures w14:val="none"/>
        </w:rPr>
      </w:pPr>
      <w:r w:rsidRPr="00FF1674">
        <w:rPr>
          <w:rFonts w:ascii="Arial" w:eastAsia="宋体" w:hAnsi="Arial" w:cs="Arial"/>
          <w:b/>
          <w:bCs/>
          <w:color w:val="000000"/>
          <w:kern w:val="0"/>
          <w:sz w:val="22"/>
          <w14:ligatures w14:val="none"/>
        </w:rPr>
        <w:t>Description: </w:t>
      </w:r>
    </w:p>
    <w:p w14:paraId="2F69497A" w14:textId="77777777" w:rsidR="00FF1674" w:rsidRPr="00FF1674" w:rsidRDefault="00FF1674" w:rsidP="00FF1674">
      <w:pPr>
        <w:widowControl/>
        <w:numPr>
          <w:ilvl w:val="1"/>
          <w:numId w:val="23"/>
        </w:numPr>
        <w:jc w:val="left"/>
        <w:textAlignment w:val="baseline"/>
        <w:rPr>
          <w:rFonts w:ascii="Arial" w:eastAsia="宋体" w:hAnsi="Arial" w:cs="Arial"/>
          <w:color w:val="000000"/>
          <w:kern w:val="0"/>
          <w:sz w:val="22"/>
          <w14:ligatures w14:val="none"/>
        </w:rPr>
      </w:pPr>
      <w:r w:rsidRPr="00FF1674">
        <w:rPr>
          <w:rFonts w:ascii="Arial" w:eastAsia="宋体" w:hAnsi="Arial" w:cs="Arial"/>
          <w:color w:val="000000"/>
          <w:kern w:val="0"/>
          <w:sz w:val="22"/>
          <w14:ligatures w14:val="none"/>
        </w:rPr>
        <w:t>Flip-flops are fundamental building blocks in digital electronics, serving as the core memory elements in various kinds of digital circuits, including storage registers, counters, and shift registers. Unlike SRAM, which accesses data using a complete address word, flip-flops operate on the principle of storing a single bit of data based on clock signals and input triggers. They play a crucial role in sequential logic circuits by providing stable states (0 or 1) that can change only at specific moments, determined by the clock or control inputs.</w:t>
      </w:r>
    </w:p>
    <w:p w14:paraId="75348C68" w14:textId="77777777" w:rsidR="00FF1674" w:rsidRPr="00FF1674" w:rsidRDefault="00FF1674" w:rsidP="00FF1674">
      <w:pPr>
        <w:widowControl/>
        <w:numPr>
          <w:ilvl w:val="1"/>
          <w:numId w:val="23"/>
        </w:numPr>
        <w:jc w:val="left"/>
        <w:textAlignment w:val="baseline"/>
        <w:rPr>
          <w:rFonts w:ascii="Arial" w:eastAsia="宋体" w:hAnsi="Arial" w:cs="Arial"/>
          <w:color w:val="000000"/>
          <w:kern w:val="0"/>
          <w:sz w:val="22"/>
          <w14:ligatures w14:val="none"/>
        </w:rPr>
      </w:pPr>
      <w:r w:rsidRPr="00FF1674">
        <w:rPr>
          <w:rFonts w:ascii="Arial" w:eastAsia="宋体" w:hAnsi="Arial" w:cs="Arial"/>
          <w:color w:val="000000"/>
          <w:kern w:val="0"/>
          <w:sz w:val="22"/>
          <w14:ligatures w14:val="none"/>
        </w:rPr>
        <w:t>There are several types of flip-flops, including Set-Reset (SR), Data (D), Toggle (T), and JK flip-flops, each with unique characteristics and operational requirements. For instance, a D flip-flop captures the value of the data input (D) at a rising or falling edge of the clock signal and maintains this value until the next clock edge, effectively acting as a 1-bit memory cell.</w:t>
      </w:r>
    </w:p>
    <w:p w14:paraId="7BFB6FBB" w14:textId="77777777" w:rsidR="00FF1674" w:rsidRPr="00FF1674" w:rsidRDefault="00FF1674" w:rsidP="00FF1674">
      <w:pPr>
        <w:widowControl/>
        <w:numPr>
          <w:ilvl w:val="1"/>
          <w:numId w:val="23"/>
        </w:numPr>
        <w:jc w:val="left"/>
        <w:textAlignment w:val="baseline"/>
        <w:rPr>
          <w:rFonts w:ascii="Arial" w:eastAsia="宋体" w:hAnsi="Arial" w:cs="Arial"/>
          <w:color w:val="000000"/>
          <w:kern w:val="0"/>
          <w:sz w:val="22"/>
          <w14:ligatures w14:val="none"/>
        </w:rPr>
      </w:pPr>
      <w:r w:rsidRPr="00FF1674">
        <w:rPr>
          <w:rFonts w:ascii="Arial" w:eastAsia="宋体" w:hAnsi="Arial" w:cs="Arial"/>
          <w:color w:val="000000"/>
          <w:kern w:val="0"/>
          <w:sz w:val="22"/>
          <w14:ligatures w14:val="none"/>
        </w:rPr>
        <w:lastRenderedPageBreak/>
        <w:t>Flip-flops use feedback and gating techniques to control the flow of data and stabilize the stored bit. The precise timing of signal transitions, controlled by the clock, ensures that flip-flops can reliably store and transfer data in synchronous systems. Internal circuitry, such as the clock's edge detection mechanism, enables flip-flops to respond to specific changes in input conditions, thereby allowing for controlled state transitions.</w:t>
      </w:r>
    </w:p>
    <w:p w14:paraId="77FA662C" w14:textId="77777777" w:rsidR="00FF1674" w:rsidRPr="00FF1674" w:rsidRDefault="00FF1674" w:rsidP="00FF1674">
      <w:pPr>
        <w:widowControl/>
        <w:numPr>
          <w:ilvl w:val="0"/>
          <w:numId w:val="23"/>
        </w:numPr>
        <w:jc w:val="left"/>
        <w:textAlignment w:val="baseline"/>
        <w:rPr>
          <w:rFonts w:ascii="Arial" w:eastAsia="宋体" w:hAnsi="Arial" w:cs="Arial"/>
          <w:b/>
          <w:bCs/>
          <w:color w:val="000000"/>
          <w:kern w:val="0"/>
          <w:sz w:val="22"/>
          <w14:ligatures w14:val="none"/>
        </w:rPr>
      </w:pPr>
      <w:r w:rsidRPr="00FF1674">
        <w:rPr>
          <w:rFonts w:ascii="Arial" w:eastAsia="宋体" w:hAnsi="Arial" w:cs="Arial"/>
          <w:b/>
          <w:bCs/>
          <w:color w:val="000000"/>
          <w:kern w:val="0"/>
          <w:sz w:val="22"/>
          <w14:ligatures w14:val="none"/>
        </w:rPr>
        <w:t>Schematics:</w:t>
      </w:r>
    </w:p>
    <w:p w14:paraId="5C2E8EF5" w14:textId="77777777" w:rsidR="00FF1674" w:rsidRPr="00FF1674" w:rsidRDefault="00FF1674" w:rsidP="00FF1674">
      <w:pPr>
        <w:widowControl/>
        <w:ind w:left="720"/>
        <w:jc w:val="left"/>
        <w:rPr>
          <w:rFonts w:ascii="宋体" w:eastAsia="宋体" w:hAnsi="宋体" w:cs="宋体"/>
          <w:kern w:val="0"/>
          <w:sz w:val="24"/>
          <w:szCs w:val="24"/>
          <w14:ligatures w14:val="none"/>
        </w:rPr>
      </w:pPr>
      <w:r w:rsidRPr="00FF1674">
        <w:rPr>
          <w:rFonts w:ascii="Arial" w:eastAsia="宋体" w:hAnsi="Arial" w:cs="Arial"/>
          <w:color w:val="000000"/>
          <w:kern w:val="0"/>
          <w:sz w:val="22"/>
          <w14:ligatures w14:val="none"/>
        </w:rPr>
        <w:t>Low power MS Flip Flop that we are using</w:t>
      </w:r>
    </w:p>
    <w:p w14:paraId="012F3948" w14:textId="01BF36F4" w:rsidR="00FF1674" w:rsidRPr="00FF1674" w:rsidRDefault="00FF1674" w:rsidP="00FF1674">
      <w:pPr>
        <w:widowControl/>
        <w:ind w:left="720"/>
        <w:jc w:val="left"/>
        <w:rPr>
          <w:rFonts w:ascii="宋体" w:eastAsia="宋体" w:hAnsi="宋体" w:cs="宋体"/>
          <w:kern w:val="0"/>
          <w:sz w:val="24"/>
          <w:szCs w:val="24"/>
          <w14:ligatures w14:val="none"/>
        </w:rPr>
      </w:pPr>
      <w:r w:rsidRPr="00FF1674">
        <w:rPr>
          <w:rFonts w:ascii="Arial" w:eastAsia="宋体" w:hAnsi="Arial" w:cs="Arial"/>
          <w:noProof/>
          <w:color w:val="000000"/>
          <w:kern w:val="0"/>
          <w:sz w:val="22"/>
          <w:bdr w:val="none" w:sz="0" w:space="0" w:color="auto" w:frame="1"/>
          <w14:ligatures w14:val="none"/>
        </w:rPr>
        <w:drawing>
          <wp:inline distT="0" distB="0" distL="0" distR="0" wp14:anchorId="1164EAE8" wp14:editId="4DC156D7">
            <wp:extent cx="5274310" cy="2472690"/>
            <wp:effectExtent l="0" t="0" r="2540" b="3810"/>
            <wp:docPr id="1431899388"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99388" name="图片 1" descr="图示, 示意图&#10;&#10;描述已自动生成"/>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2472690"/>
                    </a:xfrm>
                    <a:prstGeom prst="rect">
                      <a:avLst/>
                    </a:prstGeom>
                    <a:noFill/>
                    <a:ln>
                      <a:noFill/>
                    </a:ln>
                  </pic:spPr>
                </pic:pic>
              </a:graphicData>
            </a:graphic>
          </wp:inline>
        </w:drawing>
      </w:r>
    </w:p>
    <w:p w14:paraId="0BB51E54" w14:textId="77777777" w:rsidR="00FF1674" w:rsidRPr="00FF1674" w:rsidRDefault="00FF1674" w:rsidP="00FF1674">
      <w:pPr>
        <w:widowControl/>
        <w:numPr>
          <w:ilvl w:val="0"/>
          <w:numId w:val="24"/>
        </w:numPr>
        <w:jc w:val="left"/>
        <w:textAlignment w:val="baseline"/>
        <w:rPr>
          <w:rFonts w:ascii="Arial" w:eastAsia="宋体" w:hAnsi="Arial" w:cs="Arial"/>
          <w:b/>
          <w:bCs/>
          <w:color w:val="000000"/>
          <w:kern w:val="0"/>
          <w:sz w:val="22"/>
          <w14:ligatures w14:val="none"/>
        </w:rPr>
      </w:pPr>
      <w:r w:rsidRPr="00FF1674">
        <w:rPr>
          <w:rFonts w:ascii="Arial" w:eastAsia="宋体" w:hAnsi="Arial" w:cs="Arial"/>
          <w:b/>
          <w:bCs/>
          <w:color w:val="000000"/>
          <w:kern w:val="0"/>
          <w:sz w:val="22"/>
          <w14:ligatures w14:val="none"/>
        </w:rPr>
        <w:t>References: </w:t>
      </w:r>
    </w:p>
    <w:p w14:paraId="3E594593" w14:textId="77777777" w:rsidR="00FF1674" w:rsidRPr="00FF1674" w:rsidRDefault="00FF1674" w:rsidP="00FF1674">
      <w:pPr>
        <w:widowControl/>
        <w:numPr>
          <w:ilvl w:val="1"/>
          <w:numId w:val="24"/>
        </w:numPr>
        <w:jc w:val="left"/>
        <w:textAlignment w:val="baseline"/>
        <w:rPr>
          <w:rFonts w:ascii="Arial" w:eastAsia="宋体" w:hAnsi="Arial" w:cs="Arial"/>
          <w:b/>
          <w:bCs/>
          <w:color w:val="000000"/>
          <w:kern w:val="0"/>
          <w:sz w:val="22"/>
          <w14:ligatures w14:val="none"/>
        </w:rPr>
      </w:pPr>
      <w:r w:rsidRPr="00FF1674">
        <w:rPr>
          <w:rFonts w:ascii="Arial" w:eastAsia="宋体" w:hAnsi="Arial" w:cs="Arial"/>
          <w:color w:val="000000"/>
          <w:kern w:val="0"/>
          <w:sz w:val="22"/>
          <w14:ligatures w14:val="none"/>
        </w:rPr>
        <w:t>K. Singh, S. C. Tiwari and M. Gupta, "A high performance flip flop for low power low voltage systems," 2011 World Congress on Information and Communication Technologies, Mumbai, India, 2011, pp. 257-262, doi: 10.1109/WICT.2011.6141254. keywords: {Clocks;Transistors;Flip-flops;Delay;Power dissipation;Inverters;Power demand;Flip flops;low voltage;power-delay product;VLSI},</w:t>
      </w:r>
    </w:p>
    <w:p w14:paraId="01CEDB34" w14:textId="77777777" w:rsidR="00FF1674" w:rsidRPr="00FF1674" w:rsidRDefault="00FF1674" w:rsidP="00FF1674">
      <w:pPr>
        <w:widowControl/>
        <w:jc w:val="left"/>
        <w:rPr>
          <w:rFonts w:ascii="宋体" w:eastAsia="宋体" w:hAnsi="宋体" w:cs="宋体"/>
          <w:kern w:val="0"/>
          <w:sz w:val="24"/>
          <w:szCs w:val="24"/>
          <w14:ligatures w14:val="none"/>
        </w:rPr>
      </w:pPr>
    </w:p>
    <w:p w14:paraId="77BC1DEC" w14:textId="77777777" w:rsidR="00FF1674" w:rsidRPr="00FF1674" w:rsidRDefault="00FF1674" w:rsidP="00FF1674">
      <w:pPr>
        <w:widowControl/>
        <w:jc w:val="left"/>
        <w:rPr>
          <w:rFonts w:ascii="宋体" w:eastAsia="宋体" w:hAnsi="宋体" w:cs="宋体"/>
          <w:kern w:val="0"/>
          <w:sz w:val="24"/>
          <w:szCs w:val="24"/>
          <w14:ligatures w14:val="none"/>
        </w:rPr>
      </w:pPr>
      <w:r w:rsidRPr="00FF1674">
        <w:rPr>
          <w:rFonts w:ascii="Arial" w:eastAsia="宋体" w:hAnsi="Arial" w:cs="Arial"/>
          <w:b/>
          <w:bCs/>
          <w:color w:val="000000"/>
          <w:kern w:val="0"/>
          <w:sz w:val="30"/>
          <w:szCs w:val="30"/>
          <w14:ligatures w14:val="none"/>
        </w:rPr>
        <w:t>Division of Labor</w:t>
      </w:r>
    </w:p>
    <w:p w14:paraId="06D4E43F" w14:textId="77777777" w:rsidR="00FF1674" w:rsidRPr="00FF1674" w:rsidRDefault="00FF1674" w:rsidP="00FF1674">
      <w:pPr>
        <w:widowControl/>
        <w:jc w:val="left"/>
        <w:rPr>
          <w:rFonts w:ascii="宋体" w:eastAsia="宋体" w:hAnsi="宋体" w:cs="宋体"/>
          <w:kern w:val="0"/>
          <w:sz w:val="24"/>
          <w:szCs w:val="24"/>
          <w14:ligatures w14:val="none"/>
        </w:rPr>
      </w:pPr>
      <w:r w:rsidRPr="00FF1674">
        <w:rPr>
          <w:rFonts w:ascii="Arial" w:eastAsia="宋体" w:hAnsi="Arial" w:cs="Arial"/>
          <w:color w:val="000000"/>
          <w:kern w:val="0"/>
          <w:sz w:val="22"/>
          <w14:ligatures w14:val="none"/>
        </w:rPr>
        <w:t>Tristan Wood: Will spearhead the development of the decoder and controller components. These elements are crucial for directing the flow of data within our CAM system and ensuring that the correct data is stored and retrieved in response to user queries. Given the interconnected nature of these components, focusing on them collectively will enable the development of a more integrated and efficient system architecture.</w:t>
      </w:r>
    </w:p>
    <w:p w14:paraId="3044F285" w14:textId="77777777" w:rsidR="00FF1674" w:rsidRPr="00FF1674" w:rsidRDefault="00FF1674" w:rsidP="00FF1674">
      <w:pPr>
        <w:widowControl/>
        <w:jc w:val="left"/>
        <w:rPr>
          <w:rFonts w:ascii="宋体" w:eastAsia="宋体" w:hAnsi="宋体" w:cs="宋体"/>
          <w:kern w:val="0"/>
          <w:sz w:val="24"/>
          <w:szCs w:val="24"/>
          <w14:ligatures w14:val="none"/>
        </w:rPr>
      </w:pPr>
    </w:p>
    <w:p w14:paraId="6018A38B" w14:textId="77777777" w:rsidR="00FF1674" w:rsidRPr="00FF1674" w:rsidRDefault="00FF1674" w:rsidP="00FF1674">
      <w:pPr>
        <w:widowControl/>
        <w:jc w:val="left"/>
        <w:rPr>
          <w:rFonts w:ascii="宋体" w:eastAsia="宋体" w:hAnsi="宋体" w:cs="宋体"/>
          <w:kern w:val="0"/>
          <w:sz w:val="24"/>
          <w:szCs w:val="24"/>
          <w14:ligatures w14:val="none"/>
        </w:rPr>
      </w:pPr>
      <w:r w:rsidRPr="00FF1674">
        <w:rPr>
          <w:rFonts w:ascii="Arial" w:eastAsia="宋体" w:hAnsi="Arial" w:cs="Arial"/>
          <w:color w:val="000000"/>
          <w:kern w:val="0"/>
          <w:sz w:val="22"/>
          <w14:ligatures w14:val="none"/>
        </w:rPr>
        <w:t>Sukhanshu Dukare: Tasked with designing the encoder component of our system. The encoder plays a vital role in converting the match line signals to appropriate match address and checking if the desired data has been found, making it essential for the overall functionality and performance of the project.</w:t>
      </w:r>
    </w:p>
    <w:p w14:paraId="2C46F36C" w14:textId="77777777" w:rsidR="00FF1674" w:rsidRPr="00FF1674" w:rsidRDefault="00FF1674" w:rsidP="00FF1674">
      <w:pPr>
        <w:widowControl/>
        <w:jc w:val="left"/>
        <w:rPr>
          <w:rFonts w:ascii="宋体" w:eastAsia="宋体" w:hAnsi="宋体" w:cs="宋体"/>
          <w:kern w:val="0"/>
          <w:sz w:val="24"/>
          <w:szCs w:val="24"/>
          <w14:ligatures w14:val="none"/>
        </w:rPr>
      </w:pPr>
    </w:p>
    <w:p w14:paraId="38F54D9A" w14:textId="77777777" w:rsidR="00FF1674" w:rsidRPr="00FF1674" w:rsidRDefault="00FF1674" w:rsidP="00FF1674">
      <w:pPr>
        <w:widowControl/>
        <w:jc w:val="left"/>
        <w:rPr>
          <w:rFonts w:ascii="宋体" w:eastAsia="宋体" w:hAnsi="宋体" w:cs="宋体"/>
          <w:kern w:val="0"/>
          <w:sz w:val="24"/>
          <w:szCs w:val="24"/>
          <w14:ligatures w14:val="none"/>
        </w:rPr>
      </w:pPr>
      <w:r w:rsidRPr="00FF1674">
        <w:rPr>
          <w:rFonts w:ascii="Arial" w:eastAsia="宋体" w:hAnsi="Arial" w:cs="Arial"/>
          <w:color w:val="000000"/>
          <w:kern w:val="0"/>
          <w:sz w:val="22"/>
          <w14:ligatures w14:val="none"/>
        </w:rPr>
        <w:lastRenderedPageBreak/>
        <w:t>Yazhuo Gao: Will concentrate on the bit cells, which are the fundamental storage elements of our CAM system. The design and optimization of bit cells are critical for ensuring the system's storage efficiency and speed of data retrieval.</w:t>
      </w:r>
    </w:p>
    <w:p w14:paraId="35AEDED8" w14:textId="77777777" w:rsidR="00FF1674" w:rsidRPr="00FF1674" w:rsidRDefault="00FF1674" w:rsidP="00FF1674">
      <w:pPr>
        <w:widowControl/>
        <w:jc w:val="left"/>
        <w:rPr>
          <w:rFonts w:ascii="宋体" w:eastAsia="宋体" w:hAnsi="宋体" w:cs="宋体"/>
          <w:kern w:val="0"/>
          <w:sz w:val="24"/>
          <w:szCs w:val="24"/>
          <w14:ligatures w14:val="none"/>
        </w:rPr>
      </w:pPr>
    </w:p>
    <w:p w14:paraId="10A7CC67" w14:textId="77777777" w:rsidR="00FF1674" w:rsidRPr="00FF1674" w:rsidRDefault="00FF1674" w:rsidP="00FF1674">
      <w:pPr>
        <w:widowControl/>
        <w:jc w:val="left"/>
        <w:rPr>
          <w:rFonts w:ascii="宋体" w:eastAsia="宋体" w:hAnsi="宋体" w:cs="宋体"/>
          <w:kern w:val="0"/>
          <w:sz w:val="24"/>
          <w:szCs w:val="24"/>
          <w14:ligatures w14:val="none"/>
        </w:rPr>
      </w:pPr>
      <w:r w:rsidRPr="00FF1674">
        <w:rPr>
          <w:rFonts w:ascii="Arial" w:eastAsia="宋体" w:hAnsi="Arial" w:cs="Arial"/>
          <w:color w:val="000000"/>
          <w:kern w:val="0"/>
          <w:sz w:val="22"/>
          <w14:ligatures w14:val="none"/>
        </w:rPr>
        <w:t>Our approach is collaborative and flexible; should any team member complete their primary tasks ahead of schedule, they will assist with unfinished components. This strategy ensures that all parts of our project progress at a balanced pace and that knowledge and expertise are shared across the team. It also prepares us to efficiently address any unforeseen challenges that may arise during the design and implementation phases.</w:t>
      </w:r>
    </w:p>
    <w:p w14:paraId="10594D48" w14:textId="77777777" w:rsidR="00FF1674" w:rsidRPr="00FF1674" w:rsidRDefault="00FF1674" w:rsidP="00FF1674">
      <w:pPr>
        <w:widowControl/>
        <w:jc w:val="left"/>
        <w:rPr>
          <w:rFonts w:ascii="宋体" w:eastAsia="宋体" w:hAnsi="宋体" w:cs="宋体"/>
          <w:kern w:val="0"/>
          <w:sz w:val="24"/>
          <w:szCs w:val="24"/>
          <w14:ligatures w14:val="none"/>
        </w:rPr>
      </w:pPr>
    </w:p>
    <w:p w14:paraId="4CF69008" w14:textId="77777777" w:rsidR="00FF1674" w:rsidRPr="00FF1674" w:rsidRDefault="00FF1674" w:rsidP="00FF1674">
      <w:pPr>
        <w:widowControl/>
        <w:jc w:val="left"/>
        <w:rPr>
          <w:rFonts w:ascii="宋体" w:eastAsia="宋体" w:hAnsi="宋体" w:cs="宋体"/>
          <w:kern w:val="0"/>
          <w:sz w:val="24"/>
          <w:szCs w:val="24"/>
          <w14:ligatures w14:val="none"/>
        </w:rPr>
      </w:pPr>
      <w:r w:rsidRPr="00FF1674">
        <w:rPr>
          <w:rFonts w:ascii="Arial" w:eastAsia="宋体" w:hAnsi="Arial" w:cs="Arial"/>
          <w:b/>
          <w:bCs/>
          <w:color w:val="000000"/>
          <w:kern w:val="0"/>
          <w:sz w:val="30"/>
          <w:szCs w:val="30"/>
          <w14:ligatures w14:val="none"/>
        </w:rPr>
        <w:t>Conclusion</w:t>
      </w:r>
    </w:p>
    <w:p w14:paraId="2A006AAF" w14:textId="77777777" w:rsidR="00FF1674" w:rsidRPr="00FF1674" w:rsidRDefault="00FF1674" w:rsidP="00FF1674">
      <w:pPr>
        <w:widowControl/>
        <w:jc w:val="left"/>
        <w:rPr>
          <w:rFonts w:ascii="宋体" w:eastAsia="宋体" w:hAnsi="宋体" w:cs="宋体"/>
          <w:kern w:val="0"/>
          <w:sz w:val="24"/>
          <w:szCs w:val="24"/>
          <w14:ligatures w14:val="none"/>
        </w:rPr>
      </w:pPr>
      <w:r w:rsidRPr="00FF1674">
        <w:rPr>
          <w:rFonts w:ascii="Arial" w:eastAsia="宋体" w:hAnsi="Arial" w:cs="Arial"/>
          <w:color w:val="000000"/>
          <w:kern w:val="0"/>
          <w:sz w:val="22"/>
          <w14:ligatures w14:val="none"/>
        </w:rPr>
        <w:t>In conclusion, for our ECE 546 Project Proposal at NC State University, we have chosen to embark on designing a 64-bit (8x8) Synchronous Content Addressable Memory (CAM) system, prioritizing the optimization of the energy-delay-area (EDA) product in alignment with the principles of VLSI Systems Design. Our decision to utilize the 9-T NOR cell for the CAM bit-cells stems from its advantages in power consumption and area efficiency, which are paramount for our project's success. The division of labor among team members—Tristan Wood focusing on the decoder, multiplexer, and controller; Sukhanshu Dukare on the encoder; and Yazhuo Gao on the bit cells—ensures a concentrated effort on each critical component, fostering an integrated system architecture. This strategy not only leverages individual strengths but also promotes a collaborative environment for overcoming challenges and achieving our project goals efficiently.</w:t>
      </w:r>
    </w:p>
    <w:p w14:paraId="4A2123C5" w14:textId="77777777" w:rsidR="00362004" w:rsidRPr="00FF1674" w:rsidRDefault="00362004" w:rsidP="00FF1674"/>
    <w:sectPr w:rsidR="00362004" w:rsidRPr="00FF167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C36435"/>
    <w:multiLevelType w:val="multilevel"/>
    <w:tmpl w:val="3B5E1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85F98"/>
    <w:multiLevelType w:val="multilevel"/>
    <w:tmpl w:val="40A2E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725A5"/>
    <w:multiLevelType w:val="multilevel"/>
    <w:tmpl w:val="AB8EF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17DC0"/>
    <w:multiLevelType w:val="multilevel"/>
    <w:tmpl w:val="0F7C7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761E2"/>
    <w:multiLevelType w:val="multilevel"/>
    <w:tmpl w:val="DD28D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91982"/>
    <w:multiLevelType w:val="multilevel"/>
    <w:tmpl w:val="74AC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74DE"/>
    <w:multiLevelType w:val="multilevel"/>
    <w:tmpl w:val="5EC4D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CD761A"/>
    <w:multiLevelType w:val="multilevel"/>
    <w:tmpl w:val="45924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7A35CB"/>
    <w:multiLevelType w:val="multilevel"/>
    <w:tmpl w:val="C3CAC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216E83"/>
    <w:multiLevelType w:val="multilevel"/>
    <w:tmpl w:val="A9302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CB6066"/>
    <w:multiLevelType w:val="multilevel"/>
    <w:tmpl w:val="03E4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D05286"/>
    <w:multiLevelType w:val="multilevel"/>
    <w:tmpl w:val="63C8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820D1D"/>
    <w:multiLevelType w:val="multilevel"/>
    <w:tmpl w:val="8D4C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686BEE"/>
    <w:multiLevelType w:val="multilevel"/>
    <w:tmpl w:val="AD2E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F07DE9"/>
    <w:multiLevelType w:val="multilevel"/>
    <w:tmpl w:val="5BD2E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010DB8"/>
    <w:multiLevelType w:val="multilevel"/>
    <w:tmpl w:val="0B38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9F38B7"/>
    <w:multiLevelType w:val="multilevel"/>
    <w:tmpl w:val="FFDA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590CF3"/>
    <w:multiLevelType w:val="multilevel"/>
    <w:tmpl w:val="081A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432FC4"/>
    <w:multiLevelType w:val="multilevel"/>
    <w:tmpl w:val="51C2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7B0669"/>
    <w:multiLevelType w:val="multilevel"/>
    <w:tmpl w:val="1A14F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964FC3"/>
    <w:multiLevelType w:val="multilevel"/>
    <w:tmpl w:val="78A6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546481"/>
    <w:multiLevelType w:val="multilevel"/>
    <w:tmpl w:val="E7DC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521652"/>
    <w:multiLevelType w:val="multilevel"/>
    <w:tmpl w:val="F310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11078E"/>
    <w:multiLevelType w:val="multilevel"/>
    <w:tmpl w:val="27484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9062383">
    <w:abstractNumId w:val="14"/>
  </w:num>
  <w:num w:numId="2" w16cid:durableId="307127150">
    <w:abstractNumId w:val="10"/>
  </w:num>
  <w:num w:numId="3" w16cid:durableId="1467620687">
    <w:abstractNumId w:val="15"/>
  </w:num>
  <w:num w:numId="4" w16cid:durableId="1703358393">
    <w:abstractNumId w:val="1"/>
  </w:num>
  <w:num w:numId="5" w16cid:durableId="1682703255">
    <w:abstractNumId w:val="5"/>
  </w:num>
  <w:num w:numId="6" w16cid:durableId="1351184640">
    <w:abstractNumId w:val="20"/>
  </w:num>
  <w:num w:numId="7" w16cid:durableId="1740131420">
    <w:abstractNumId w:val="22"/>
  </w:num>
  <w:num w:numId="8" w16cid:durableId="1572429194">
    <w:abstractNumId w:val="6"/>
  </w:num>
  <w:num w:numId="9" w16cid:durableId="1085221560">
    <w:abstractNumId w:val="11"/>
  </w:num>
  <w:num w:numId="10" w16cid:durableId="823355953">
    <w:abstractNumId w:val="3"/>
  </w:num>
  <w:num w:numId="11" w16cid:durableId="591672006">
    <w:abstractNumId w:val="7"/>
  </w:num>
  <w:num w:numId="12" w16cid:durableId="468591583">
    <w:abstractNumId w:val="2"/>
  </w:num>
  <w:num w:numId="13" w16cid:durableId="327295203">
    <w:abstractNumId w:val="23"/>
  </w:num>
  <w:num w:numId="14" w16cid:durableId="356345754">
    <w:abstractNumId w:val="16"/>
  </w:num>
  <w:num w:numId="15" w16cid:durableId="891503523">
    <w:abstractNumId w:val="13"/>
  </w:num>
  <w:num w:numId="16" w16cid:durableId="1620843280">
    <w:abstractNumId w:val="4"/>
  </w:num>
  <w:num w:numId="17" w16cid:durableId="1394621302">
    <w:abstractNumId w:val="21"/>
  </w:num>
  <w:num w:numId="18" w16cid:durableId="1550262115">
    <w:abstractNumId w:val="18"/>
  </w:num>
  <w:num w:numId="19" w16cid:durableId="1243757143">
    <w:abstractNumId w:val="17"/>
  </w:num>
  <w:num w:numId="20" w16cid:durableId="721683820">
    <w:abstractNumId w:val="19"/>
  </w:num>
  <w:num w:numId="21" w16cid:durableId="370883472">
    <w:abstractNumId w:val="12"/>
  </w:num>
  <w:num w:numId="22" w16cid:durableId="757676756">
    <w:abstractNumId w:val="9"/>
  </w:num>
  <w:num w:numId="23" w16cid:durableId="927542489">
    <w:abstractNumId w:val="0"/>
  </w:num>
  <w:num w:numId="24" w16cid:durableId="7871618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D71"/>
    <w:rsid w:val="00362004"/>
    <w:rsid w:val="00455D68"/>
    <w:rsid w:val="00764D71"/>
    <w:rsid w:val="00FF16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DF82F"/>
  <w15:chartTrackingRefBased/>
  <w15:docId w15:val="{E59AC0B7-9B18-474F-A821-764E1B7E0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64D7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64D7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64D7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64D7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64D7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64D7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64D7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64D7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64D7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64D7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64D7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64D7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64D71"/>
    <w:rPr>
      <w:rFonts w:cstheme="majorBidi"/>
      <w:color w:val="0F4761" w:themeColor="accent1" w:themeShade="BF"/>
      <w:sz w:val="28"/>
      <w:szCs w:val="28"/>
    </w:rPr>
  </w:style>
  <w:style w:type="character" w:customStyle="1" w:styleId="50">
    <w:name w:val="标题 5 字符"/>
    <w:basedOn w:val="a0"/>
    <w:link w:val="5"/>
    <w:uiPriority w:val="9"/>
    <w:semiHidden/>
    <w:rsid w:val="00764D71"/>
    <w:rPr>
      <w:rFonts w:cstheme="majorBidi"/>
      <w:color w:val="0F4761" w:themeColor="accent1" w:themeShade="BF"/>
      <w:sz w:val="24"/>
      <w:szCs w:val="24"/>
    </w:rPr>
  </w:style>
  <w:style w:type="character" w:customStyle="1" w:styleId="60">
    <w:name w:val="标题 6 字符"/>
    <w:basedOn w:val="a0"/>
    <w:link w:val="6"/>
    <w:uiPriority w:val="9"/>
    <w:semiHidden/>
    <w:rsid w:val="00764D71"/>
    <w:rPr>
      <w:rFonts w:cstheme="majorBidi"/>
      <w:b/>
      <w:bCs/>
      <w:color w:val="0F4761" w:themeColor="accent1" w:themeShade="BF"/>
    </w:rPr>
  </w:style>
  <w:style w:type="character" w:customStyle="1" w:styleId="70">
    <w:name w:val="标题 7 字符"/>
    <w:basedOn w:val="a0"/>
    <w:link w:val="7"/>
    <w:uiPriority w:val="9"/>
    <w:semiHidden/>
    <w:rsid w:val="00764D71"/>
    <w:rPr>
      <w:rFonts w:cstheme="majorBidi"/>
      <w:b/>
      <w:bCs/>
      <w:color w:val="595959" w:themeColor="text1" w:themeTint="A6"/>
    </w:rPr>
  </w:style>
  <w:style w:type="character" w:customStyle="1" w:styleId="80">
    <w:name w:val="标题 8 字符"/>
    <w:basedOn w:val="a0"/>
    <w:link w:val="8"/>
    <w:uiPriority w:val="9"/>
    <w:semiHidden/>
    <w:rsid w:val="00764D71"/>
    <w:rPr>
      <w:rFonts w:cstheme="majorBidi"/>
      <w:color w:val="595959" w:themeColor="text1" w:themeTint="A6"/>
    </w:rPr>
  </w:style>
  <w:style w:type="character" w:customStyle="1" w:styleId="90">
    <w:name w:val="标题 9 字符"/>
    <w:basedOn w:val="a0"/>
    <w:link w:val="9"/>
    <w:uiPriority w:val="9"/>
    <w:semiHidden/>
    <w:rsid w:val="00764D71"/>
    <w:rPr>
      <w:rFonts w:eastAsiaTheme="majorEastAsia" w:cstheme="majorBidi"/>
      <w:color w:val="595959" w:themeColor="text1" w:themeTint="A6"/>
    </w:rPr>
  </w:style>
  <w:style w:type="paragraph" w:styleId="a3">
    <w:name w:val="Title"/>
    <w:basedOn w:val="a"/>
    <w:next w:val="a"/>
    <w:link w:val="a4"/>
    <w:uiPriority w:val="10"/>
    <w:qFormat/>
    <w:rsid w:val="00764D7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64D7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64D7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64D7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64D71"/>
    <w:pPr>
      <w:spacing w:before="160" w:after="160"/>
      <w:jc w:val="center"/>
    </w:pPr>
    <w:rPr>
      <w:i/>
      <w:iCs/>
      <w:color w:val="404040" w:themeColor="text1" w:themeTint="BF"/>
    </w:rPr>
  </w:style>
  <w:style w:type="character" w:customStyle="1" w:styleId="a8">
    <w:name w:val="引用 字符"/>
    <w:basedOn w:val="a0"/>
    <w:link w:val="a7"/>
    <w:uiPriority w:val="29"/>
    <w:rsid w:val="00764D71"/>
    <w:rPr>
      <w:i/>
      <w:iCs/>
      <w:color w:val="404040" w:themeColor="text1" w:themeTint="BF"/>
    </w:rPr>
  </w:style>
  <w:style w:type="paragraph" w:styleId="a9">
    <w:name w:val="List Paragraph"/>
    <w:basedOn w:val="a"/>
    <w:uiPriority w:val="34"/>
    <w:qFormat/>
    <w:rsid w:val="00764D71"/>
    <w:pPr>
      <w:ind w:left="720"/>
      <w:contextualSpacing/>
    </w:pPr>
  </w:style>
  <w:style w:type="character" w:styleId="aa">
    <w:name w:val="Intense Emphasis"/>
    <w:basedOn w:val="a0"/>
    <w:uiPriority w:val="21"/>
    <w:qFormat/>
    <w:rsid w:val="00764D71"/>
    <w:rPr>
      <w:i/>
      <w:iCs/>
      <w:color w:val="0F4761" w:themeColor="accent1" w:themeShade="BF"/>
    </w:rPr>
  </w:style>
  <w:style w:type="paragraph" w:styleId="ab">
    <w:name w:val="Intense Quote"/>
    <w:basedOn w:val="a"/>
    <w:next w:val="a"/>
    <w:link w:val="ac"/>
    <w:uiPriority w:val="30"/>
    <w:qFormat/>
    <w:rsid w:val="00764D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64D71"/>
    <w:rPr>
      <w:i/>
      <w:iCs/>
      <w:color w:val="0F4761" w:themeColor="accent1" w:themeShade="BF"/>
    </w:rPr>
  </w:style>
  <w:style w:type="character" w:styleId="ad">
    <w:name w:val="Intense Reference"/>
    <w:basedOn w:val="a0"/>
    <w:uiPriority w:val="32"/>
    <w:qFormat/>
    <w:rsid w:val="00764D71"/>
    <w:rPr>
      <w:b/>
      <w:bCs/>
      <w:smallCaps/>
      <w:color w:val="0F4761" w:themeColor="accent1" w:themeShade="BF"/>
      <w:spacing w:val="5"/>
    </w:rPr>
  </w:style>
  <w:style w:type="paragraph" w:styleId="ae">
    <w:name w:val="Normal (Web)"/>
    <w:basedOn w:val="a"/>
    <w:uiPriority w:val="99"/>
    <w:semiHidden/>
    <w:unhideWhenUsed/>
    <w:rsid w:val="00764D71"/>
    <w:pPr>
      <w:widowControl/>
      <w:spacing w:before="100" w:beforeAutospacing="1" w:after="100" w:afterAutospacing="1"/>
      <w:jc w:val="left"/>
    </w:pPr>
    <w:rPr>
      <w:rFonts w:ascii="宋体" w:eastAsia="宋体" w:hAnsi="宋体" w:cs="宋体"/>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9277382">
      <w:bodyDiv w:val="1"/>
      <w:marLeft w:val="0"/>
      <w:marRight w:val="0"/>
      <w:marTop w:val="0"/>
      <w:marBottom w:val="0"/>
      <w:divBdr>
        <w:top w:val="none" w:sz="0" w:space="0" w:color="auto"/>
        <w:left w:val="none" w:sz="0" w:space="0" w:color="auto"/>
        <w:bottom w:val="none" w:sz="0" w:space="0" w:color="auto"/>
        <w:right w:val="none" w:sz="0" w:space="0" w:color="auto"/>
      </w:divBdr>
    </w:div>
    <w:div w:id="1561288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1356</Words>
  <Characters>7731</Characters>
  <Application>Microsoft Office Word</Application>
  <DocSecurity>0</DocSecurity>
  <Lines>64</Lines>
  <Paragraphs>18</Paragraphs>
  <ScaleCrop>false</ScaleCrop>
  <Company/>
  <LinksUpToDate>false</LinksUpToDate>
  <CharactersWithSpaces>9069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Yazhuo Gao</dc:creator>
  <cp:keywords/>
  <dc:description/>
  <cp:lastModifiedBy>Yazhuo Gao</cp:lastModifiedBy>
  <cp:revision>2</cp:revision>
  <dcterms:created xsi:type="dcterms:W3CDTF">2024-03-28T23:42:00Z</dcterms:created>
  <dcterms:modified xsi:type="dcterms:W3CDTF">2024-03-28T23:46:00Z</dcterms:modified>
</cp:coreProperties>
</file>