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B6393" w14:textId="36FEA702" w:rsidR="00F35413" w:rsidRDefault="00FF3837">
      <w:r w:rsidRPr="00FF3837">
        <w:rPr>
          <w:noProof/>
        </w:rPr>
        <w:drawing>
          <wp:inline distT="0" distB="0" distL="0" distR="0" wp14:anchorId="5F0192B1" wp14:editId="180CB67F">
            <wp:extent cx="4816320" cy="58017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6098" cy="582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D157" w14:textId="2AC0D9BD" w:rsidR="00FF3837" w:rsidRDefault="00FF3837"/>
    <w:p w14:paraId="436DE70D" w14:textId="148FD8A3" w:rsidR="00FF3837" w:rsidRDefault="00705109">
      <w:r>
        <w:rPr>
          <w:noProof/>
        </w:rPr>
        <w:drawing>
          <wp:inline distT="0" distB="0" distL="0" distR="0" wp14:anchorId="6D76904C" wp14:editId="788A9E74">
            <wp:extent cx="471487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36F9" w14:textId="22176E0B" w:rsidR="00FF3837" w:rsidRDefault="00FF3837">
      <w:r>
        <w:rPr>
          <w:noProof/>
        </w:rPr>
        <w:lastRenderedPageBreak/>
        <w:drawing>
          <wp:inline distT="0" distB="0" distL="0" distR="0" wp14:anchorId="05E029DC" wp14:editId="03B28B3B">
            <wp:extent cx="41814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7C32A" w14:textId="2FA7011E" w:rsidR="00705109" w:rsidRDefault="00705109"/>
    <w:p w14:paraId="34E2B417" w14:textId="7823A82D" w:rsidR="00705109" w:rsidRDefault="00705109"/>
    <w:p w14:paraId="0AF7ADAD" w14:textId="493FF351" w:rsidR="00705109" w:rsidRPr="00761FE0" w:rsidRDefault="00705109">
      <w:pPr>
        <w:rPr>
          <w:rFonts w:ascii="Calibri" w:eastAsia="Microsoft JhengHei UI" w:hAnsi="Calibri" w:cs="Calibri"/>
          <w:b/>
          <w:bCs/>
          <w:sz w:val="32"/>
          <w:szCs w:val="32"/>
        </w:rPr>
      </w:pPr>
      <w:r w:rsidRPr="00761FE0">
        <w:rPr>
          <w:rFonts w:ascii="Calibri" w:eastAsia="Microsoft JhengHei UI" w:hAnsi="Calibri" w:cs="Calibri"/>
          <w:b/>
          <w:bCs/>
          <w:sz w:val="32"/>
          <w:szCs w:val="32"/>
          <w:lang w:val="ru-RU"/>
        </w:rPr>
        <w:t xml:space="preserve">Аргументы утилиты </w:t>
      </w:r>
      <w:proofErr w:type="spellStart"/>
      <w:r w:rsidRPr="00761FE0">
        <w:rPr>
          <w:rFonts w:ascii="Calibri" w:eastAsia="Microsoft JhengHei UI" w:hAnsi="Calibri" w:cs="Calibri"/>
          <w:b/>
          <w:bCs/>
          <w:sz w:val="32"/>
          <w:szCs w:val="32"/>
        </w:rPr>
        <w:t>nslookup</w:t>
      </w:r>
      <w:proofErr w:type="spellEnd"/>
      <w:r w:rsidRPr="00761FE0">
        <w:rPr>
          <w:rFonts w:ascii="Calibri" w:eastAsia="Microsoft JhengHei UI" w:hAnsi="Calibri" w:cs="Calibri"/>
          <w:b/>
          <w:bCs/>
          <w:sz w:val="32"/>
          <w:szCs w:val="32"/>
        </w:rPr>
        <w:t>:</w:t>
      </w:r>
    </w:p>
    <w:p w14:paraId="3566397A" w14:textId="02A1B897" w:rsidR="00705109" w:rsidRPr="00761FE0" w:rsidRDefault="00705109">
      <w:pPr>
        <w:rPr>
          <w:rFonts w:ascii="Calibri" w:eastAsia="Microsoft JhengHei UI" w:hAnsi="Calibri" w:cs="Calibri"/>
          <w:sz w:val="32"/>
          <w:szCs w:val="32"/>
          <w:lang w:val="ru-RU"/>
        </w:rPr>
      </w:pP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&lt;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-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</w:rPr>
        <w:t>query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=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</w:rPr>
        <w:t>mx</w:t>
      </w:r>
      <w:proofErr w:type="gramStart"/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&gt; :</w:t>
      </w:r>
      <w:proofErr w:type="gramEnd"/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 сервер</w:t>
      </w:r>
      <w:r w:rsidR="00EA2B25"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 обмена почтой </w:t>
      </w: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для данного домена</w:t>
      </w:r>
    </w:p>
    <w:p w14:paraId="528CC4A5" w14:textId="12414F79" w:rsidR="00705109" w:rsidRPr="00761FE0" w:rsidRDefault="00705109">
      <w:pPr>
        <w:rPr>
          <w:rFonts w:ascii="Calibri" w:eastAsia="Microsoft JhengHei UI" w:hAnsi="Calibri" w:cs="Calibri"/>
          <w:sz w:val="32"/>
          <w:szCs w:val="32"/>
          <w:lang w:val="ru-RU"/>
        </w:rPr>
      </w:pPr>
      <w:r w:rsidRPr="00761FE0">
        <w:rPr>
          <w:rFonts w:ascii="Calibri" w:eastAsia="Microsoft JhengHei UI" w:hAnsi="Calibri" w:cs="Calibri"/>
          <w:sz w:val="32"/>
          <w:szCs w:val="32"/>
        </w:rPr>
        <w:t>MX</w:t>
      </w:r>
      <w:r w:rsidR="00EA2B25"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 </w:t>
      </w:r>
      <w:r w:rsidR="00EA2B25" w:rsidRPr="00761FE0">
        <w:rPr>
          <w:rFonts w:ascii="Calibri" w:eastAsia="Microsoft JhengHei UI" w:hAnsi="Calibri" w:cs="Calibri"/>
          <w:sz w:val="32"/>
          <w:szCs w:val="32"/>
        </w:rPr>
        <w:t>pr</w:t>
      </w:r>
      <w:r w:rsidRPr="00761FE0">
        <w:rPr>
          <w:rFonts w:ascii="Calibri" w:eastAsia="Microsoft JhengHei UI" w:hAnsi="Calibri" w:cs="Calibri"/>
          <w:sz w:val="32"/>
          <w:szCs w:val="32"/>
        </w:rPr>
        <w:t>eference</w:t>
      </w: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 указывает на приоритет почтового адреса – чем меньшие число, тем выше приоритет</w:t>
      </w:r>
    </w:p>
    <w:p w14:paraId="554E282A" w14:textId="5783202A" w:rsidR="00705109" w:rsidRPr="00761FE0" w:rsidRDefault="00705109">
      <w:pPr>
        <w:rPr>
          <w:rFonts w:ascii="Calibri" w:eastAsia="Microsoft JhengHei UI" w:hAnsi="Calibri" w:cs="Calibri"/>
          <w:sz w:val="32"/>
          <w:szCs w:val="32"/>
          <w:lang w:val="ru-RU"/>
        </w:rPr>
      </w:pP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&lt;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-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</w:rPr>
        <w:t>query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=</w:t>
      </w:r>
      <w:proofErr w:type="spellStart"/>
      <w:r w:rsidRPr="00761FE0">
        <w:rPr>
          <w:rFonts w:ascii="Calibri" w:eastAsia="Microsoft JhengHei UI" w:hAnsi="Calibri" w:cs="Calibri"/>
          <w:i/>
          <w:iCs/>
          <w:sz w:val="32"/>
          <w:szCs w:val="32"/>
        </w:rPr>
        <w:t>soa</w:t>
      </w:r>
      <w:proofErr w:type="spellEnd"/>
      <w:proofErr w:type="gramStart"/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&gt; :</w:t>
      </w:r>
      <w:proofErr w:type="gramEnd"/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 сервер на котором хранится информация о доменном имени</w:t>
      </w:r>
    </w:p>
    <w:p w14:paraId="5C75E132" w14:textId="5DB82DA9" w:rsidR="00EA2B25" w:rsidRPr="00761FE0" w:rsidRDefault="00EA2B25">
      <w:pPr>
        <w:rPr>
          <w:rFonts w:ascii="Calibri" w:eastAsia="Microsoft JhengHei UI" w:hAnsi="Calibri" w:cs="Calibri"/>
          <w:sz w:val="32"/>
          <w:szCs w:val="32"/>
        </w:rPr>
      </w:pP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&lt;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-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</w:rPr>
        <w:t>query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=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</w:rPr>
        <w:t>ns</w:t>
      </w:r>
      <w:proofErr w:type="gramStart"/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&gt; :</w:t>
      </w:r>
      <w:proofErr w:type="gramEnd"/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 указывает </w:t>
      </w:r>
      <w:r w:rsidRPr="00761FE0">
        <w:rPr>
          <w:rFonts w:ascii="Calibri" w:eastAsia="Microsoft JhengHei UI" w:hAnsi="Calibri" w:cs="Calibri"/>
          <w:sz w:val="32"/>
          <w:szCs w:val="32"/>
        </w:rPr>
        <w:t>DNS</w:t>
      </w: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-сервер для данного домена</w:t>
      </w:r>
    </w:p>
    <w:p w14:paraId="7DBC9118" w14:textId="005032CF" w:rsidR="00EA2B25" w:rsidRPr="00761FE0" w:rsidRDefault="00EA2B25">
      <w:pPr>
        <w:rPr>
          <w:rFonts w:ascii="Calibri" w:eastAsia="Microsoft JhengHei UI" w:hAnsi="Calibri" w:cs="Calibri"/>
          <w:sz w:val="32"/>
          <w:szCs w:val="32"/>
          <w:lang w:val="ru-RU"/>
        </w:rPr>
      </w:pP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&lt;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-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</w:rPr>
        <w:t>type</w:t>
      </w:r>
      <w:r w:rsidRPr="00761FE0">
        <w:rPr>
          <w:rFonts w:ascii="Calibri" w:eastAsia="Microsoft JhengHei UI" w:hAnsi="Calibri" w:cs="Calibri"/>
          <w:i/>
          <w:iCs/>
          <w:sz w:val="32"/>
          <w:szCs w:val="32"/>
          <w:lang w:val="ru-RU"/>
        </w:rPr>
        <w:t>=</w:t>
      </w: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&gt; указывает на тип запрашиваемой записи</w:t>
      </w:r>
    </w:p>
    <w:p w14:paraId="1FB9E96C" w14:textId="62BB56EC" w:rsidR="00EA2B25" w:rsidRPr="00761FE0" w:rsidRDefault="00EA2B25">
      <w:pPr>
        <w:rPr>
          <w:rFonts w:ascii="Calibri" w:eastAsia="Microsoft JhengHei UI" w:hAnsi="Calibri" w:cs="Calibri"/>
          <w:sz w:val="32"/>
          <w:szCs w:val="32"/>
          <w:lang w:val="ru-RU"/>
        </w:rPr>
      </w:pP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>Тип «</w:t>
      </w:r>
      <w:r w:rsidRPr="00761FE0">
        <w:rPr>
          <w:rFonts w:ascii="Calibri" w:eastAsia="Microsoft JhengHei UI" w:hAnsi="Calibri" w:cs="Calibri"/>
          <w:sz w:val="32"/>
          <w:szCs w:val="32"/>
        </w:rPr>
        <w:t>any</w:t>
      </w: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» выводит все </w:t>
      </w:r>
      <w:r w:rsidRPr="00761FE0">
        <w:rPr>
          <w:rFonts w:ascii="Calibri" w:eastAsia="Microsoft JhengHei UI" w:hAnsi="Calibri" w:cs="Calibri"/>
          <w:sz w:val="32"/>
          <w:szCs w:val="32"/>
        </w:rPr>
        <w:t>DNS</w:t>
      </w:r>
      <w:r w:rsidRPr="00761FE0">
        <w:rPr>
          <w:rFonts w:ascii="Calibri" w:eastAsia="Microsoft JhengHei UI" w:hAnsi="Calibri" w:cs="Calibri"/>
          <w:sz w:val="32"/>
          <w:szCs w:val="32"/>
          <w:lang w:val="ru-RU"/>
        </w:rPr>
        <w:t xml:space="preserve"> записи о данном домене</w:t>
      </w:r>
    </w:p>
    <w:p w14:paraId="480287C8" w14:textId="241FDAA6" w:rsidR="002B5418" w:rsidRPr="00761FE0" w:rsidRDefault="002B5418">
      <w:pPr>
        <w:rPr>
          <w:rFonts w:ascii="Calibri" w:eastAsia="Microsoft JhengHei UI" w:hAnsi="Calibri" w:cs="Calibri"/>
          <w:sz w:val="32"/>
          <w:szCs w:val="32"/>
          <w:lang w:val="ru-RU"/>
        </w:rPr>
      </w:pPr>
    </w:p>
    <w:p w14:paraId="7513E7B8" w14:textId="0DC803A2" w:rsidR="002B5418" w:rsidRPr="00761FE0" w:rsidRDefault="002B5418">
      <w:pPr>
        <w:rPr>
          <w:rFonts w:ascii="Calibri" w:eastAsia="Microsoft JhengHei UI" w:hAnsi="Calibri" w:cs="Calibri"/>
          <w:b/>
          <w:bCs/>
          <w:sz w:val="32"/>
          <w:szCs w:val="32"/>
        </w:rPr>
      </w:pPr>
      <w:r w:rsidRPr="00761FE0">
        <w:rPr>
          <w:rFonts w:ascii="Calibri" w:eastAsia="Microsoft JhengHei UI" w:hAnsi="Calibri" w:cs="Calibri"/>
          <w:b/>
          <w:bCs/>
          <w:sz w:val="32"/>
          <w:szCs w:val="32"/>
          <w:lang w:val="ru-RU"/>
        </w:rPr>
        <w:t xml:space="preserve">Фильтры </w:t>
      </w:r>
      <w:proofErr w:type="spellStart"/>
      <w:r w:rsidR="00E15D46" w:rsidRPr="00761FE0">
        <w:rPr>
          <w:rFonts w:ascii="Calibri" w:eastAsia="Microsoft JhengHei UI" w:hAnsi="Calibri" w:cs="Calibri"/>
          <w:b/>
          <w:bCs/>
          <w:sz w:val="32"/>
          <w:szCs w:val="32"/>
        </w:rPr>
        <w:t>WireShark</w:t>
      </w:r>
      <w:proofErr w:type="spellEnd"/>
    </w:p>
    <w:p w14:paraId="4361FC36" w14:textId="0389AA8F" w:rsidR="00E15D46" w:rsidRPr="00761FE0" w:rsidRDefault="00A55917">
      <w:pPr>
        <w:rPr>
          <w:rFonts w:ascii="Arial" w:hAnsi="Arial" w:cs="Arial"/>
          <w:color w:val="444444"/>
          <w:sz w:val="32"/>
          <w:szCs w:val="32"/>
          <w:lang w:val="ru-RU"/>
        </w:rPr>
      </w:pPr>
      <w:proofErr w:type="spellStart"/>
      <w:r w:rsidRPr="00140970">
        <w:rPr>
          <w:rFonts w:ascii="Arial" w:hAnsi="Arial" w:cs="Arial"/>
          <w:i/>
          <w:iCs/>
          <w:color w:val="444444"/>
          <w:sz w:val="32"/>
          <w:szCs w:val="32"/>
        </w:rPr>
        <w:t>ip</w:t>
      </w:r>
      <w:proofErr w:type="spellEnd"/>
      <w:r w:rsidRPr="00140970">
        <w:rPr>
          <w:rFonts w:ascii="Arial" w:hAnsi="Arial" w:cs="Arial"/>
          <w:i/>
          <w:iCs/>
          <w:color w:val="444444"/>
          <w:sz w:val="32"/>
          <w:szCs w:val="32"/>
        </w:rPr>
        <w:t>.</w:t>
      </w:r>
      <w:proofErr w:type="spellStart"/>
      <w:r w:rsidRPr="00140970">
        <w:rPr>
          <w:rFonts w:ascii="Arial" w:hAnsi="Arial" w:cs="Arial"/>
          <w:i/>
          <w:iCs/>
          <w:color w:val="444444"/>
          <w:sz w:val="32"/>
          <w:szCs w:val="32"/>
        </w:rPr>
        <w:t>src</w:t>
      </w:r>
      <w:proofErr w:type="spellEnd"/>
      <w:r w:rsidRPr="00761FE0">
        <w:rPr>
          <w:rFonts w:ascii="Arial" w:hAnsi="Arial" w:cs="Arial"/>
          <w:color w:val="444444"/>
          <w:sz w:val="32"/>
          <w:szCs w:val="32"/>
          <w:lang w:val="ru-RU"/>
        </w:rPr>
        <w:t>==*.*.</w:t>
      </w:r>
      <w:proofErr w:type="gramStart"/>
      <w:r w:rsidRPr="00761FE0">
        <w:rPr>
          <w:rFonts w:ascii="Arial" w:hAnsi="Arial" w:cs="Arial"/>
          <w:color w:val="444444"/>
          <w:sz w:val="32"/>
          <w:szCs w:val="32"/>
          <w:lang w:val="ru-RU"/>
        </w:rPr>
        <w:t>*.*</w:t>
      </w:r>
      <w:proofErr w:type="gramEnd"/>
      <w:r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- Фильтр пакетов по </w:t>
      </w:r>
      <w:r w:rsidRPr="00761FE0">
        <w:rPr>
          <w:rFonts w:ascii="Arial" w:hAnsi="Arial" w:cs="Arial"/>
          <w:color w:val="444444"/>
          <w:sz w:val="32"/>
          <w:szCs w:val="32"/>
        </w:rPr>
        <w:t>IP</w:t>
      </w:r>
      <w:r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адресу отправителя </w:t>
      </w:r>
    </w:p>
    <w:p w14:paraId="7586B8C8" w14:textId="1F63E611" w:rsidR="00A55917" w:rsidRPr="00761FE0" w:rsidRDefault="00A55917">
      <w:pPr>
        <w:rPr>
          <w:rFonts w:ascii="Arial" w:hAnsi="Arial" w:cs="Arial"/>
          <w:color w:val="444444"/>
          <w:sz w:val="32"/>
          <w:szCs w:val="32"/>
          <w:lang w:val="ru-RU"/>
        </w:rPr>
      </w:pPr>
      <w:proofErr w:type="spell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lastRenderedPageBreak/>
        <w:t>ip</w:t>
      </w:r>
      <w:proofErr w:type="spellEnd"/>
      <w:r w:rsidRPr="00761FE0">
        <w:rPr>
          <w:rFonts w:ascii="Arial" w:hAnsi="Arial" w:cs="Arial"/>
          <w:i/>
          <w:iCs/>
          <w:color w:val="444444"/>
          <w:sz w:val="32"/>
          <w:szCs w:val="32"/>
          <w:lang w:val="ru-RU"/>
        </w:rPr>
        <w:t>.</w:t>
      </w:r>
      <w:proofErr w:type="spell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dst</w:t>
      </w:r>
      <w:proofErr w:type="spellEnd"/>
      <w:r w:rsidRPr="00761FE0">
        <w:rPr>
          <w:rFonts w:ascii="Arial" w:hAnsi="Arial" w:cs="Arial"/>
          <w:color w:val="444444"/>
          <w:sz w:val="32"/>
          <w:szCs w:val="32"/>
          <w:lang w:val="ru-RU"/>
        </w:rPr>
        <w:t>==*.*.</w:t>
      </w:r>
      <w:proofErr w:type="gramStart"/>
      <w:r w:rsidRPr="00761FE0">
        <w:rPr>
          <w:rFonts w:ascii="Arial" w:hAnsi="Arial" w:cs="Arial"/>
          <w:color w:val="444444"/>
          <w:sz w:val="32"/>
          <w:szCs w:val="32"/>
          <w:lang w:val="ru-RU"/>
        </w:rPr>
        <w:t>*.*</w:t>
      </w:r>
      <w:proofErr w:type="gramEnd"/>
      <w:r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- Фильтр пакетов по </w:t>
      </w:r>
      <w:r w:rsidRPr="00761FE0">
        <w:rPr>
          <w:rFonts w:ascii="Arial" w:hAnsi="Arial" w:cs="Arial"/>
          <w:color w:val="444444"/>
          <w:sz w:val="32"/>
          <w:szCs w:val="32"/>
        </w:rPr>
        <w:t>IP</w:t>
      </w:r>
      <w:r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адресу получателя</w:t>
      </w:r>
    </w:p>
    <w:p w14:paraId="32C5F729" w14:textId="4B59ADE3" w:rsidR="00A55917" w:rsidRPr="00761FE0" w:rsidRDefault="00A55917" w:rsidP="00A55917">
      <w:pPr>
        <w:rPr>
          <w:rFonts w:ascii="Arial" w:hAnsi="Arial" w:cs="Arial"/>
          <w:color w:val="444444"/>
          <w:sz w:val="32"/>
          <w:szCs w:val="32"/>
          <w:lang w:val="ru-RU"/>
        </w:rPr>
      </w:pPr>
      <w:proofErr w:type="spellStart"/>
      <w:proofErr w:type="gram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ip</w:t>
      </w:r>
      <w:proofErr w:type="spellEnd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.</w:t>
      </w:r>
      <w:proofErr w:type="spell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addr</w:t>
      </w:r>
      <w:proofErr w:type="spellEnd"/>
      <w:proofErr w:type="gramEnd"/>
      <w:r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==*.*.*.* - Фильтр пакетов по </w:t>
      </w:r>
      <w:r w:rsidRPr="00761FE0">
        <w:rPr>
          <w:rFonts w:ascii="Arial" w:hAnsi="Arial" w:cs="Arial"/>
          <w:color w:val="444444"/>
          <w:sz w:val="32"/>
          <w:szCs w:val="32"/>
        </w:rPr>
        <w:t>IP</w:t>
      </w:r>
      <w:r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вне зависимости от направления</w:t>
      </w:r>
    </w:p>
    <w:p w14:paraId="3390CB21" w14:textId="3B019FB9" w:rsidR="00067DD3" w:rsidRPr="00761FE0" w:rsidRDefault="00A55917" w:rsidP="00067DD3">
      <w:pPr>
        <w:pStyle w:val="Heading2"/>
        <w:rPr>
          <w:rFonts w:ascii="Arial" w:hAnsi="Arial" w:cs="Arial"/>
          <w:color w:val="444444"/>
          <w:sz w:val="32"/>
          <w:szCs w:val="32"/>
          <w:lang w:val="ru-RU"/>
        </w:rPr>
      </w:pPr>
      <w:proofErr w:type="spellStart"/>
      <w:proofErr w:type="gramStart"/>
      <w:r w:rsidRPr="00761FE0">
        <w:rPr>
          <w:rFonts w:ascii="Arial" w:eastAsiaTheme="minorHAnsi" w:hAnsi="Arial" w:cs="Arial"/>
          <w:i/>
          <w:iCs/>
          <w:color w:val="444444"/>
          <w:sz w:val="32"/>
          <w:szCs w:val="32"/>
        </w:rPr>
        <w:t>upd</w:t>
      </w:r>
      <w:proofErr w:type="spellEnd"/>
      <w:r w:rsidRPr="00761FE0">
        <w:rPr>
          <w:rFonts w:ascii="Arial" w:eastAsiaTheme="minorHAnsi" w:hAnsi="Arial" w:cs="Arial"/>
          <w:i/>
          <w:iCs/>
          <w:color w:val="444444"/>
          <w:sz w:val="32"/>
          <w:szCs w:val="32"/>
        </w:rPr>
        <w:t>.</w:t>
      </w:r>
      <w:proofErr w:type="spellStart"/>
      <w:r w:rsidRPr="00761FE0">
        <w:rPr>
          <w:rFonts w:ascii="Arial" w:eastAsiaTheme="minorHAnsi" w:hAnsi="Arial" w:cs="Arial"/>
          <w:i/>
          <w:iCs/>
          <w:color w:val="444444"/>
          <w:sz w:val="32"/>
          <w:szCs w:val="32"/>
        </w:rPr>
        <w:t>srcport</w:t>
      </w:r>
      <w:proofErr w:type="spellEnd"/>
      <w:proofErr w:type="gramEnd"/>
      <w:r w:rsidR="00067DD3" w:rsidRPr="00761FE0">
        <w:rPr>
          <w:rFonts w:ascii="Arial" w:eastAsiaTheme="minorHAnsi" w:hAnsi="Arial" w:cs="Arial"/>
          <w:i/>
          <w:iCs/>
          <w:color w:val="444444"/>
          <w:sz w:val="32"/>
          <w:szCs w:val="32"/>
        </w:rPr>
        <w:t xml:space="preserve"> </w:t>
      </w:r>
      <w:r w:rsidR="00067DD3"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== *** - Фильтр пакетов по </w:t>
      </w:r>
      <w:r w:rsidR="00067DD3" w:rsidRPr="00761FE0">
        <w:rPr>
          <w:rFonts w:ascii="Arial" w:hAnsi="Arial" w:cs="Arial"/>
          <w:color w:val="444444"/>
          <w:sz w:val="32"/>
          <w:szCs w:val="32"/>
        </w:rPr>
        <w:t>UDP</w:t>
      </w:r>
      <w:r w:rsidR="00067DD3"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порту отправителя</w:t>
      </w:r>
    </w:p>
    <w:p w14:paraId="60D33088" w14:textId="39287BE4" w:rsidR="00067DD3" w:rsidRPr="00761FE0" w:rsidRDefault="00067DD3" w:rsidP="00067DD3">
      <w:pPr>
        <w:rPr>
          <w:rFonts w:ascii="Arial" w:hAnsi="Arial" w:cs="Arial"/>
          <w:color w:val="444444"/>
          <w:sz w:val="32"/>
          <w:szCs w:val="32"/>
          <w:lang w:val="ru-RU"/>
        </w:rPr>
      </w:pPr>
      <w:proofErr w:type="spellStart"/>
      <w:proofErr w:type="gram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arp</w:t>
      </w:r>
      <w:proofErr w:type="spellEnd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.</w:t>
      </w:r>
      <w:proofErr w:type="spell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src</w:t>
      </w:r>
      <w:proofErr w:type="spellEnd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.</w:t>
      </w:r>
      <w:proofErr w:type="spell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hw</w:t>
      </w:r>
      <w:proofErr w:type="spellEnd"/>
      <w:proofErr w:type="gramEnd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_mac</w:t>
      </w:r>
      <w:r w:rsidRPr="00761FE0">
        <w:rPr>
          <w:sz w:val="32"/>
          <w:szCs w:val="32"/>
          <w:lang w:val="ru-RU"/>
        </w:rPr>
        <w:t xml:space="preserve">== **:**:**:**:**:** - </w:t>
      </w:r>
      <w:r w:rsidRPr="00761FE0">
        <w:rPr>
          <w:rFonts w:ascii="Arial" w:hAnsi="Arial" w:cs="Arial"/>
          <w:color w:val="444444"/>
          <w:sz w:val="32"/>
          <w:szCs w:val="32"/>
          <w:lang w:val="ru-RU"/>
        </w:rPr>
        <w:t>Фильтр пакетов по  MAC- адресу отправителя ARP протокола</w:t>
      </w:r>
    </w:p>
    <w:p w14:paraId="6125BCA8" w14:textId="27EF49A1" w:rsidR="00067DD3" w:rsidRPr="00761FE0" w:rsidRDefault="00067DD3" w:rsidP="00A04ECC">
      <w:pPr>
        <w:tabs>
          <w:tab w:val="left" w:pos="7428"/>
        </w:tabs>
        <w:rPr>
          <w:rFonts w:ascii="Arial" w:hAnsi="Arial" w:cs="Arial"/>
          <w:color w:val="444444"/>
          <w:sz w:val="32"/>
          <w:szCs w:val="32"/>
          <w:lang w:val="ru-RU"/>
        </w:rPr>
      </w:pPr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eth</w:t>
      </w:r>
      <w:r w:rsidR="005962F2" w:rsidRPr="00761FE0">
        <w:rPr>
          <w:rFonts w:ascii="Arial" w:hAnsi="Arial" w:cs="Arial"/>
          <w:i/>
          <w:iCs/>
          <w:color w:val="444444"/>
          <w:sz w:val="32"/>
          <w:szCs w:val="32"/>
        </w:rPr>
        <w:t>.</w:t>
      </w:r>
      <w:proofErr w:type="spellStart"/>
      <w:r w:rsidR="005962F2" w:rsidRPr="00761FE0">
        <w:rPr>
          <w:rFonts w:ascii="Arial" w:hAnsi="Arial" w:cs="Arial"/>
          <w:i/>
          <w:iCs/>
          <w:color w:val="444444"/>
          <w:sz w:val="32"/>
          <w:szCs w:val="32"/>
        </w:rPr>
        <w:t>src</w:t>
      </w:r>
      <w:proofErr w:type="spellEnd"/>
      <w:r w:rsidR="005962F2" w:rsidRPr="00761FE0">
        <w:rPr>
          <w:rFonts w:ascii="Arial" w:hAnsi="Arial" w:cs="Arial"/>
          <w:i/>
          <w:iCs/>
          <w:color w:val="444444"/>
          <w:sz w:val="32"/>
          <w:szCs w:val="32"/>
        </w:rPr>
        <w:t xml:space="preserve"> </w:t>
      </w:r>
      <w:r w:rsidR="005962F2" w:rsidRPr="00761FE0">
        <w:rPr>
          <w:rFonts w:ascii="Arial" w:hAnsi="Arial" w:cs="Arial"/>
          <w:color w:val="444444"/>
          <w:sz w:val="32"/>
          <w:szCs w:val="32"/>
          <w:lang w:val="ru-RU"/>
        </w:rPr>
        <w:t>==</w:t>
      </w:r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>*</w:t>
      </w:r>
      <w:proofErr w:type="gramStart"/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>*:*</w:t>
      </w:r>
      <w:proofErr w:type="gramEnd"/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*:**:**:**:** </w:t>
      </w:r>
      <w:r w:rsidR="005962F2"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- Фильтр пакетов по MAC – адресу отправителя</w:t>
      </w:r>
      <w:r w:rsidR="00A04ECC" w:rsidRPr="00761FE0">
        <w:rPr>
          <w:rFonts w:ascii="Arial" w:hAnsi="Arial" w:cs="Arial"/>
          <w:color w:val="444444"/>
          <w:sz w:val="32"/>
          <w:szCs w:val="32"/>
          <w:lang w:val="ru-RU"/>
        </w:rPr>
        <w:tab/>
      </w:r>
    </w:p>
    <w:p w14:paraId="2EE6121F" w14:textId="555B8D94" w:rsidR="00A04ECC" w:rsidRPr="00761FE0" w:rsidRDefault="00A04ECC" w:rsidP="00A04ECC">
      <w:pPr>
        <w:tabs>
          <w:tab w:val="left" w:pos="7428"/>
        </w:tabs>
        <w:rPr>
          <w:rFonts w:ascii="Arial" w:hAnsi="Arial" w:cs="Arial"/>
          <w:color w:val="444444"/>
          <w:sz w:val="32"/>
          <w:szCs w:val="32"/>
          <w:lang w:val="ru-RU"/>
        </w:rPr>
      </w:pPr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eth.</w:t>
      </w:r>
      <w:proofErr w:type="spellStart"/>
      <w:r w:rsidRPr="00761FE0">
        <w:rPr>
          <w:rFonts w:ascii="Arial" w:hAnsi="Arial" w:cs="Arial"/>
          <w:i/>
          <w:iCs/>
          <w:color w:val="444444"/>
          <w:sz w:val="32"/>
          <w:szCs w:val="32"/>
        </w:rPr>
        <w:t>dst</w:t>
      </w:r>
      <w:proofErr w:type="spellEnd"/>
      <w:r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== </w:t>
      </w:r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>*</w:t>
      </w:r>
      <w:proofErr w:type="gramStart"/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>*:*</w:t>
      </w:r>
      <w:proofErr w:type="gramEnd"/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>*:**:**:**:**</w:t>
      </w:r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 </w:t>
      </w:r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 xml:space="preserve">- Фильтр пакетов по MAC – адресу </w:t>
      </w:r>
      <w:r w:rsidR="00761FE0" w:rsidRPr="00761FE0">
        <w:rPr>
          <w:rFonts w:ascii="Arial" w:hAnsi="Arial" w:cs="Arial"/>
          <w:color w:val="444444"/>
          <w:sz w:val="32"/>
          <w:szCs w:val="32"/>
          <w:lang w:val="ru-RU"/>
        </w:rPr>
        <w:t>получателя</w:t>
      </w:r>
    </w:p>
    <w:p w14:paraId="064A6CFC" w14:textId="77777777" w:rsidR="00067DD3" w:rsidRPr="00761FE0" w:rsidRDefault="00067DD3" w:rsidP="00067DD3">
      <w:pPr>
        <w:rPr>
          <w:sz w:val="32"/>
          <w:szCs w:val="32"/>
          <w:lang w:val="ru-RU"/>
        </w:rPr>
      </w:pPr>
    </w:p>
    <w:sectPr w:rsidR="00067DD3" w:rsidRPr="00761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DDA"/>
    <w:rsid w:val="00067DD3"/>
    <w:rsid w:val="00140970"/>
    <w:rsid w:val="002B5418"/>
    <w:rsid w:val="005962F2"/>
    <w:rsid w:val="00705109"/>
    <w:rsid w:val="00761FE0"/>
    <w:rsid w:val="00A04ECC"/>
    <w:rsid w:val="00A55917"/>
    <w:rsid w:val="00A73DDA"/>
    <w:rsid w:val="00E15D46"/>
    <w:rsid w:val="00EA2B25"/>
    <w:rsid w:val="00F35413"/>
    <w:rsid w:val="00FF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3492"/>
  <w15:chartTrackingRefBased/>
  <w15:docId w15:val="{A3A99B02-3861-460E-B780-0C02750B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67D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2020-09-23T14:07:00Z</dcterms:created>
  <dcterms:modified xsi:type="dcterms:W3CDTF">2020-09-23T18:19:00Z</dcterms:modified>
</cp:coreProperties>
</file>