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LeNet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在Fashion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MNIST数据集上的应用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 研究背景和介绍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1.1 LeNet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5简介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LeNet-5 是由 Yann LeCun 等人于1998年提出的卷积神经网络（CNN）架构，是深度学习领域里的开创性工作之一。它是第一个成功应用于手写数字识别任务的卷积神经网络。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1.2 实验目的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本次实验的目的是在 Fashion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MNIST 数据集上复现 LeNet-5 模型。Fashion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MNIST 是一个包含10个类别的图像数据集，用于衣服和配件的图像分类。</w:t>
      </w:r>
    </w:p>
    <w:p>
      <w:pPr>
        <w:rPr>
          <w:rFonts w:hint="eastAsia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2. 数据集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2.1 数据来源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本次实验所使用的数据集为 Fashion MNIST。它包含了来自 Zalando 研究的70,000张灰度图像，涵盖了10个类别的衣服和配件，每个类别有 7,000 张图像。</w:t>
      </w:r>
    </w:p>
    <w:p>
      <w:pPr>
        <w:rPr>
          <w:rFonts w:hint="eastAsia"/>
        </w:rPr>
      </w:pP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2.2 数据集特点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每张图像的分辨率为 28x28 像素。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图像被预处理和标准化，像素值范围在 0 到 255 之间，并已归一化到范围 [0, 1] 内。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Fashion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MNIST 数据集比传统的手写数字 MNIST 更具挑战性，有助于测试模型对复杂图像的分类能力。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3. LeNet-5 模型架构</w:t>
      </w:r>
    </w:p>
    <w:p>
      <w:pPr>
        <w:rPr>
          <w:rFonts w:hint="eastAsia"/>
          <w:b w:val="0"/>
          <w:bCs w:val="0"/>
          <w:color w:val="0000FF"/>
          <w:u w:val="single"/>
        </w:rPr>
      </w:pPr>
      <w:r>
        <w:rPr>
          <w:rFonts w:hint="eastAsia"/>
          <w:b w:val="0"/>
          <w:bCs w:val="0"/>
          <w:color w:val="0000FF"/>
          <w:u w:val="single"/>
        </w:rPr>
        <w:t>LeNet-5 包含了卷积层、池化层和全连接层，具体架构如下：</w:t>
      </w:r>
    </w:p>
    <w:p>
      <w:pPr>
        <w:rPr>
          <w:rFonts w:hint="eastAsia"/>
        </w:rPr>
      </w:pPr>
      <w:r>
        <w:rPr>
          <w:rFonts w:hint="eastAsia"/>
        </w:rPr>
        <w:t>卷积层：6个卷积核（kernel）大小为 5x5，sigmoid激活函数</w:t>
      </w:r>
    </w:p>
    <w:p>
      <w:pPr>
        <w:rPr>
          <w:rFonts w:hint="eastAsia"/>
        </w:rPr>
      </w:pPr>
      <w:r>
        <w:rPr>
          <w:rFonts w:hint="eastAsia"/>
        </w:rPr>
        <w:t>池化层：2x2 大小的</w:t>
      </w:r>
      <w:r>
        <w:rPr>
          <w:rFonts w:hint="eastAsia"/>
          <w:lang w:val="en-US" w:eastAsia="zh-CN"/>
        </w:rPr>
        <w:t>最大</w:t>
      </w:r>
      <w:r>
        <w:rPr>
          <w:rFonts w:hint="eastAsia"/>
        </w:rPr>
        <w:t>池化</w:t>
      </w:r>
    </w:p>
    <w:p>
      <w:pPr>
        <w:rPr>
          <w:rFonts w:hint="eastAsia"/>
        </w:rPr>
      </w:pPr>
      <w:r>
        <w:rPr>
          <w:rFonts w:hint="eastAsia"/>
        </w:rPr>
        <w:t>卷积层：16个卷积核大小为 5x5，sigmoid激活函数</w:t>
      </w:r>
    </w:p>
    <w:p>
      <w:pPr>
        <w:rPr>
          <w:rFonts w:hint="eastAsia"/>
        </w:rPr>
      </w:pPr>
      <w:r>
        <w:rPr>
          <w:rFonts w:hint="eastAsia"/>
        </w:rPr>
        <w:t>池化层：2x2 大小的</w:t>
      </w:r>
      <w:r>
        <w:rPr>
          <w:rFonts w:hint="eastAsia"/>
          <w:lang w:val="en-US" w:eastAsia="zh-CN"/>
        </w:rPr>
        <w:t>最大</w:t>
      </w:r>
      <w:r>
        <w:rPr>
          <w:rFonts w:hint="eastAsia"/>
        </w:rPr>
        <w:t>池化</w:t>
      </w:r>
    </w:p>
    <w:p>
      <w:pPr>
        <w:rPr>
          <w:rFonts w:hint="eastAsia"/>
        </w:rPr>
      </w:pPr>
      <w:r>
        <w:rPr>
          <w:rFonts w:hint="eastAsia"/>
        </w:rPr>
        <w:t>全连接层：第一个全连接层包含 120 个神经元</w:t>
      </w:r>
    </w:p>
    <w:p>
      <w:pPr>
        <w:rPr>
          <w:rFonts w:hint="eastAsia"/>
        </w:rPr>
      </w:pPr>
      <w:r>
        <w:rPr>
          <w:rFonts w:hint="eastAsia"/>
        </w:rPr>
        <w:t>全连接层：第二个全连接层包含 84 个神经元</w:t>
      </w:r>
    </w:p>
    <w:p>
      <w:pPr>
        <w:rPr>
          <w:rFonts w:hint="eastAsia"/>
        </w:rPr>
      </w:pPr>
      <w:r>
        <w:rPr>
          <w:rFonts w:hint="eastAsia"/>
        </w:rPr>
        <w:t>输出层：10个神经元（对应10个类别），使用 sigmoid 激活函数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4. 实验设置</w:t>
      </w:r>
    </w:p>
    <w:p>
      <w:pPr>
        <w:rPr>
          <w:rFonts w:hint="eastAsia"/>
        </w:rPr>
      </w:pPr>
      <w:r>
        <w:rPr>
          <w:rFonts w:hint="eastAsia"/>
        </w:rPr>
        <w:t xml:space="preserve">数据集划分：使用 </w:t>
      </w:r>
      <w:r>
        <w:rPr>
          <w:rFonts w:hint="eastAsia"/>
          <w:lang w:val="en-US" w:eastAsia="zh-CN"/>
        </w:rPr>
        <w:t>60000</w:t>
      </w:r>
      <w:r>
        <w:rPr>
          <w:rFonts w:hint="eastAsia"/>
        </w:rPr>
        <w:t xml:space="preserve"> 张图像作为训练集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10000张作为测试集</w:t>
      </w:r>
      <w:r>
        <w:rPr>
          <w:rFonts w:hint="eastAsia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批量大小：</w:t>
      </w:r>
      <w:r>
        <w:rPr>
          <w:rFonts w:hint="eastAsia"/>
          <w:lang w:val="en-US" w:eastAsia="zh-CN"/>
        </w:rPr>
        <w:t>256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训练迭代次数：</w:t>
      </w:r>
      <w:r>
        <w:rPr>
          <w:rFonts w:hint="eastAsia"/>
          <w:lang w:val="en-US" w:eastAsia="zh-CN"/>
        </w:rPr>
        <w:t>50</w:t>
      </w:r>
    </w:p>
    <w:p>
      <w:pPr>
        <w:rPr>
          <w:rFonts w:hint="eastAsia"/>
        </w:rPr>
      </w:pPr>
      <w:r>
        <w:rPr>
          <w:rFonts w:hint="eastAsia"/>
        </w:rPr>
        <w:t>优化器：SGD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学习率：0.9</w:t>
      </w:r>
    </w:p>
    <w:p>
      <w:pPr>
        <w:rPr>
          <w:rFonts w:hint="eastAsia"/>
        </w:rPr>
      </w:pPr>
      <w:r>
        <w:rPr>
          <w:rFonts w:hint="eastAsia"/>
        </w:rPr>
        <w:t>损失函数：交叉熵损失函数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详细代码可见附件LeNet5.ipynb</w:t>
      </w:r>
    </w:p>
    <w:p>
      <w:pPr>
        <w:pStyle w:val="5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实验结果</w:t>
      </w: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896995"/>
            <wp:effectExtent l="0" t="0" r="8890" b="8255"/>
            <wp:docPr id="1" name="图片 1" descr="capture_20240107152156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apture_2024010715215649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设定的epoch为50，但是可以看到</w:t>
      </w:r>
      <w:r>
        <w:rPr>
          <w:rFonts w:hint="eastAsia"/>
        </w:rPr>
        <w:t xml:space="preserve">在经过 </w:t>
      </w:r>
      <w:r>
        <w:rPr>
          <w:rFonts w:hint="eastAsia"/>
          <w:lang w:val="en-US" w:eastAsia="zh-CN"/>
        </w:rPr>
        <w:t>26</w:t>
      </w:r>
      <w:r>
        <w:rPr>
          <w:rFonts w:hint="eastAsia"/>
        </w:rPr>
        <w:t xml:space="preserve"> 轮迭代的训练后</w:t>
      </w:r>
      <w:r>
        <w:rPr>
          <w:rFonts w:hint="eastAsia"/>
          <w:lang w:val="en-US" w:eastAsia="zh-CN"/>
        </w:rPr>
        <w:t>模型就停止了，说明模型经过5个训练周期性能没有提升超过0.001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可以看到</w:t>
      </w:r>
      <w:r>
        <w:rPr>
          <w:rFonts w:hint="eastAsia"/>
        </w:rPr>
        <w:t xml:space="preserve">LeNet-5 在 Fashion MNIST 数据集上取得了较好的性能。在测试集上的准确率达到了约 </w:t>
      </w:r>
      <w:r>
        <w:rPr>
          <w:rFonts w:hint="eastAsia"/>
          <w:lang w:val="en-US" w:eastAsia="zh-CN"/>
        </w:rPr>
        <w:t>88</w:t>
      </w:r>
      <w:r>
        <w:rPr>
          <w:rFonts w:hint="eastAsia"/>
        </w:rPr>
        <w:t>%。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10455" cy="2228850"/>
            <wp:effectExtent l="0" t="0" r="4445" b="0"/>
            <wp:docPr id="2" name="图片 2" descr="capture_20240107152116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apture_202401071521163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同时，通过可视化模型的训练过程，可以观察到损失函数随着迭代次数逐渐下降，模型逐渐收敛到较好的状态。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同时对模型的预测以及图片进行了可视化的输出，方便查看模型的训练效果。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5121910"/>
            <wp:effectExtent l="0" t="0" r="8255" b="2540"/>
            <wp:docPr id="3" name="图片 3" descr="capture_20240107152141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apture_202401071521417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6. 分析和讨论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模型表现</w:t>
      </w:r>
    </w:p>
    <w:p>
      <w:pPr>
        <w:rPr>
          <w:rFonts w:hint="eastAsia"/>
        </w:rPr>
      </w:pPr>
      <w:r>
        <w:rPr>
          <w:rFonts w:hint="eastAsia"/>
        </w:rPr>
        <w:t>LeNet-5 在 Fashion MNIST 上取得了相对较高的分类准确率。它对图像进行了有效的特征提取，并成功识别了不同类别的服装和配件。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修改的影响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在这次实验中，我没有对 LeNet-5 进行修改，而是复现了经典的 LeNet-5 模型。但是，通过在 Fashion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MNIST 上的应用，验证了 LeNet-5 在图像分类任务上的有效性。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挑战和局限性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尽管 LeNet-5 在 Fashion MNIST 上表现良好，但它可能面临着应用于更大、更复杂数据集时的挑战。该模型可能需要进一步调整和改进才能胜任更复杂的图像分类任务。</w:t>
      </w:r>
    </w:p>
    <w:p>
      <w:pPr>
        <w:rPr>
          <w:rFonts w:hint="eastAsia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7. 结论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LeNet-5 模型在 Fashion MNIST 数据集上表现出了良好的性能。它是卷积神经网络领域的经典模型之一，为后续更复杂的深度学习模型提供了宝贵的思路和基础。虽然在现代图像识别任务中，LeNet-5 可能存在一些局限性，但其经典的架构仍具有一定的参考价值</w:t>
      </w:r>
      <w:r>
        <w:rPr>
          <w:rFonts w:hint="eastAsia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5AA9D7"/>
    <w:multiLevelType w:val="singleLevel"/>
    <w:tmpl w:val="5E5AA9D7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zMWFmMTlhZGM2ZDIyMmQzNTVkZjRiMTBjNmI4ODAifQ=="/>
  </w:docVars>
  <w:rsids>
    <w:rsidRoot w:val="3C6C65F3"/>
    <w:rsid w:val="2F5207D7"/>
    <w:rsid w:val="3C6C65F3"/>
    <w:rsid w:val="74ED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8">
    <w:name w:val="Default Paragraph Font"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2024-01-07T06:31:00Z</dcterms:created>
  <dc:creator>bbo</dc:creator>
  <cp:lastModifiedBy>bbo</cp:lastModifiedBy>
  <dcterms:modified xsi:type="dcterms:W3CDTF">2024-01-07T07:31:11Z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3E7C874C4853497DA9A3342C8C4BF3EB_11</vt:lpwstr>
  </property>
</Properties>
</file>