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F3EA7" w14:textId="77777777" w:rsidR="00F43366" w:rsidRPr="00E43599" w:rsidRDefault="00753AF2">
      <w:pPr>
        <w:jc w:val="center"/>
        <w:rPr>
          <w:rFonts w:cs="Times New Roman"/>
          <w:b/>
        </w:rPr>
      </w:pPr>
      <w:r w:rsidRPr="00E43599">
        <w:rPr>
          <w:rFonts w:cs="Times New Roman"/>
          <w:b/>
          <w:sz w:val="32"/>
        </w:rPr>
        <w:t>Section 3: Security Testing and Demonstration</w:t>
      </w:r>
    </w:p>
    <w:p w14:paraId="03837592" w14:textId="77777777" w:rsidR="00F43366" w:rsidRPr="00E43599" w:rsidRDefault="00753AF2">
      <w:pPr>
        <w:jc w:val="center"/>
        <w:rPr>
          <w:rFonts w:cs="Times New Roman"/>
          <w:b/>
        </w:rPr>
      </w:pPr>
      <w:r w:rsidRPr="00E43599">
        <w:rPr>
          <w:rFonts w:cs="Times New Roman"/>
          <w:b/>
        </w:rPr>
        <w:t>UTHM Secure Course Portal</w:t>
      </w:r>
    </w:p>
    <w:p w14:paraId="654220E7" w14:textId="77777777" w:rsidR="00F43366" w:rsidRPr="00E43599" w:rsidRDefault="00753AF2">
      <w:pPr>
        <w:rPr>
          <w:rFonts w:cs="Times New Roman"/>
          <w:b/>
        </w:rPr>
      </w:pPr>
      <w:r w:rsidRPr="00E43599">
        <w:rPr>
          <w:rFonts w:cs="Times New Roman"/>
          <w:b/>
          <w:color w:val="595959"/>
        </w:rPr>
        <w:t xml:space="preserve">Note: The screenshots embedded in this section are evidence images generated from the provided source files and database schema because the project was supplied as source code </w:t>
      </w:r>
      <w:r w:rsidRPr="00E43599">
        <w:rPr>
          <w:rFonts w:cs="Times New Roman"/>
          <w:b/>
          <w:color w:val="595959"/>
        </w:rPr>
        <w:t>rather than as a running deployed environment.</w:t>
      </w:r>
    </w:p>
    <w:p w14:paraId="34F526F8"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3.0 Security Testing and Demonstration</w:t>
      </w:r>
    </w:p>
    <w:p w14:paraId="3BE4C4E5" w14:textId="77777777" w:rsidR="00F43366" w:rsidRPr="00E43599" w:rsidRDefault="00753AF2">
      <w:pPr>
        <w:jc w:val="both"/>
        <w:rPr>
          <w:rFonts w:cs="Times New Roman"/>
          <w:b/>
        </w:rPr>
      </w:pPr>
      <w:r w:rsidRPr="00E43599">
        <w:rPr>
          <w:rFonts w:cs="Times New Roman"/>
          <w:b/>
        </w:rPr>
        <w:t>This section presents the security testing carried out on the UTHM Secure Course Portal. The purpose of the testing was to verify that the implemented security controls w</w:t>
      </w:r>
      <w:r w:rsidRPr="00E43599">
        <w:rPr>
          <w:rFonts w:cs="Times New Roman"/>
          <w:b/>
        </w:rPr>
        <w:t xml:space="preserve">orked correctly during registration, authentication, session handling, access control, data management, and audit logging. Testing was performed through source code review, database schema inspection, and direct observation of the implemented control flow </w:t>
      </w:r>
      <w:r w:rsidRPr="00E43599">
        <w:rPr>
          <w:rFonts w:cs="Times New Roman"/>
          <w:b/>
        </w:rPr>
        <w:t>in the supplied project files.</w:t>
      </w:r>
    </w:p>
    <w:p w14:paraId="526265FF"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 Registration Field Testing</w:t>
      </w:r>
    </w:p>
    <w:p w14:paraId="23EFDB8E" w14:textId="77777777" w:rsidR="00F43366" w:rsidRPr="00E43599" w:rsidRDefault="00753AF2">
      <w:pPr>
        <w:jc w:val="both"/>
        <w:rPr>
          <w:rFonts w:cs="Times New Roman"/>
          <w:b/>
        </w:rPr>
      </w:pPr>
      <w:r w:rsidRPr="00E43599">
        <w:rPr>
          <w:rFonts w:cs="Times New Roman"/>
          <w:b/>
        </w:rPr>
        <w:t>The registration page was tested by reviewing the required input fields and the related validation logic in the registration module. The system requires First Name, Last Name, User ID, Email, ID</w:t>
      </w:r>
      <w:r w:rsidRPr="00E43599">
        <w:rPr>
          <w:rFonts w:cs="Times New Roman"/>
          <w:b/>
        </w:rPr>
        <w:t xml:space="preserve"> Number or Matric Number, Password, and Confirm Password before a registration can proceed.</w:t>
      </w:r>
    </w:p>
    <w:p w14:paraId="43C689FD" w14:textId="77777777" w:rsidR="00F43366" w:rsidRPr="00E43599" w:rsidRDefault="00753AF2">
      <w:pPr>
        <w:jc w:val="both"/>
        <w:rPr>
          <w:rFonts w:cs="Times New Roman"/>
          <w:b/>
        </w:rPr>
      </w:pPr>
      <w:r w:rsidRPr="00E43599">
        <w:rPr>
          <w:rFonts w:cs="Times New Roman"/>
          <w:b/>
        </w:rPr>
        <w:t>The validation logic confirms that incomplete submissions are rejected and that only valid input is accepted before account creation.</w:t>
      </w:r>
    </w:p>
    <w:p w14:paraId="32A8799D"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3.2 Data Sanitization Testing</w:t>
      </w:r>
    </w:p>
    <w:p w14:paraId="044E598D" w14:textId="77777777" w:rsidR="00F43366" w:rsidRPr="00E43599" w:rsidRDefault="00753AF2">
      <w:pPr>
        <w:jc w:val="both"/>
        <w:rPr>
          <w:rFonts w:cs="Times New Roman"/>
          <w:b/>
        </w:rPr>
      </w:pPr>
      <w:r w:rsidRPr="00E43599">
        <w:rPr>
          <w:rFonts w:cs="Times New Roman"/>
          <w:b/>
        </w:rPr>
        <w:t>Registration and profile fields were tested against unsafe input patterns such as extra spaces, mixed case values, symbols, and HTML-like payloads. The system sanitizes User ID, email, phone, and matric values before processing them.</w:t>
      </w:r>
    </w:p>
    <w:p w14:paraId="4CCE1DB6" w14:textId="77777777" w:rsidR="00F43366" w:rsidRPr="00E43599" w:rsidRDefault="00753AF2">
      <w:pPr>
        <w:jc w:val="both"/>
        <w:rPr>
          <w:rFonts w:cs="Times New Roman"/>
          <w:b/>
        </w:rPr>
      </w:pPr>
      <w:r w:rsidRPr="00E43599">
        <w:rPr>
          <w:rFonts w:cs="Times New Roman"/>
          <w:b/>
        </w:rPr>
        <w:t xml:space="preserve">This reduces the risk </w:t>
      </w:r>
      <w:r w:rsidRPr="00E43599">
        <w:rPr>
          <w:rFonts w:cs="Times New Roman"/>
          <w:b/>
        </w:rPr>
        <w:t>of unsafe values being stored or used directly in later operations.</w:t>
      </w:r>
    </w:p>
    <w:p w14:paraId="1A569E65"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3.3 Data Validation Testing</w:t>
      </w:r>
    </w:p>
    <w:p w14:paraId="080742EA" w14:textId="77777777" w:rsidR="00F43366" w:rsidRPr="00E43599" w:rsidRDefault="00753AF2">
      <w:pPr>
        <w:jc w:val="both"/>
        <w:rPr>
          <w:rFonts w:cs="Times New Roman"/>
          <w:b/>
        </w:rPr>
      </w:pPr>
      <w:r w:rsidRPr="00E43599">
        <w:rPr>
          <w:rFonts w:cs="Times New Roman"/>
          <w:b/>
        </w:rPr>
        <w:t>Server-side validation was tested by reviewing the conditions used for invalid User IDs, email addresses, phone numbers, names, and date values. Invalid formats</w:t>
      </w:r>
      <w:r w:rsidRPr="00E43599">
        <w:rPr>
          <w:rFonts w:cs="Times New Roman"/>
          <w:b/>
        </w:rPr>
        <w:t xml:space="preserve"> are rejected before database access.</w:t>
      </w:r>
    </w:p>
    <w:p w14:paraId="199EC3A8" w14:textId="77777777" w:rsidR="00F43366" w:rsidRPr="00E43599" w:rsidRDefault="00753AF2">
      <w:pPr>
        <w:jc w:val="both"/>
        <w:rPr>
          <w:rFonts w:cs="Times New Roman"/>
          <w:b/>
        </w:rPr>
      </w:pPr>
      <w:r w:rsidRPr="00E43599">
        <w:rPr>
          <w:rFonts w:cs="Times New Roman"/>
          <w:b/>
        </w:rPr>
        <w:t>This confirms that the application does not rely only on browser-side validation.</w:t>
      </w:r>
    </w:p>
    <w:p w14:paraId="7AC4C3CB"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lastRenderedPageBreak/>
        <w:t>3.4 Matric Year Blocking Testing</w:t>
      </w:r>
    </w:p>
    <w:p w14:paraId="699832B0" w14:textId="77777777" w:rsidR="00F43366" w:rsidRPr="00E43599" w:rsidRDefault="00753AF2">
      <w:pPr>
        <w:jc w:val="both"/>
        <w:rPr>
          <w:rFonts w:cs="Times New Roman"/>
          <w:b/>
        </w:rPr>
      </w:pPr>
      <w:r w:rsidRPr="00E43599">
        <w:rPr>
          <w:rFonts w:cs="Times New Roman"/>
          <w:b/>
        </w:rPr>
        <w:t>The matric number rule was tested using values that represent different enrolment years. A value such a</w:t>
      </w:r>
      <w:r w:rsidRPr="00E43599">
        <w:rPr>
          <w:rFonts w:cs="Times New Roman"/>
          <w:b/>
        </w:rPr>
        <w:t>s AI200159 represents the year 2020 and is rejected, while a newer value such as AI230159 is accepted when the format is correct.</w:t>
      </w:r>
    </w:p>
    <w:p w14:paraId="0EDD722B" w14:textId="77777777" w:rsidR="00F43366" w:rsidRPr="00E43599" w:rsidRDefault="00753AF2">
      <w:pPr>
        <w:jc w:val="both"/>
        <w:rPr>
          <w:rFonts w:cs="Times New Roman"/>
          <w:b/>
        </w:rPr>
      </w:pPr>
      <w:r w:rsidRPr="00E43599">
        <w:rPr>
          <w:rFonts w:cs="Times New Roman"/>
          <w:b/>
        </w:rPr>
        <w:t>The system therefore enforces the project requirement that users enrolled in 2020 or earlier must be blocked.</w:t>
      </w:r>
    </w:p>
    <w:p w14:paraId="60718222"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3.5 Strong Passw</w:t>
      </w:r>
      <w:r w:rsidRPr="00E43599">
        <w:rPr>
          <w:rFonts w:ascii="Times New Roman" w:hAnsi="Times New Roman" w:cs="Times New Roman"/>
          <w:bCs w:val="0"/>
        </w:rPr>
        <w:t>ord Testing</w:t>
      </w:r>
    </w:p>
    <w:p w14:paraId="7D9A3A20" w14:textId="77777777" w:rsidR="00F43366" w:rsidRPr="00E43599" w:rsidRDefault="00753AF2">
      <w:pPr>
        <w:jc w:val="both"/>
        <w:rPr>
          <w:rFonts w:cs="Times New Roman"/>
          <w:b/>
        </w:rPr>
      </w:pPr>
      <w:r w:rsidRPr="00E43599">
        <w:rPr>
          <w:rFonts w:cs="Times New Roman"/>
          <w:b/>
        </w:rPr>
        <w:t>Weak passwords such as lowercase-only, number-only, or passwords without special characters were checked against the password validation logic. The system requires at least eight characters, one uppercase letter, one lowercase letter, one numbe</w:t>
      </w:r>
      <w:r w:rsidRPr="00E43599">
        <w:rPr>
          <w:rFonts w:cs="Times New Roman"/>
          <w:b/>
        </w:rPr>
        <w:t>r, and one special character.</w:t>
      </w:r>
    </w:p>
    <w:p w14:paraId="20B4CD6C" w14:textId="77777777" w:rsidR="00F43366" w:rsidRPr="00E43599" w:rsidRDefault="00753AF2">
      <w:pPr>
        <w:jc w:val="both"/>
        <w:rPr>
          <w:rFonts w:cs="Times New Roman"/>
          <w:b/>
        </w:rPr>
      </w:pPr>
      <w:r w:rsidRPr="00E43599">
        <w:rPr>
          <w:rFonts w:cs="Times New Roman"/>
          <w:b/>
        </w:rPr>
        <w:t>A password that does not satisfy all of these rules is rejected before registration can complete.</w:t>
      </w:r>
    </w:p>
    <w:p w14:paraId="53395C02"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3.6 Suitable Error Message Testing</w:t>
      </w:r>
    </w:p>
    <w:p w14:paraId="5A8BA645" w14:textId="77777777" w:rsidR="00F43366" w:rsidRPr="00E43599" w:rsidRDefault="00753AF2">
      <w:pPr>
        <w:jc w:val="both"/>
        <w:rPr>
          <w:rFonts w:cs="Times New Roman"/>
          <w:b/>
        </w:rPr>
      </w:pPr>
      <w:r w:rsidRPr="00E43599">
        <w:rPr>
          <w:rFonts w:cs="Times New Roman"/>
          <w:b/>
        </w:rPr>
        <w:t>Registration failures return specific validation messages that help the user fix the submissi</w:t>
      </w:r>
      <w:r w:rsidRPr="00E43599">
        <w:rPr>
          <w:rFonts w:cs="Times New Roman"/>
          <w:b/>
        </w:rPr>
        <w:t>on, such as invalid email format, invalid matric format, or blocked enrolment year.</w:t>
      </w:r>
    </w:p>
    <w:p w14:paraId="3A769456" w14:textId="77777777" w:rsidR="00F43366" w:rsidRPr="00E43599" w:rsidRDefault="00753AF2">
      <w:pPr>
        <w:jc w:val="both"/>
        <w:rPr>
          <w:rFonts w:cs="Times New Roman"/>
          <w:b/>
        </w:rPr>
      </w:pPr>
      <w:r w:rsidRPr="00E43599">
        <w:rPr>
          <w:rFonts w:cs="Times New Roman"/>
          <w:b/>
        </w:rPr>
        <w:t>Login failures use a generic message stating that the User ID or Password is invalid. This prevents the login page from revealing whether a specific User ID exists.</w:t>
      </w:r>
    </w:p>
    <w:p w14:paraId="722576F7" w14:textId="77777777" w:rsidR="00F43366" w:rsidRPr="00E43599" w:rsidRDefault="00753AF2">
      <w:pPr>
        <w:rPr>
          <w:rFonts w:cs="Times New Roman"/>
          <w:b/>
        </w:rPr>
      </w:pPr>
      <w:r w:rsidRPr="00E43599">
        <w:rPr>
          <w:rFonts w:cs="Times New Roman"/>
          <w:b/>
          <w:noProof/>
        </w:rPr>
        <w:lastRenderedPageBreak/>
        <w:drawing>
          <wp:inline distT="0" distB="0" distL="0" distR="0" wp14:anchorId="0E773F93" wp14:editId="0FCE9EDB">
            <wp:extent cx="5943600" cy="6393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registration_validation.png"/>
                    <pic:cNvPicPr/>
                  </pic:nvPicPr>
                  <pic:blipFill>
                    <a:blip r:embed="rId6"/>
                    <a:stretch>
                      <a:fillRect/>
                    </a:stretch>
                  </pic:blipFill>
                  <pic:spPr>
                    <a:xfrm>
                      <a:off x="0" y="0"/>
                      <a:ext cx="5943600" cy="6393873"/>
                    </a:xfrm>
                    <a:prstGeom prst="rect">
                      <a:avLst/>
                    </a:prstGeom>
                  </pic:spPr>
                </pic:pic>
              </a:graphicData>
            </a:graphic>
          </wp:inline>
        </w:drawing>
      </w:r>
    </w:p>
    <w:p w14:paraId="2251C5C3" w14:textId="77777777" w:rsidR="00F43366" w:rsidRPr="00E43599" w:rsidRDefault="00753AF2">
      <w:pPr>
        <w:jc w:val="center"/>
        <w:rPr>
          <w:rFonts w:cs="Times New Roman"/>
          <w:b/>
        </w:rPr>
      </w:pPr>
      <w:r w:rsidRPr="00E43599">
        <w:rPr>
          <w:rFonts w:cs="Times New Roman"/>
          <w:b/>
        </w:rPr>
        <w:t>Evide</w:t>
      </w:r>
      <w:r w:rsidRPr="00E43599">
        <w:rPr>
          <w:rFonts w:cs="Times New Roman"/>
          <w:b/>
        </w:rPr>
        <w:t>nce from register.php showing User ID validation, email validation, matric format validation, and the rule that blocks users enrolled in 2020 or earlier.</w:t>
      </w:r>
    </w:p>
    <w:p w14:paraId="361C9033"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3.7 Password Hash and Salt Testing</w:t>
      </w:r>
    </w:p>
    <w:p w14:paraId="00D4BD83" w14:textId="77777777" w:rsidR="00F43366" w:rsidRPr="00E43599" w:rsidRDefault="00753AF2">
      <w:pPr>
        <w:jc w:val="both"/>
        <w:rPr>
          <w:rFonts w:cs="Times New Roman"/>
          <w:b/>
        </w:rPr>
      </w:pPr>
      <w:r w:rsidRPr="00E43599">
        <w:rPr>
          <w:rFonts w:cs="Times New Roman"/>
          <w:b/>
        </w:rPr>
        <w:t xml:space="preserve">The user table and registration flow were reviewed to confirm that </w:t>
      </w:r>
      <w:r w:rsidRPr="00E43599">
        <w:rPr>
          <w:rFonts w:cs="Times New Roman"/>
          <w:b/>
        </w:rPr>
        <w:t>passwords are never stored in plaintext. The registration process uses password_</w:t>
      </w:r>
      <w:proofErr w:type="gramStart"/>
      <w:r w:rsidRPr="00E43599">
        <w:rPr>
          <w:rFonts w:cs="Times New Roman"/>
          <w:b/>
        </w:rPr>
        <w:t>hash(</w:t>
      </w:r>
      <w:proofErr w:type="gramEnd"/>
      <w:r w:rsidRPr="00E43599">
        <w:rPr>
          <w:rFonts w:cs="Times New Roman"/>
          <w:b/>
        </w:rPr>
        <w:t>) with bcrypt-compatible output, and authentication uses password_verify() during login.</w:t>
      </w:r>
    </w:p>
    <w:p w14:paraId="7C76FAEA" w14:textId="77777777" w:rsidR="00F43366" w:rsidRPr="00E43599" w:rsidRDefault="00753AF2">
      <w:pPr>
        <w:jc w:val="both"/>
        <w:rPr>
          <w:rFonts w:cs="Times New Roman"/>
          <w:b/>
        </w:rPr>
      </w:pPr>
      <w:r w:rsidRPr="00E43599">
        <w:rPr>
          <w:rFonts w:cs="Times New Roman"/>
          <w:b/>
        </w:rPr>
        <w:lastRenderedPageBreak/>
        <w:t>Because bcrypt embeds a salt into the resulting hash, the stored password value is</w:t>
      </w:r>
      <w:r w:rsidRPr="00E43599">
        <w:rPr>
          <w:rFonts w:cs="Times New Roman"/>
          <w:b/>
        </w:rPr>
        <w:t xml:space="preserve"> suitable for secure storage.</w:t>
      </w:r>
    </w:p>
    <w:p w14:paraId="7B84E947"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3.8 Google reCAPTCHA Testing</w:t>
      </w:r>
    </w:p>
    <w:p w14:paraId="34F6415B" w14:textId="77777777" w:rsidR="00F43366" w:rsidRPr="00E43599" w:rsidRDefault="00753AF2">
      <w:pPr>
        <w:jc w:val="both"/>
        <w:rPr>
          <w:rFonts w:cs="Times New Roman"/>
          <w:b/>
        </w:rPr>
      </w:pPr>
      <w:r w:rsidRPr="00E43599">
        <w:rPr>
          <w:rFonts w:cs="Times New Roman"/>
          <w:b/>
        </w:rPr>
        <w:t xml:space="preserve">The login module includes Google reCAPTCHA verification before credential checking is allowed to proceed. If the CAPTCHA response is missing or invalid, the login request is rejected and an </w:t>
      </w:r>
      <w:r w:rsidRPr="00E43599">
        <w:rPr>
          <w:rFonts w:cs="Times New Roman"/>
          <w:b/>
        </w:rPr>
        <w:t>appropriate message is shown.</w:t>
      </w:r>
    </w:p>
    <w:p w14:paraId="6635FD93" w14:textId="77777777" w:rsidR="00F43366" w:rsidRPr="00E43599" w:rsidRDefault="00753AF2">
      <w:pPr>
        <w:jc w:val="both"/>
        <w:rPr>
          <w:rFonts w:cs="Times New Roman"/>
          <w:b/>
        </w:rPr>
      </w:pPr>
      <w:r w:rsidRPr="00E43599">
        <w:rPr>
          <w:rFonts w:cs="Times New Roman"/>
          <w:b/>
        </w:rPr>
        <w:t>This provides additional protection against automated login attempts.</w:t>
      </w:r>
    </w:p>
    <w:p w14:paraId="404DCF1D"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3.9 SQL Injection Testing</w:t>
      </w:r>
    </w:p>
    <w:p w14:paraId="040F55CB" w14:textId="77777777" w:rsidR="00F43366" w:rsidRPr="00E43599" w:rsidRDefault="00753AF2">
      <w:pPr>
        <w:jc w:val="both"/>
        <w:rPr>
          <w:rFonts w:cs="Times New Roman"/>
          <w:b/>
        </w:rPr>
      </w:pPr>
      <w:r w:rsidRPr="00E43599">
        <w:rPr>
          <w:rFonts w:cs="Times New Roman"/>
          <w:b/>
        </w:rPr>
        <w:t>The login, registration, user management, and course management flows were reviewed for SQL injection protection. These modules us</w:t>
      </w:r>
      <w:r w:rsidRPr="00E43599">
        <w:rPr>
          <w:rFonts w:cs="Times New Roman"/>
          <w:b/>
        </w:rPr>
        <w:t>e prepared statements with parameter binding instead of concatenating raw user input into SQL strings.</w:t>
      </w:r>
    </w:p>
    <w:p w14:paraId="5B5B0072" w14:textId="77777777" w:rsidR="00F43366" w:rsidRPr="00E43599" w:rsidRDefault="00753AF2">
      <w:pPr>
        <w:jc w:val="both"/>
        <w:rPr>
          <w:rFonts w:cs="Times New Roman"/>
          <w:b/>
        </w:rPr>
      </w:pPr>
      <w:r w:rsidRPr="00E43599">
        <w:rPr>
          <w:rFonts w:cs="Times New Roman"/>
          <w:b/>
        </w:rPr>
        <w:t>This means common payloads such as ' OR '1'='1 are treated as data rather than executable SQL.</w:t>
      </w:r>
    </w:p>
    <w:p w14:paraId="4D2CFBFE"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3.10 Cross-Site Scripting Testing</w:t>
      </w:r>
    </w:p>
    <w:p w14:paraId="51CC0C4D" w14:textId="77777777" w:rsidR="00F43366" w:rsidRPr="00E43599" w:rsidRDefault="00753AF2">
      <w:pPr>
        <w:jc w:val="both"/>
        <w:rPr>
          <w:rFonts w:cs="Times New Roman"/>
          <w:b/>
        </w:rPr>
      </w:pPr>
      <w:r w:rsidRPr="00E43599">
        <w:rPr>
          <w:rFonts w:cs="Times New Roman"/>
          <w:b/>
        </w:rPr>
        <w:t xml:space="preserve">Display points for user </w:t>
      </w:r>
      <w:r w:rsidRPr="00E43599">
        <w:rPr>
          <w:rFonts w:cs="Times New Roman"/>
          <w:b/>
        </w:rPr>
        <w:t xml:space="preserve">and course data were reviewed for output encoding. The system uses </w:t>
      </w:r>
      <w:proofErr w:type="gramStart"/>
      <w:r w:rsidRPr="00E43599">
        <w:rPr>
          <w:rFonts w:cs="Times New Roman"/>
          <w:b/>
        </w:rPr>
        <w:t>htmlspecialchars(</w:t>
      </w:r>
      <w:proofErr w:type="gramEnd"/>
      <w:r w:rsidRPr="00E43599">
        <w:rPr>
          <w:rFonts w:cs="Times New Roman"/>
          <w:b/>
        </w:rPr>
        <w:t>) through helper functions such as e() and ucp_e() before rendering values back into HTML.</w:t>
      </w:r>
    </w:p>
    <w:p w14:paraId="1C00B553" w14:textId="77777777" w:rsidR="00F43366" w:rsidRPr="00E43599" w:rsidRDefault="00753AF2">
      <w:pPr>
        <w:jc w:val="both"/>
        <w:rPr>
          <w:rFonts w:cs="Times New Roman"/>
          <w:b/>
        </w:rPr>
      </w:pPr>
      <w:r w:rsidRPr="00E43599">
        <w:rPr>
          <w:rFonts w:cs="Times New Roman"/>
          <w:b/>
        </w:rPr>
        <w:t>This prevents stored or reflected script payloads from executing in the browser w</w:t>
      </w:r>
      <w:r w:rsidRPr="00E43599">
        <w:rPr>
          <w:rFonts w:cs="Times New Roman"/>
          <w:b/>
        </w:rPr>
        <w:t>hen unsafe input is displayed.</w:t>
      </w:r>
    </w:p>
    <w:p w14:paraId="6238F257"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3.11 Account Lockout Testing</w:t>
      </w:r>
    </w:p>
    <w:p w14:paraId="3DB5CE7E" w14:textId="77777777" w:rsidR="00F43366" w:rsidRPr="00E43599" w:rsidRDefault="00753AF2">
      <w:pPr>
        <w:jc w:val="both"/>
        <w:rPr>
          <w:rFonts w:cs="Times New Roman"/>
          <w:b/>
        </w:rPr>
      </w:pPr>
      <w:r w:rsidRPr="00E43599">
        <w:rPr>
          <w:rFonts w:cs="Times New Roman"/>
          <w:b/>
        </w:rPr>
        <w:t xml:space="preserve">The login logic records failed attempts for existing accounts by updating failed_login_attempts and locked_until in the </w:t>
      </w:r>
      <w:proofErr w:type="gramStart"/>
      <w:r w:rsidRPr="00E43599">
        <w:rPr>
          <w:rFonts w:cs="Times New Roman"/>
          <w:b/>
        </w:rPr>
        <w:t>users</w:t>
      </w:r>
      <w:proofErr w:type="gramEnd"/>
      <w:r w:rsidRPr="00E43599">
        <w:rPr>
          <w:rFonts w:cs="Times New Roman"/>
          <w:b/>
        </w:rPr>
        <w:t xml:space="preserve"> table. Once the maximum failed-attempt threshold is reached, the accou</w:t>
      </w:r>
      <w:r w:rsidRPr="00E43599">
        <w:rPr>
          <w:rFonts w:cs="Times New Roman"/>
          <w:b/>
        </w:rPr>
        <w:t>nt is temporarily locked.</w:t>
      </w:r>
    </w:p>
    <w:p w14:paraId="02BF9E48" w14:textId="77777777" w:rsidR="00F43366" w:rsidRPr="00E43599" w:rsidRDefault="00753AF2">
      <w:pPr>
        <w:jc w:val="both"/>
        <w:rPr>
          <w:rFonts w:cs="Times New Roman"/>
          <w:b/>
        </w:rPr>
      </w:pPr>
      <w:r w:rsidRPr="00E43599">
        <w:rPr>
          <w:rFonts w:cs="Times New Roman"/>
          <w:b/>
        </w:rPr>
        <w:t>This reduces the risk of repeated password guessing against a known account.</w:t>
      </w:r>
    </w:p>
    <w:p w14:paraId="0C27CFDB"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3.12 Browser / Client Lockout Testing</w:t>
      </w:r>
    </w:p>
    <w:p w14:paraId="6E5DB1AA" w14:textId="77777777" w:rsidR="00F43366" w:rsidRPr="00E43599" w:rsidRDefault="00753AF2">
      <w:pPr>
        <w:jc w:val="both"/>
        <w:rPr>
          <w:rFonts w:cs="Times New Roman"/>
          <w:b/>
        </w:rPr>
      </w:pPr>
      <w:r w:rsidRPr="00E43599">
        <w:rPr>
          <w:rFonts w:cs="Times New Roman"/>
          <w:b/>
        </w:rPr>
        <w:t>The system also tracks repeated failed login attempts from the same browser or client using a hashed client key sto</w:t>
      </w:r>
      <w:r w:rsidRPr="00E43599">
        <w:rPr>
          <w:rFonts w:cs="Times New Roman"/>
          <w:b/>
        </w:rPr>
        <w:t>red in the login_attempt_locks table. When the threshold is reached, further login attempts from that client are blocked until the lock expires.</w:t>
      </w:r>
    </w:p>
    <w:p w14:paraId="1B75C4EE" w14:textId="77777777" w:rsidR="00F43366" w:rsidRPr="00E43599" w:rsidRDefault="00753AF2">
      <w:pPr>
        <w:jc w:val="both"/>
        <w:rPr>
          <w:rFonts w:cs="Times New Roman"/>
          <w:b/>
        </w:rPr>
      </w:pPr>
      <w:r w:rsidRPr="00E43599">
        <w:rPr>
          <w:rFonts w:cs="Times New Roman"/>
          <w:b/>
        </w:rPr>
        <w:t>This protection still applies even when the attacker uses non-existing usernames.</w:t>
      </w:r>
    </w:p>
    <w:p w14:paraId="1010A4AC" w14:textId="77777777" w:rsidR="00F43366" w:rsidRPr="00E43599" w:rsidRDefault="00753AF2">
      <w:pPr>
        <w:rPr>
          <w:rFonts w:cs="Times New Roman"/>
          <w:b/>
        </w:rPr>
      </w:pPr>
      <w:r w:rsidRPr="00E43599">
        <w:rPr>
          <w:rFonts w:cs="Times New Roman"/>
          <w:b/>
          <w:noProof/>
        </w:rPr>
        <w:lastRenderedPageBreak/>
        <w:drawing>
          <wp:inline distT="0" distB="0" distL="0" distR="0" wp14:anchorId="04B0F0BC" wp14:editId="1310001E">
            <wp:extent cx="5943600" cy="8515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password_security.png"/>
                    <pic:cNvPicPr/>
                  </pic:nvPicPr>
                  <pic:blipFill>
                    <a:blip r:embed="rId7"/>
                    <a:stretch>
                      <a:fillRect/>
                    </a:stretch>
                  </pic:blipFill>
                  <pic:spPr>
                    <a:xfrm>
                      <a:off x="0" y="0"/>
                      <a:ext cx="5943600" cy="8515558"/>
                    </a:xfrm>
                    <a:prstGeom prst="rect">
                      <a:avLst/>
                    </a:prstGeom>
                  </pic:spPr>
                </pic:pic>
              </a:graphicData>
            </a:graphic>
          </wp:inline>
        </w:drawing>
      </w:r>
    </w:p>
    <w:p w14:paraId="698A1587" w14:textId="77777777" w:rsidR="00F43366" w:rsidRPr="00E43599" w:rsidRDefault="00753AF2">
      <w:pPr>
        <w:jc w:val="center"/>
        <w:rPr>
          <w:rFonts w:cs="Times New Roman"/>
          <w:b/>
        </w:rPr>
      </w:pPr>
      <w:r w:rsidRPr="00E43599">
        <w:rPr>
          <w:rFonts w:cs="Times New Roman"/>
          <w:b/>
        </w:rPr>
        <w:lastRenderedPageBreak/>
        <w:t xml:space="preserve">Evidence from </w:t>
      </w:r>
      <w:r w:rsidRPr="00E43599">
        <w:rPr>
          <w:rFonts w:cs="Times New Roman"/>
          <w:b/>
        </w:rPr>
        <w:t>functions.php, register.php, and schema.sql showing the password complexity rules, bcrypt-based password hashing, and the database password column used for hashed storage.</w:t>
      </w:r>
    </w:p>
    <w:p w14:paraId="7168BAF9" w14:textId="77777777" w:rsidR="00F43366" w:rsidRPr="00E43599" w:rsidRDefault="00753AF2">
      <w:pPr>
        <w:rPr>
          <w:rFonts w:cs="Times New Roman"/>
          <w:b/>
        </w:rPr>
      </w:pPr>
      <w:r w:rsidRPr="00E43599">
        <w:rPr>
          <w:rFonts w:cs="Times New Roman"/>
          <w:b/>
          <w:noProof/>
        </w:rPr>
        <w:lastRenderedPageBreak/>
        <w:drawing>
          <wp:inline distT="0" distB="0" distL="0" distR="0" wp14:anchorId="67E12BA1" wp14:editId="4453AA30">
            <wp:extent cx="5943600" cy="8403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login_protection.png"/>
                    <pic:cNvPicPr/>
                  </pic:nvPicPr>
                  <pic:blipFill>
                    <a:blip r:embed="rId8"/>
                    <a:stretch>
                      <a:fillRect/>
                    </a:stretch>
                  </pic:blipFill>
                  <pic:spPr>
                    <a:xfrm>
                      <a:off x="0" y="0"/>
                      <a:ext cx="5943600" cy="8403890"/>
                    </a:xfrm>
                    <a:prstGeom prst="rect">
                      <a:avLst/>
                    </a:prstGeom>
                  </pic:spPr>
                </pic:pic>
              </a:graphicData>
            </a:graphic>
          </wp:inline>
        </w:drawing>
      </w:r>
    </w:p>
    <w:p w14:paraId="59D9E7FA" w14:textId="77777777" w:rsidR="00F43366" w:rsidRPr="00E43599" w:rsidRDefault="00753AF2">
      <w:pPr>
        <w:jc w:val="center"/>
        <w:rPr>
          <w:rFonts w:cs="Times New Roman"/>
          <w:b/>
        </w:rPr>
      </w:pPr>
      <w:r w:rsidRPr="00E43599">
        <w:rPr>
          <w:rFonts w:cs="Times New Roman"/>
          <w:b/>
        </w:rPr>
        <w:lastRenderedPageBreak/>
        <w:t xml:space="preserve">Evidence from login.php showing browser/client lockout checks, session-based rate </w:t>
      </w:r>
      <w:r w:rsidRPr="00E43599">
        <w:rPr>
          <w:rFonts w:cs="Times New Roman"/>
          <w:b/>
        </w:rPr>
        <w:t>limiting, Google reCAPTCHA verification, password_</w:t>
      </w:r>
      <w:proofErr w:type="gramStart"/>
      <w:r w:rsidRPr="00E43599">
        <w:rPr>
          <w:rFonts w:cs="Times New Roman"/>
          <w:b/>
        </w:rPr>
        <w:t>verify(</w:t>
      </w:r>
      <w:proofErr w:type="gramEnd"/>
      <w:r w:rsidRPr="00E43599">
        <w:rPr>
          <w:rFonts w:cs="Times New Roman"/>
          <w:b/>
        </w:rPr>
        <w:t>), and session_regenerate_id(true).</w:t>
      </w:r>
    </w:p>
    <w:p w14:paraId="17A55609"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3.13 Session Management Testing</w:t>
      </w:r>
    </w:p>
    <w:p w14:paraId="3CE2668B" w14:textId="77777777" w:rsidR="00F43366" w:rsidRPr="00E43599" w:rsidRDefault="00753AF2">
      <w:pPr>
        <w:jc w:val="both"/>
        <w:rPr>
          <w:rFonts w:cs="Times New Roman"/>
          <w:b/>
        </w:rPr>
      </w:pPr>
      <w:r w:rsidRPr="00E43599">
        <w:rPr>
          <w:rFonts w:cs="Times New Roman"/>
          <w:b/>
        </w:rPr>
        <w:t>After a successful login, the application stores the authenticated session and updates the last activity timestamp. Protected pages</w:t>
      </w:r>
      <w:r w:rsidRPr="00E43599">
        <w:rPr>
          <w:rFonts w:cs="Times New Roman"/>
          <w:b/>
        </w:rPr>
        <w:t xml:space="preserve"> check whether a valid session exists before granting access.</w:t>
      </w:r>
    </w:p>
    <w:p w14:paraId="5484C314" w14:textId="77777777" w:rsidR="00F43366" w:rsidRPr="00E43599" w:rsidRDefault="00753AF2">
      <w:pPr>
        <w:jc w:val="both"/>
        <w:rPr>
          <w:rFonts w:cs="Times New Roman"/>
          <w:b/>
        </w:rPr>
      </w:pPr>
      <w:r w:rsidRPr="00E43599">
        <w:rPr>
          <w:rFonts w:cs="Times New Roman"/>
          <w:b/>
        </w:rPr>
        <w:t>The session ID is regenerated after successful authentication, which helps reduce session fixation risk.</w:t>
      </w:r>
    </w:p>
    <w:p w14:paraId="043CB547"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3.14 Session Timeout Testing</w:t>
      </w:r>
    </w:p>
    <w:p w14:paraId="2803248F" w14:textId="77777777" w:rsidR="00F43366" w:rsidRPr="00E43599" w:rsidRDefault="00753AF2">
      <w:pPr>
        <w:jc w:val="both"/>
        <w:rPr>
          <w:rFonts w:cs="Times New Roman"/>
          <w:b/>
        </w:rPr>
      </w:pPr>
      <w:r w:rsidRPr="00E43599">
        <w:rPr>
          <w:rFonts w:cs="Times New Roman"/>
          <w:b/>
        </w:rPr>
        <w:t>The system defines a session inactivity timeout through SESS</w:t>
      </w:r>
      <w:r w:rsidRPr="00E43599">
        <w:rPr>
          <w:rFonts w:cs="Times New Roman"/>
          <w:b/>
        </w:rPr>
        <w:t>ION_TIMEOUT_SECONDS. When the inactivity period is exceeded, the active session is destroyed and the user is redirected to the login page with a session-expired warning.</w:t>
      </w:r>
    </w:p>
    <w:p w14:paraId="1B9E4B88" w14:textId="77777777" w:rsidR="00F43366" w:rsidRPr="00E43599" w:rsidRDefault="00753AF2">
      <w:pPr>
        <w:jc w:val="both"/>
        <w:rPr>
          <w:rFonts w:cs="Times New Roman"/>
          <w:b/>
        </w:rPr>
      </w:pPr>
      <w:r w:rsidRPr="00E43599">
        <w:rPr>
          <w:rFonts w:cs="Times New Roman"/>
          <w:b/>
        </w:rPr>
        <w:t>This prevents old sessions from remaining active indefinitely.</w:t>
      </w:r>
    </w:p>
    <w:p w14:paraId="22C4621F"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3.15 Logout and Session</w:t>
      </w:r>
      <w:r w:rsidRPr="00E43599">
        <w:rPr>
          <w:rFonts w:ascii="Times New Roman" w:hAnsi="Times New Roman" w:cs="Times New Roman"/>
          <w:bCs w:val="0"/>
        </w:rPr>
        <w:t xml:space="preserve"> Destruction Testing</w:t>
      </w:r>
    </w:p>
    <w:p w14:paraId="62F4FE33" w14:textId="77777777" w:rsidR="00F43366" w:rsidRPr="00E43599" w:rsidRDefault="00753AF2">
      <w:pPr>
        <w:jc w:val="both"/>
        <w:rPr>
          <w:rFonts w:cs="Times New Roman"/>
          <w:b/>
        </w:rPr>
      </w:pPr>
      <w:r w:rsidRPr="00E43599">
        <w:rPr>
          <w:rFonts w:cs="Times New Roman"/>
          <w:b/>
        </w:rPr>
        <w:t xml:space="preserve">The logout module clears the session data, invalidates the session cookie, destroys the session, and redirects the user to the login page. Cache-control headers are also sent to reduce the chance of protected pages being restored from </w:t>
      </w:r>
      <w:r w:rsidRPr="00E43599">
        <w:rPr>
          <w:rFonts w:cs="Times New Roman"/>
          <w:b/>
        </w:rPr>
        <w:t>browser history.</w:t>
      </w:r>
    </w:p>
    <w:p w14:paraId="6BC8DA8B" w14:textId="77777777" w:rsidR="00F43366" w:rsidRPr="00E43599" w:rsidRDefault="00753AF2">
      <w:pPr>
        <w:jc w:val="both"/>
        <w:rPr>
          <w:rFonts w:cs="Times New Roman"/>
          <w:b/>
        </w:rPr>
      </w:pPr>
      <w:r w:rsidRPr="00E43599">
        <w:rPr>
          <w:rFonts w:cs="Times New Roman"/>
          <w:b/>
        </w:rPr>
        <w:t>This confirms that logout closes the authenticated session cleanly.</w:t>
      </w:r>
    </w:p>
    <w:p w14:paraId="1374F58B"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3.16 Broken Access Control Testing</w:t>
      </w:r>
    </w:p>
    <w:p w14:paraId="08FC9078" w14:textId="77777777" w:rsidR="00F43366" w:rsidRPr="00E43599" w:rsidRDefault="00753AF2">
      <w:pPr>
        <w:jc w:val="both"/>
        <w:rPr>
          <w:rFonts w:cs="Times New Roman"/>
          <w:b/>
        </w:rPr>
      </w:pPr>
      <w:r w:rsidRPr="00E43599">
        <w:rPr>
          <w:rFonts w:cs="Times New Roman"/>
          <w:b/>
        </w:rPr>
        <w:t xml:space="preserve">Role-based access checks were reviewed across admin, student, and lecturer routes. Admin-only pages and APIs check both </w:t>
      </w:r>
      <w:r w:rsidRPr="00E43599">
        <w:rPr>
          <w:rFonts w:cs="Times New Roman"/>
          <w:b/>
        </w:rPr>
        <w:t>authentication state and user role before processing requests.</w:t>
      </w:r>
    </w:p>
    <w:p w14:paraId="5C3EFD32" w14:textId="77777777" w:rsidR="00F43366" w:rsidRPr="00E43599" w:rsidRDefault="00753AF2">
      <w:pPr>
        <w:jc w:val="both"/>
        <w:rPr>
          <w:rFonts w:cs="Times New Roman"/>
          <w:b/>
        </w:rPr>
      </w:pPr>
      <w:r w:rsidRPr="00E43599">
        <w:rPr>
          <w:rFonts w:cs="Times New Roman"/>
          <w:b/>
        </w:rPr>
        <w:t>This prevents a normal student account from browsing directly to administrator functions or calling privileged APIs.</w:t>
      </w:r>
    </w:p>
    <w:p w14:paraId="77844A71" w14:textId="77777777" w:rsidR="00F43366" w:rsidRPr="00E43599" w:rsidRDefault="00753AF2">
      <w:pPr>
        <w:rPr>
          <w:rFonts w:cs="Times New Roman"/>
          <w:b/>
        </w:rPr>
      </w:pPr>
      <w:r w:rsidRPr="00E43599">
        <w:rPr>
          <w:rFonts w:cs="Times New Roman"/>
          <w:b/>
          <w:noProof/>
        </w:rPr>
        <w:lastRenderedPageBreak/>
        <w:drawing>
          <wp:inline distT="0" distB="0" distL="0" distR="0" wp14:anchorId="58B4C017" wp14:editId="293A053A">
            <wp:extent cx="5943600" cy="94088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session_access_control.png"/>
                    <pic:cNvPicPr/>
                  </pic:nvPicPr>
                  <pic:blipFill>
                    <a:blip r:embed="rId9"/>
                    <a:stretch>
                      <a:fillRect/>
                    </a:stretch>
                  </pic:blipFill>
                  <pic:spPr>
                    <a:xfrm>
                      <a:off x="0" y="0"/>
                      <a:ext cx="5943600" cy="9408899"/>
                    </a:xfrm>
                    <a:prstGeom prst="rect">
                      <a:avLst/>
                    </a:prstGeom>
                  </pic:spPr>
                </pic:pic>
              </a:graphicData>
            </a:graphic>
          </wp:inline>
        </w:drawing>
      </w:r>
    </w:p>
    <w:p w14:paraId="2928C4BE" w14:textId="77777777" w:rsidR="00F43366" w:rsidRPr="00E43599" w:rsidRDefault="00753AF2">
      <w:pPr>
        <w:jc w:val="center"/>
        <w:rPr>
          <w:rFonts w:cs="Times New Roman"/>
          <w:b/>
        </w:rPr>
      </w:pPr>
      <w:r w:rsidRPr="00E43599">
        <w:rPr>
          <w:rFonts w:cs="Times New Roman"/>
          <w:b/>
        </w:rPr>
        <w:lastRenderedPageBreak/>
        <w:t xml:space="preserve">Evidence from functions.php showing session timeout handling, role helper </w:t>
      </w:r>
      <w:r w:rsidRPr="00E43599">
        <w:rPr>
          <w:rFonts w:cs="Times New Roman"/>
          <w:b/>
        </w:rPr>
        <w:t>functions, and the reusable administrator access requirement used by privileged pages.</w:t>
      </w:r>
    </w:p>
    <w:p w14:paraId="1C1071E3"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3.17 HTTPS / SSL Testing</w:t>
      </w:r>
    </w:p>
    <w:p w14:paraId="3DEDC22B" w14:textId="77777777" w:rsidR="00F43366" w:rsidRPr="00E43599" w:rsidRDefault="00753AF2">
      <w:pPr>
        <w:jc w:val="both"/>
        <w:rPr>
          <w:rFonts w:cs="Times New Roman"/>
          <w:b/>
        </w:rPr>
      </w:pPr>
      <w:r w:rsidRPr="00E43599">
        <w:rPr>
          <w:rFonts w:cs="Times New Roman"/>
          <w:b/>
        </w:rPr>
        <w:t>The .htaccess configuration includes HTTP-to-HTTPS redirection and multiple browser security headers such as X-Frame-Options, X-Content-Type-Opt</w:t>
      </w:r>
      <w:r w:rsidRPr="00E43599">
        <w:rPr>
          <w:rFonts w:cs="Times New Roman"/>
          <w:b/>
        </w:rPr>
        <w:t>ions, Referrer-Policy, Permissions-Policy, and Content-Security-Policy.</w:t>
      </w:r>
    </w:p>
    <w:p w14:paraId="653EC801" w14:textId="77777777" w:rsidR="00F43366" w:rsidRPr="00E43599" w:rsidRDefault="00753AF2">
      <w:pPr>
        <w:jc w:val="both"/>
        <w:rPr>
          <w:rFonts w:cs="Times New Roman"/>
          <w:b/>
        </w:rPr>
      </w:pPr>
      <w:r w:rsidRPr="00E43599">
        <w:rPr>
          <w:rFonts w:cs="Times New Roman"/>
          <w:b/>
        </w:rPr>
        <w:t>These settings improve transport security and reduce several browser-based attack surfaces.</w:t>
      </w:r>
    </w:p>
    <w:p w14:paraId="348BCD25" w14:textId="77777777" w:rsidR="00F43366" w:rsidRPr="00E43599" w:rsidRDefault="00753AF2">
      <w:pPr>
        <w:rPr>
          <w:rFonts w:cs="Times New Roman"/>
          <w:b/>
        </w:rPr>
      </w:pPr>
      <w:r w:rsidRPr="00E43599">
        <w:rPr>
          <w:rFonts w:cs="Times New Roman"/>
          <w:b/>
          <w:noProof/>
        </w:rPr>
        <w:drawing>
          <wp:inline distT="0" distB="0" distL="0" distR="0" wp14:anchorId="31E757DD" wp14:editId="1322924E">
            <wp:extent cx="5943600" cy="4942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https_headers.png"/>
                    <pic:cNvPicPr/>
                  </pic:nvPicPr>
                  <pic:blipFill>
                    <a:blip r:embed="rId10"/>
                    <a:stretch>
                      <a:fillRect/>
                    </a:stretch>
                  </pic:blipFill>
                  <pic:spPr>
                    <a:xfrm>
                      <a:off x="0" y="0"/>
                      <a:ext cx="5943600" cy="4942193"/>
                    </a:xfrm>
                    <a:prstGeom prst="rect">
                      <a:avLst/>
                    </a:prstGeom>
                  </pic:spPr>
                </pic:pic>
              </a:graphicData>
            </a:graphic>
          </wp:inline>
        </w:drawing>
      </w:r>
    </w:p>
    <w:p w14:paraId="7249C4CD" w14:textId="77777777" w:rsidR="00F43366" w:rsidRPr="00E43599" w:rsidRDefault="00753AF2">
      <w:pPr>
        <w:jc w:val="center"/>
        <w:rPr>
          <w:rFonts w:cs="Times New Roman"/>
          <w:b/>
        </w:rPr>
      </w:pPr>
      <w:r w:rsidRPr="00E43599">
        <w:rPr>
          <w:rFonts w:cs="Times New Roman"/>
          <w:b/>
        </w:rPr>
        <w:t>Evidence from .htaccess showing HTTP-to-HTTPS redirection and the configured browser secur</w:t>
      </w:r>
      <w:r w:rsidRPr="00E43599">
        <w:rPr>
          <w:rFonts w:cs="Times New Roman"/>
          <w:b/>
        </w:rPr>
        <w:t>ity headers, including X-Frame-Options, X-Content-Type-Options, Referrer-Policy, Permissions-Policy, and Content-Security-Policy.</w:t>
      </w:r>
    </w:p>
    <w:p w14:paraId="130FEDCD"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lastRenderedPageBreak/>
        <w:t>3.18 Audit Log Testing</w:t>
      </w:r>
    </w:p>
    <w:p w14:paraId="652298BA" w14:textId="77777777" w:rsidR="00F43366" w:rsidRPr="00E43599" w:rsidRDefault="00753AF2">
      <w:pPr>
        <w:jc w:val="both"/>
        <w:rPr>
          <w:rFonts w:cs="Times New Roman"/>
          <w:b/>
        </w:rPr>
      </w:pPr>
      <w:r w:rsidRPr="00E43599">
        <w:rPr>
          <w:rFonts w:cs="Times New Roman"/>
          <w:b/>
        </w:rPr>
        <w:t xml:space="preserve">The project records security-relevant events in the audit_logs table through the </w:t>
      </w:r>
      <w:proofErr w:type="gramStart"/>
      <w:r w:rsidRPr="00E43599">
        <w:rPr>
          <w:rFonts w:cs="Times New Roman"/>
          <w:b/>
        </w:rPr>
        <w:t>logAuditEvent(</w:t>
      </w:r>
      <w:proofErr w:type="gramEnd"/>
      <w:r w:rsidRPr="00E43599">
        <w:rPr>
          <w:rFonts w:cs="Times New Roman"/>
          <w:b/>
        </w:rPr>
        <w:t>) helper</w:t>
      </w:r>
      <w:r w:rsidRPr="00E43599">
        <w:rPr>
          <w:rFonts w:cs="Times New Roman"/>
          <w:b/>
        </w:rPr>
        <w:t>. Logged events include login success, login failure, CAPTCHA failure, lockout, session timeout, and administrator actions.</w:t>
      </w:r>
    </w:p>
    <w:p w14:paraId="7B4A0DCE" w14:textId="77777777" w:rsidR="00F43366" w:rsidRPr="00E43599" w:rsidRDefault="00753AF2">
      <w:pPr>
        <w:jc w:val="both"/>
        <w:rPr>
          <w:rFonts w:cs="Times New Roman"/>
          <w:b/>
        </w:rPr>
      </w:pPr>
      <w:r w:rsidRPr="00E43599">
        <w:rPr>
          <w:rFonts w:cs="Times New Roman"/>
          <w:b/>
        </w:rPr>
        <w:t>This provides traceability for security monitoring and later investigation.</w:t>
      </w:r>
    </w:p>
    <w:p w14:paraId="630089CD" w14:textId="77777777" w:rsidR="00F43366" w:rsidRPr="00E43599" w:rsidRDefault="00753AF2">
      <w:pPr>
        <w:rPr>
          <w:rFonts w:cs="Times New Roman"/>
          <w:b/>
        </w:rPr>
      </w:pPr>
      <w:r w:rsidRPr="00E43599">
        <w:rPr>
          <w:rFonts w:cs="Times New Roman"/>
          <w:b/>
          <w:noProof/>
        </w:rPr>
        <w:drawing>
          <wp:inline distT="0" distB="0" distL="0" distR="0" wp14:anchorId="305365B9" wp14:editId="0A722435">
            <wp:extent cx="5943600" cy="34905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_audit_and_lock_tables.png"/>
                    <pic:cNvPicPr/>
                  </pic:nvPicPr>
                  <pic:blipFill>
                    <a:blip r:embed="rId11"/>
                    <a:stretch>
                      <a:fillRect/>
                    </a:stretch>
                  </pic:blipFill>
                  <pic:spPr>
                    <a:xfrm>
                      <a:off x="0" y="0"/>
                      <a:ext cx="5943600" cy="3490514"/>
                    </a:xfrm>
                    <a:prstGeom prst="rect">
                      <a:avLst/>
                    </a:prstGeom>
                  </pic:spPr>
                </pic:pic>
              </a:graphicData>
            </a:graphic>
          </wp:inline>
        </w:drawing>
      </w:r>
    </w:p>
    <w:p w14:paraId="26B361F4" w14:textId="77777777" w:rsidR="00F43366" w:rsidRPr="00E43599" w:rsidRDefault="00753AF2">
      <w:pPr>
        <w:jc w:val="center"/>
        <w:rPr>
          <w:rFonts w:cs="Times New Roman"/>
          <w:b/>
        </w:rPr>
      </w:pPr>
      <w:r w:rsidRPr="00E43599">
        <w:rPr>
          <w:rFonts w:cs="Times New Roman"/>
          <w:b/>
        </w:rPr>
        <w:t>Evidence from fsktm_courses.sql showing the audit_logs</w:t>
      </w:r>
      <w:r w:rsidRPr="00E43599">
        <w:rPr>
          <w:rFonts w:cs="Times New Roman"/>
          <w:b/>
        </w:rPr>
        <w:t xml:space="preserve"> table and the login_attempt_locks table used for event recording and browser or client lockout tracking.</w:t>
      </w:r>
    </w:p>
    <w:p w14:paraId="4AC1975F"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3.19 Admin User Management Testing</w:t>
      </w:r>
    </w:p>
    <w:p w14:paraId="7FD8E728" w14:textId="77777777" w:rsidR="00F43366" w:rsidRPr="00E43599" w:rsidRDefault="00753AF2">
      <w:pPr>
        <w:jc w:val="both"/>
        <w:rPr>
          <w:rFonts w:cs="Times New Roman"/>
          <w:b/>
        </w:rPr>
      </w:pPr>
      <w:r w:rsidRPr="00E43599">
        <w:rPr>
          <w:rFonts w:cs="Times New Roman"/>
          <w:b/>
        </w:rPr>
        <w:t>The administrator user-management module was reviewed for validation, authorization, password reset handling, self-</w:t>
      </w:r>
      <w:r w:rsidRPr="00E43599">
        <w:rPr>
          <w:rFonts w:cs="Times New Roman"/>
          <w:b/>
        </w:rPr>
        <w:t>protection controls, and audit logging. The module validates user data server-side, prevents an administrator from deleting or deactivating their own account, and hashes temporary passwords before storage.</w:t>
      </w:r>
    </w:p>
    <w:p w14:paraId="3F28ECF5" w14:textId="77777777" w:rsidR="00F43366" w:rsidRPr="00E43599" w:rsidRDefault="00753AF2">
      <w:pPr>
        <w:jc w:val="both"/>
        <w:rPr>
          <w:rFonts w:cs="Times New Roman"/>
          <w:b/>
        </w:rPr>
      </w:pPr>
      <w:r w:rsidRPr="00E43599">
        <w:rPr>
          <w:rFonts w:cs="Times New Roman"/>
          <w:b/>
        </w:rPr>
        <w:t>This confirms that the user-management feature fol</w:t>
      </w:r>
      <w:r w:rsidRPr="00E43599">
        <w:rPr>
          <w:rFonts w:cs="Times New Roman"/>
          <w:b/>
        </w:rPr>
        <w:t>lows the same security rules as public registration and login.</w:t>
      </w:r>
    </w:p>
    <w:p w14:paraId="20173D8F" w14:textId="77777777" w:rsidR="00F43366" w:rsidRPr="00E43599" w:rsidRDefault="00753AF2">
      <w:pPr>
        <w:rPr>
          <w:rFonts w:cs="Times New Roman"/>
          <w:b/>
        </w:rPr>
      </w:pPr>
      <w:r w:rsidRPr="00E43599">
        <w:rPr>
          <w:rFonts w:cs="Times New Roman"/>
          <w:b/>
          <w:noProof/>
        </w:rPr>
        <w:lastRenderedPageBreak/>
        <w:drawing>
          <wp:inline distT="0" distB="0" distL="0" distR="0" wp14:anchorId="57E3A8FE" wp14:editId="53D70AC3">
            <wp:extent cx="5943600" cy="120889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_admin_user_controls.png"/>
                    <pic:cNvPicPr/>
                  </pic:nvPicPr>
                  <pic:blipFill>
                    <a:blip r:embed="rId12"/>
                    <a:stretch>
                      <a:fillRect/>
                    </a:stretch>
                  </pic:blipFill>
                  <pic:spPr>
                    <a:xfrm>
                      <a:off x="0" y="0"/>
                      <a:ext cx="5943600" cy="12088922"/>
                    </a:xfrm>
                    <a:prstGeom prst="rect">
                      <a:avLst/>
                    </a:prstGeom>
                  </pic:spPr>
                </pic:pic>
              </a:graphicData>
            </a:graphic>
          </wp:inline>
        </w:drawing>
      </w:r>
    </w:p>
    <w:p w14:paraId="36A16686" w14:textId="77777777" w:rsidR="00F43366" w:rsidRPr="00E43599" w:rsidRDefault="00753AF2">
      <w:pPr>
        <w:jc w:val="center"/>
        <w:rPr>
          <w:rFonts w:cs="Times New Roman"/>
          <w:b/>
        </w:rPr>
      </w:pPr>
      <w:r w:rsidRPr="00E43599">
        <w:rPr>
          <w:rFonts w:cs="Times New Roman"/>
          <w:b/>
        </w:rPr>
        <w:lastRenderedPageBreak/>
        <w:t>Evidence from manage-users.php and user-api.php showing self-delete and self-deactivate protection, hashed temporary passwords, and audit logging for administrator-driven user actions.</w:t>
      </w:r>
    </w:p>
    <w:p w14:paraId="68E6F8C5"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3.20 C</w:t>
      </w:r>
      <w:r w:rsidRPr="00E43599">
        <w:rPr>
          <w:rFonts w:ascii="Times New Roman" w:hAnsi="Times New Roman" w:cs="Times New Roman"/>
          <w:bCs w:val="0"/>
        </w:rPr>
        <w:t>ourse Management Testing</w:t>
      </w:r>
    </w:p>
    <w:p w14:paraId="7FE29273" w14:textId="77777777" w:rsidR="00F43366" w:rsidRPr="00E43599" w:rsidRDefault="00753AF2">
      <w:pPr>
        <w:jc w:val="both"/>
        <w:rPr>
          <w:rFonts w:cs="Times New Roman"/>
          <w:b/>
        </w:rPr>
      </w:pPr>
      <w:r w:rsidRPr="00E43599">
        <w:rPr>
          <w:rFonts w:cs="Times New Roman"/>
          <w:b/>
        </w:rPr>
        <w:t>The administrator course-management module was reviewed for duplicate-code checking, prepared statements, authorization checks, and audit logging. Adding and updating courses is done through prepared statements, while deletion is r</w:t>
      </w:r>
      <w:r w:rsidRPr="00E43599">
        <w:rPr>
          <w:rFonts w:cs="Times New Roman"/>
          <w:b/>
        </w:rPr>
        <w:t>estricted when active registrations already exist.</w:t>
      </w:r>
    </w:p>
    <w:p w14:paraId="321953C5" w14:textId="77777777" w:rsidR="00F43366" w:rsidRPr="00E43599" w:rsidRDefault="00753AF2">
      <w:pPr>
        <w:jc w:val="both"/>
        <w:rPr>
          <w:rFonts w:cs="Times New Roman"/>
          <w:b/>
        </w:rPr>
      </w:pPr>
      <w:r w:rsidRPr="00E43599">
        <w:rPr>
          <w:rFonts w:cs="Times New Roman"/>
          <w:b/>
        </w:rPr>
        <w:t>This confirms that the course module protects both data integrity and backend query safety.</w:t>
      </w:r>
    </w:p>
    <w:p w14:paraId="10AF6823" w14:textId="77777777" w:rsidR="00F43366" w:rsidRPr="00E43599" w:rsidRDefault="00753AF2">
      <w:pPr>
        <w:rPr>
          <w:rFonts w:cs="Times New Roman"/>
          <w:b/>
        </w:rPr>
      </w:pPr>
      <w:r w:rsidRPr="00E43599">
        <w:rPr>
          <w:rFonts w:cs="Times New Roman"/>
          <w:b/>
          <w:noProof/>
        </w:rPr>
        <w:lastRenderedPageBreak/>
        <w:drawing>
          <wp:inline distT="0" distB="0" distL="0" distR="0" wp14:anchorId="7BC4C9A8" wp14:editId="477924AC">
            <wp:extent cx="5943600" cy="157739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8_course_prepared_statements.png"/>
                    <pic:cNvPicPr/>
                  </pic:nvPicPr>
                  <pic:blipFill>
                    <a:blip r:embed="rId13"/>
                    <a:stretch>
                      <a:fillRect/>
                    </a:stretch>
                  </pic:blipFill>
                  <pic:spPr>
                    <a:xfrm>
                      <a:off x="0" y="0"/>
                      <a:ext cx="5943600" cy="15773954"/>
                    </a:xfrm>
                    <a:prstGeom prst="rect">
                      <a:avLst/>
                    </a:prstGeom>
                  </pic:spPr>
                </pic:pic>
              </a:graphicData>
            </a:graphic>
          </wp:inline>
        </w:drawing>
      </w:r>
    </w:p>
    <w:p w14:paraId="343AC9B4" w14:textId="77777777" w:rsidR="00F43366" w:rsidRPr="00E43599" w:rsidRDefault="00753AF2">
      <w:pPr>
        <w:jc w:val="center"/>
        <w:rPr>
          <w:rFonts w:cs="Times New Roman"/>
          <w:b/>
        </w:rPr>
      </w:pPr>
      <w:r w:rsidRPr="00E43599">
        <w:rPr>
          <w:rFonts w:cs="Times New Roman"/>
          <w:b/>
        </w:rPr>
        <w:lastRenderedPageBreak/>
        <w:t>Evidence from course-api.php showing duplicate-course checks, prepared statements, parameter binding, and audit</w:t>
      </w:r>
      <w:r w:rsidRPr="00E43599">
        <w:rPr>
          <w:rFonts w:cs="Times New Roman"/>
          <w:b/>
        </w:rPr>
        <w:t xml:space="preserve"> logging for add and update course operations.</w:t>
      </w:r>
    </w:p>
    <w:p w14:paraId="4E58C0B4" w14:textId="77777777" w:rsidR="00F43366" w:rsidRPr="00E43599" w:rsidRDefault="00753AF2">
      <w:pPr>
        <w:pStyle w:val="Heading2"/>
        <w:rPr>
          <w:rFonts w:ascii="Times New Roman" w:hAnsi="Times New Roman" w:cs="Times New Roman"/>
          <w:bCs w:val="0"/>
        </w:rPr>
      </w:pPr>
      <w:r w:rsidRPr="00E43599">
        <w:rPr>
          <w:rFonts w:ascii="Times New Roman" w:hAnsi="Times New Roman" w:cs="Times New Roman"/>
          <w:bCs w:val="0"/>
        </w:rPr>
        <w:t>Screenshot List</w:t>
      </w:r>
    </w:p>
    <w:tbl>
      <w:tblPr>
        <w:tblStyle w:val="TableGrid"/>
        <w:tblW w:w="0" w:type="auto"/>
        <w:tblLook w:val="04A0" w:firstRow="1" w:lastRow="0" w:firstColumn="1" w:lastColumn="0" w:noHBand="0" w:noVBand="1"/>
      </w:tblPr>
      <w:tblGrid>
        <w:gridCol w:w="4320"/>
        <w:gridCol w:w="4320"/>
      </w:tblGrid>
      <w:tr w:rsidR="00F43366" w:rsidRPr="00E43599" w14:paraId="37DE2D16" w14:textId="77777777">
        <w:tc>
          <w:tcPr>
            <w:tcW w:w="4320" w:type="dxa"/>
            <w:shd w:val="clear" w:color="auto" w:fill="D9EAF7"/>
          </w:tcPr>
          <w:p w14:paraId="3DE589B7" w14:textId="77777777" w:rsidR="00F43366" w:rsidRPr="00E43599" w:rsidRDefault="00753AF2">
            <w:pPr>
              <w:rPr>
                <w:rFonts w:cs="Times New Roman"/>
                <w:b/>
              </w:rPr>
            </w:pPr>
            <w:r w:rsidRPr="00E43599">
              <w:rPr>
                <w:rFonts w:cs="Times New Roman"/>
                <w:b/>
              </w:rPr>
              <w:t>Figure</w:t>
            </w:r>
          </w:p>
        </w:tc>
        <w:tc>
          <w:tcPr>
            <w:tcW w:w="4320" w:type="dxa"/>
            <w:shd w:val="clear" w:color="auto" w:fill="D9EAF7"/>
          </w:tcPr>
          <w:p w14:paraId="29E10088" w14:textId="77777777" w:rsidR="00F43366" w:rsidRPr="00E43599" w:rsidRDefault="00753AF2">
            <w:pPr>
              <w:rPr>
                <w:rFonts w:cs="Times New Roman"/>
                <w:b/>
              </w:rPr>
            </w:pPr>
            <w:r w:rsidRPr="00E43599">
              <w:rPr>
                <w:rFonts w:cs="Times New Roman"/>
                <w:b/>
              </w:rPr>
              <w:t>Purpose</w:t>
            </w:r>
          </w:p>
        </w:tc>
      </w:tr>
      <w:tr w:rsidR="00F43366" w:rsidRPr="00E43599" w14:paraId="65636581" w14:textId="77777777">
        <w:tc>
          <w:tcPr>
            <w:tcW w:w="4320" w:type="dxa"/>
          </w:tcPr>
          <w:p w14:paraId="61746A00" w14:textId="77777777" w:rsidR="00F43366" w:rsidRPr="00E43599" w:rsidRDefault="00753AF2">
            <w:pPr>
              <w:rPr>
                <w:rFonts w:cs="Times New Roman"/>
                <w:b/>
              </w:rPr>
            </w:pPr>
            <w:r w:rsidRPr="00E43599">
              <w:rPr>
                <w:rFonts w:cs="Times New Roman"/>
                <w:b/>
              </w:rPr>
              <w:t>Figure 3.1</w:t>
            </w:r>
          </w:p>
        </w:tc>
        <w:tc>
          <w:tcPr>
            <w:tcW w:w="4320" w:type="dxa"/>
          </w:tcPr>
          <w:p w14:paraId="4A136701" w14:textId="77777777" w:rsidR="00F43366" w:rsidRPr="00E43599" w:rsidRDefault="00753AF2">
            <w:pPr>
              <w:rPr>
                <w:rFonts w:cs="Times New Roman"/>
                <w:b/>
              </w:rPr>
            </w:pPr>
            <w:r w:rsidRPr="00E43599">
              <w:rPr>
                <w:rFonts w:cs="Times New Roman"/>
                <w:b/>
              </w:rPr>
              <w:t>Evidence from register.php showing User ID validation, email validation, matric format validation, and the rule that blocks users enrolled in 2020 or earlier.</w:t>
            </w:r>
          </w:p>
        </w:tc>
      </w:tr>
      <w:tr w:rsidR="00F43366" w:rsidRPr="00E43599" w14:paraId="4E132434" w14:textId="77777777">
        <w:tc>
          <w:tcPr>
            <w:tcW w:w="4320" w:type="dxa"/>
          </w:tcPr>
          <w:p w14:paraId="313A0564" w14:textId="77777777" w:rsidR="00F43366" w:rsidRPr="00E43599" w:rsidRDefault="00753AF2">
            <w:pPr>
              <w:rPr>
                <w:rFonts w:cs="Times New Roman"/>
                <w:b/>
              </w:rPr>
            </w:pPr>
            <w:r w:rsidRPr="00E43599">
              <w:rPr>
                <w:rFonts w:cs="Times New Roman"/>
                <w:b/>
              </w:rPr>
              <w:t>Figure 3.2</w:t>
            </w:r>
          </w:p>
        </w:tc>
        <w:tc>
          <w:tcPr>
            <w:tcW w:w="4320" w:type="dxa"/>
          </w:tcPr>
          <w:p w14:paraId="19EDAD04" w14:textId="77777777" w:rsidR="00F43366" w:rsidRPr="00E43599" w:rsidRDefault="00753AF2">
            <w:pPr>
              <w:rPr>
                <w:rFonts w:cs="Times New Roman"/>
                <w:b/>
              </w:rPr>
            </w:pPr>
            <w:r w:rsidRPr="00E43599">
              <w:rPr>
                <w:rFonts w:cs="Times New Roman"/>
                <w:b/>
              </w:rPr>
              <w:t>Evidence from functions.php, register.php, and schema.sql showing the password complexity rules, bcrypt-based password hashing, and the database password column used for hashed storage.</w:t>
            </w:r>
          </w:p>
        </w:tc>
      </w:tr>
      <w:tr w:rsidR="00F43366" w:rsidRPr="00E43599" w14:paraId="717DB495" w14:textId="77777777">
        <w:tc>
          <w:tcPr>
            <w:tcW w:w="4320" w:type="dxa"/>
          </w:tcPr>
          <w:p w14:paraId="4F60D01B" w14:textId="77777777" w:rsidR="00F43366" w:rsidRPr="00E43599" w:rsidRDefault="00753AF2">
            <w:pPr>
              <w:rPr>
                <w:rFonts w:cs="Times New Roman"/>
                <w:b/>
              </w:rPr>
            </w:pPr>
            <w:r w:rsidRPr="00E43599">
              <w:rPr>
                <w:rFonts w:cs="Times New Roman"/>
                <w:b/>
              </w:rPr>
              <w:t>Figure 3.3</w:t>
            </w:r>
          </w:p>
        </w:tc>
        <w:tc>
          <w:tcPr>
            <w:tcW w:w="4320" w:type="dxa"/>
          </w:tcPr>
          <w:p w14:paraId="501C8741" w14:textId="77777777" w:rsidR="00F43366" w:rsidRPr="00E43599" w:rsidRDefault="00753AF2">
            <w:pPr>
              <w:rPr>
                <w:rFonts w:cs="Times New Roman"/>
                <w:b/>
              </w:rPr>
            </w:pPr>
            <w:r w:rsidRPr="00E43599">
              <w:rPr>
                <w:rFonts w:cs="Times New Roman"/>
                <w:b/>
              </w:rPr>
              <w:t xml:space="preserve">Evidence from login.php showing </w:t>
            </w:r>
            <w:r w:rsidRPr="00E43599">
              <w:rPr>
                <w:rFonts w:cs="Times New Roman"/>
                <w:b/>
              </w:rPr>
              <w:t>browser/client lockout checks, session-based rate limiting, Google reCAPTCHA verification, password_</w:t>
            </w:r>
            <w:proofErr w:type="gramStart"/>
            <w:r w:rsidRPr="00E43599">
              <w:rPr>
                <w:rFonts w:cs="Times New Roman"/>
                <w:b/>
              </w:rPr>
              <w:t>verify(</w:t>
            </w:r>
            <w:proofErr w:type="gramEnd"/>
            <w:r w:rsidRPr="00E43599">
              <w:rPr>
                <w:rFonts w:cs="Times New Roman"/>
                <w:b/>
              </w:rPr>
              <w:t>), and session_regenerate_id(true).</w:t>
            </w:r>
          </w:p>
        </w:tc>
      </w:tr>
      <w:tr w:rsidR="00F43366" w:rsidRPr="00E43599" w14:paraId="284BD903" w14:textId="77777777">
        <w:tc>
          <w:tcPr>
            <w:tcW w:w="4320" w:type="dxa"/>
          </w:tcPr>
          <w:p w14:paraId="7E85AE83" w14:textId="77777777" w:rsidR="00F43366" w:rsidRPr="00E43599" w:rsidRDefault="00753AF2">
            <w:pPr>
              <w:rPr>
                <w:rFonts w:cs="Times New Roman"/>
                <w:b/>
              </w:rPr>
            </w:pPr>
            <w:r w:rsidRPr="00E43599">
              <w:rPr>
                <w:rFonts w:cs="Times New Roman"/>
                <w:b/>
              </w:rPr>
              <w:t>Figure 3.4</w:t>
            </w:r>
          </w:p>
        </w:tc>
        <w:tc>
          <w:tcPr>
            <w:tcW w:w="4320" w:type="dxa"/>
          </w:tcPr>
          <w:p w14:paraId="6984D77D" w14:textId="77777777" w:rsidR="00F43366" w:rsidRPr="00E43599" w:rsidRDefault="00753AF2">
            <w:pPr>
              <w:rPr>
                <w:rFonts w:cs="Times New Roman"/>
                <w:b/>
              </w:rPr>
            </w:pPr>
            <w:r w:rsidRPr="00E43599">
              <w:rPr>
                <w:rFonts w:cs="Times New Roman"/>
                <w:b/>
              </w:rPr>
              <w:t>Evidence from functions.php showing session timeout handling, role helper functions, and the reusable</w:t>
            </w:r>
            <w:r w:rsidRPr="00E43599">
              <w:rPr>
                <w:rFonts w:cs="Times New Roman"/>
                <w:b/>
              </w:rPr>
              <w:t xml:space="preserve"> administrator access requirement used by privileged pages.</w:t>
            </w:r>
          </w:p>
        </w:tc>
      </w:tr>
      <w:tr w:rsidR="00F43366" w:rsidRPr="00E43599" w14:paraId="08441B29" w14:textId="77777777">
        <w:tc>
          <w:tcPr>
            <w:tcW w:w="4320" w:type="dxa"/>
          </w:tcPr>
          <w:p w14:paraId="00D11293" w14:textId="77777777" w:rsidR="00F43366" w:rsidRPr="00E43599" w:rsidRDefault="00753AF2">
            <w:pPr>
              <w:rPr>
                <w:rFonts w:cs="Times New Roman"/>
                <w:b/>
              </w:rPr>
            </w:pPr>
            <w:r w:rsidRPr="00E43599">
              <w:rPr>
                <w:rFonts w:cs="Times New Roman"/>
                <w:b/>
              </w:rPr>
              <w:t>Figure 3.5</w:t>
            </w:r>
          </w:p>
        </w:tc>
        <w:tc>
          <w:tcPr>
            <w:tcW w:w="4320" w:type="dxa"/>
          </w:tcPr>
          <w:p w14:paraId="6FC233A4" w14:textId="77777777" w:rsidR="00F43366" w:rsidRPr="00E43599" w:rsidRDefault="00753AF2">
            <w:pPr>
              <w:rPr>
                <w:rFonts w:cs="Times New Roman"/>
                <w:b/>
              </w:rPr>
            </w:pPr>
            <w:r w:rsidRPr="00E43599">
              <w:rPr>
                <w:rFonts w:cs="Times New Roman"/>
                <w:b/>
              </w:rPr>
              <w:t>Evidence from .htaccess showing HTTP-to-HTTPS redirection and the configured browser security headers, including X-Frame-Options, X-Content-Type-Options, Referrer-Policy, Permissions-P</w:t>
            </w:r>
            <w:r w:rsidRPr="00E43599">
              <w:rPr>
                <w:rFonts w:cs="Times New Roman"/>
                <w:b/>
              </w:rPr>
              <w:t>olicy, and Content-Security-Policy.</w:t>
            </w:r>
          </w:p>
        </w:tc>
      </w:tr>
      <w:tr w:rsidR="00F43366" w:rsidRPr="00E43599" w14:paraId="0E1F45B0" w14:textId="77777777">
        <w:tc>
          <w:tcPr>
            <w:tcW w:w="4320" w:type="dxa"/>
          </w:tcPr>
          <w:p w14:paraId="37D2A739" w14:textId="77777777" w:rsidR="00F43366" w:rsidRPr="00E43599" w:rsidRDefault="00753AF2">
            <w:pPr>
              <w:rPr>
                <w:rFonts w:cs="Times New Roman"/>
                <w:b/>
              </w:rPr>
            </w:pPr>
            <w:r w:rsidRPr="00E43599">
              <w:rPr>
                <w:rFonts w:cs="Times New Roman"/>
                <w:b/>
              </w:rPr>
              <w:t>Figure 3.6</w:t>
            </w:r>
          </w:p>
        </w:tc>
        <w:tc>
          <w:tcPr>
            <w:tcW w:w="4320" w:type="dxa"/>
          </w:tcPr>
          <w:p w14:paraId="2765F972" w14:textId="77777777" w:rsidR="00F43366" w:rsidRPr="00E43599" w:rsidRDefault="00753AF2">
            <w:pPr>
              <w:rPr>
                <w:rFonts w:cs="Times New Roman"/>
                <w:b/>
              </w:rPr>
            </w:pPr>
            <w:r w:rsidRPr="00E43599">
              <w:rPr>
                <w:rFonts w:cs="Times New Roman"/>
                <w:b/>
              </w:rPr>
              <w:t>Evidence from fsktm_courses.sql showing the audit_logs table and the login_attempt_locks table used for event recording and browser or client lockout tracking.</w:t>
            </w:r>
          </w:p>
        </w:tc>
      </w:tr>
      <w:tr w:rsidR="00F43366" w:rsidRPr="00E43599" w14:paraId="0F102625" w14:textId="77777777">
        <w:tc>
          <w:tcPr>
            <w:tcW w:w="4320" w:type="dxa"/>
          </w:tcPr>
          <w:p w14:paraId="60C1180C" w14:textId="77777777" w:rsidR="00F43366" w:rsidRPr="00E43599" w:rsidRDefault="00753AF2">
            <w:pPr>
              <w:rPr>
                <w:rFonts w:cs="Times New Roman"/>
                <w:b/>
              </w:rPr>
            </w:pPr>
            <w:r w:rsidRPr="00E43599">
              <w:rPr>
                <w:rFonts w:cs="Times New Roman"/>
                <w:b/>
              </w:rPr>
              <w:t>Figure 3.7</w:t>
            </w:r>
          </w:p>
        </w:tc>
        <w:tc>
          <w:tcPr>
            <w:tcW w:w="4320" w:type="dxa"/>
          </w:tcPr>
          <w:p w14:paraId="6AC47D84" w14:textId="77777777" w:rsidR="00F43366" w:rsidRPr="00E43599" w:rsidRDefault="00753AF2">
            <w:pPr>
              <w:rPr>
                <w:rFonts w:cs="Times New Roman"/>
                <w:b/>
              </w:rPr>
            </w:pPr>
            <w:r w:rsidRPr="00E43599">
              <w:rPr>
                <w:rFonts w:cs="Times New Roman"/>
                <w:b/>
              </w:rPr>
              <w:t xml:space="preserve">Evidence from </w:t>
            </w:r>
            <w:r w:rsidRPr="00E43599">
              <w:rPr>
                <w:rFonts w:cs="Times New Roman"/>
                <w:b/>
              </w:rPr>
              <w:t>manage-users.php and user-api.php showing self-delete and self-deactivate protection, hashed temporary passwords, and audit logging for administrator-driven user actions.</w:t>
            </w:r>
          </w:p>
        </w:tc>
      </w:tr>
      <w:tr w:rsidR="00F43366" w:rsidRPr="00E43599" w14:paraId="470B63B9" w14:textId="77777777">
        <w:tc>
          <w:tcPr>
            <w:tcW w:w="4320" w:type="dxa"/>
          </w:tcPr>
          <w:p w14:paraId="79941036" w14:textId="77777777" w:rsidR="00F43366" w:rsidRPr="00E43599" w:rsidRDefault="00753AF2">
            <w:pPr>
              <w:rPr>
                <w:rFonts w:cs="Times New Roman"/>
                <w:b/>
              </w:rPr>
            </w:pPr>
            <w:r w:rsidRPr="00E43599">
              <w:rPr>
                <w:rFonts w:cs="Times New Roman"/>
                <w:b/>
              </w:rPr>
              <w:lastRenderedPageBreak/>
              <w:t>Figure 3.8</w:t>
            </w:r>
          </w:p>
        </w:tc>
        <w:tc>
          <w:tcPr>
            <w:tcW w:w="4320" w:type="dxa"/>
          </w:tcPr>
          <w:p w14:paraId="403EDF5A" w14:textId="77777777" w:rsidR="00F43366" w:rsidRPr="00E43599" w:rsidRDefault="00753AF2">
            <w:pPr>
              <w:rPr>
                <w:rFonts w:cs="Times New Roman"/>
                <w:b/>
              </w:rPr>
            </w:pPr>
            <w:r w:rsidRPr="00E43599">
              <w:rPr>
                <w:rFonts w:cs="Times New Roman"/>
                <w:b/>
              </w:rPr>
              <w:t>Evidence from course-api.php showing duplicate-course checks, prepared st</w:t>
            </w:r>
            <w:r w:rsidRPr="00E43599">
              <w:rPr>
                <w:rFonts w:cs="Times New Roman"/>
                <w:b/>
              </w:rPr>
              <w:t>atements, parameter binding, and audit logging for add and update course operations.</w:t>
            </w:r>
          </w:p>
        </w:tc>
      </w:tr>
    </w:tbl>
    <w:p w14:paraId="1AFD9CDB" w14:textId="77777777" w:rsidR="00753AF2" w:rsidRPr="00E43599" w:rsidRDefault="00753AF2">
      <w:pPr>
        <w:rPr>
          <w:rFonts w:cs="Times New Roman"/>
          <w:b/>
        </w:rPr>
      </w:pPr>
    </w:p>
    <w:sectPr w:rsidR="00753AF2" w:rsidRPr="00E435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3AF2"/>
    <w:rsid w:val="00AA1D8D"/>
    <w:rsid w:val="00B47730"/>
    <w:rsid w:val="00CB0664"/>
    <w:rsid w:val="00E43599"/>
    <w:rsid w:val="00F433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42B84"/>
  <w14:defaultImageDpi w14:val="300"/>
  <w15:docId w15:val="{464AA968-BA7D-4F3F-B29E-EC40B1004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YB TAN</cp:lastModifiedBy>
  <cp:revision>3</cp:revision>
  <dcterms:created xsi:type="dcterms:W3CDTF">2013-12-23T23:15:00Z</dcterms:created>
  <dcterms:modified xsi:type="dcterms:W3CDTF">2026-06-11T09:52:00Z</dcterms:modified>
  <cp:category/>
</cp:coreProperties>
</file>