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7DAF2" w14:textId="4629825E" w:rsidR="00DC28F3" w:rsidRPr="00BB1DC7" w:rsidRDefault="0019451F" w:rsidP="00DC28F3">
      <w:pPr>
        <w:rPr>
          <w:rFonts w:ascii="Times New Roman" w:hAnsi="Times New Roman" w:cs="Times New Roman"/>
          <w:sz w:val="20"/>
        </w:rPr>
      </w:pPr>
      <w:r w:rsidRPr="000828D3">
        <w:rPr>
          <w:rFonts w:ascii="Times New Roman" w:hAnsi="Times New Roman" w:cs="Times New Roman"/>
          <w:sz w:val="20"/>
        </w:rPr>
        <w:t xml:space="preserve">In this </w:t>
      </w:r>
      <w:r w:rsidR="00204060">
        <w:rPr>
          <w:rFonts w:ascii="Times New Roman" w:hAnsi="Times New Roman" w:cs="Times New Roman"/>
          <w:sz w:val="20"/>
        </w:rPr>
        <w:t>artic</w:t>
      </w:r>
      <w:r w:rsidR="00EF503D">
        <w:rPr>
          <w:rFonts w:ascii="Times New Roman" w:hAnsi="Times New Roman" w:cs="Times New Roman"/>
          <w:sz w:val="20"/>
        </w:rPr>
        <w:t>le</w:t>
      </w:r>
      <w:r w:rsidR="00E8495A">
        <w:rPr>
          <w:rFonts w:ascii="Times New Roman" w:hAnsi="Times New Roman" w:cs="Times New Roman"/>
          <w:sz w:val="20"/>
        </w:rPr>
        <w:t xml:space="preserve">, </w:t>
      </w:r>
      <w:r w:rsidRPr="000828D3">
        <w:rPr>
          <w:rFonts w:ascii="Times New Roman" w:hAnsi="Times New Roman" w:cs="Times New Roman"/>
          <w:sz w:val="20"/>
        </w:rPr>
        <w:t xml:space="preserve">we propose a novel </w:t>
      </w:r>
      <w:r w:rsidR="00EF503D">
        <w:rPr>
          <w:rFonts w:ascii="Times New Roman" w:hAnsi="Times New Roman" w:cs="Times New Roman"/>
          <w:sz w:val="20"/>
        </w:rPr>
        <w:t xml:space="preserve">plasmonic </w:t>
      </w:r>
      <w:r w:rsidRPr="000828D3">
        <w:rPr>
          <w:rFonts w:ascii="Times New Roman" w:hAnsi="Times New Roman" w:cs="Times New Roman"/>
          <w:sz w:val="20"/>
        </w:rPr>
        <w:t xml:space="preserve">mode converter based on embedded coding metamaterials to effectively convert the TE/TM mode in a silicon waveguide to the SPPs mode in a plasmonic waveguide. </w:t>
      </w:r>
      <w:r w:rsidR="00D44A75" w:rsidRPr="00D44A75">
        <w:rPr>
          <w:rFonts w:ascii="Times New Roman" w:hAnsi="Times New Roman" w:cs="Times New Roman"/>
          <w:sz w:val="20"/>
        </w:rPr>
        <w:t xml:space="preserve">The simulation results exhibit </w:t>
      </w:r>
      <w:r w:rsidR="00EF503D">
        <w:rPr>
          <w:rFonts w:ascii="Times New Roman" w:hAnsi="Times New Roman" w:cs="Times New Roman"/>
          <w:sz w:val="20"/>
        </w:rPr>
        <w:t xml:space="preserve">that </w:t>
      </w:r>
      <w:r w:rsidR="00D44A75" w:rsidRPr="00D44A75">
        <w:rPr>
          <w:rFonts w:ascii="Times New Roman" w:hAnsi="Times New Roman" w:cs="Times New Roman"/>
          <w:sz w:val="20"/>
        </w:rPr>
        <w:t xml:space="preserve">the converter can perform polarization-invariant </w:t>
      </w:r>
      <w:r w:rsidR="00D44A75">
        <w:rPr>
          <w:rFonts w:ascii="Times New Roman" w:hAnsi="Times New Roman" w:cs="Times New Roman"/>
          <w:sz w:val="20"/>
        </w:rPr>
        <w:t xml:space="preserve">mode </w:t>
      </w:r>
      <w:r w:rsidR="00D44A75" w:rsidRPr="00D44A75">
        <w:rPr>
          <w:rFonts w:ascii="Times New Roman" w:hAnsi="Times New Roman" w:cs="Times New Roman"/>
          <w:sz w:val="20"/>
        </w:rPr>
        <w:t>conversion, and the conversion efficiency and bandwidth reach more than 0.93 and 200 nm, respectively.</w:t>
      </w:r>
      <w:r w:rsidR="00807852">
        <w:rPr>
          <w:rFonts w:ascii="Times New Roman" w:hAnsi="Times New Roman" w:cs="Times New Roman"/>
          <w:sz w:val="20"/>
        </w:rPr>
        <w:t xml:space="preserve"> </w:t>
      </w:r>
      <w:r w:rsidR="00EF503D">
        <w:rPr>
          <w:rFonts w:ascii="Times New Roman" w:hAnsi="Times New Roman" w:cs="Times New Roman"/>
          <w:sz w:val="20"/>
        </w:rPr>
        <w:t xml:space="preserve">And the mode converter optimized by the optimization algorithms has </w:t>
      </w:r>
      <w:r w:rsidR="00EF503D" w:rsidRPr="00EF503D">
        <w:rPr>
          <w:rFonts w:ascii="Times New Roman" w:hAnsi="Times New Roman" w:cs="Times New Roman"/>
          <w:sz w:val="20"/>
        </w:rPr>
        <w:t>three evident advantages</w:t>
      </w:r>
      <w:r w:rsidR="00EF503D">
        <w:rPr>
          <w:rFonts w:ascii="Times New Roman" w:hAnsi="Times New Roman" w:cs="Times New Roman"/>
          <w:sz w:val="20"/>
        </w:rPr>
        <w:t>:</w:t>
      </w:r>
      <w:r w:rsidR="00EF503D">
        <w:rPr>
          <w:rFonts w:ascii="Times New Roman" w:hAnsi="Times New Roman" w:cs="Times New Roman" w:hint="eastAsia"/>
          <w:sz w:val="20"/>
        </w:rPr>
        <w:t xml:space="preserve"> </w:t>
      </w:r>
      <w:r w:rsidR="00EF503D" w:rsidRPr="000828D3">
        <w:rPr>
          <w:rFonts w:ascii="Times New Roman" w:hAnsi="Times New Roman" w:cs="Times New Roman"/>
          <w:sz w:val="20"/>
        </w:rPr>
        <w:t xml:space="preserve">high </w:t>
      </w:r>
      <w:r w:rsidR="0027250F" w:rsidRPr="000828D3">
        <w:rPr>
          <w:rFonts w:ascii="Times New Roman" w:hAnsi="Times New Roman" w:cs="Times New Roman"/>
          <w:sz w:val="20"/>
          <w:szCs w:val="24"/>
        </w:rPr>
        <w:t>conversion efficiency</w:t>
      </w:r>
      <w:r w:rsidR="00EF503D">
        <w:rPr>
          <w:rFonts w:ascii="Times New Roman" w:hAnsi="Times New Roman" w:cs="Times New Roman"/>
          <w:sz w:val="20"/>
        </w:rPr>
        <w:t>, wide bandwidth and</w:t>
      </w:r>
      <w:r w:rsidR="00EF503D" w:rsidRPr="000828D3">
        <w:rPr>
          <w:rFonts w:ascii="Times New Roman" w:hAnsi="Times New Roman" w:cs="Times New Roman"/>
          <w:sz w:val="20"/>
        </w:rPr>
        <w:t xml:space="preserve"> polarization-independent input</w:t>
      </w:r>
      <w:r w:rsidR="00EF503D">
        <w:rPr>
          <w:rFonts w:ascii="Times New Roman" w:hAnsi="Times New Roman" w:cs="Times New Roman"/>
          <w:sz w:val="20"/>
        </w:rPr>
        <w:t>. Our proposed mode</w:t>
      </w:r>
      <w:r w:rsidRPr="000828D3">
        <w:rPr>
          <w:rFonts w:ascii="Times New Roman" w:hAnsi="Times New Roman" w:cs="Times New Roman"/>
          <w:sz w:val="20"/>
        </w:rPr>
        <w:t xml:space="preserve"> converter </w:t>
      </w:r>
      <w:r w:rsidR="00BB1DC7" w:rsidRPr="00BB1DC7">
        <w:rPr>
          <w:rFonts w:ascii="Times New Roman" w:hAnsi="Times New Roman" w:cs="Times New Roman"/>
          <w:sz w:val="20"/>
        </w:rPr>
        <w:t>consist</w:t>
      </w:r>
      <w:r w:rsidR="00BB1DC7">
        <w:rPr>
          <w:rFonts w:ascii="Times New Roman" w:hAnsi="Times New Roman" w:cs="Times New Roman"/>
          <w:sz w:val="20"/>
        </w:rPr>
        <w:t>s</w:t>
      </w:r>
      <w:r w:rsidR="00BB1DC7" w:rsidRPr="00BB1DC7">
        <w:rPr>
          <w:rFonts w:ascii="Times New Roman" w:hAnsi="Times New Roman" w:cs="Times New Roman"/>
          <w:sz w:val="20"/>
        </w:rPr>
        <w:t xml:space="preserve"> of </w:t>
      </w:r>
      <w:r w:rsidR="00350D18" w:rsidRPr="00350D18">
        <w:rPr>
          <w:rFonts w:ascii="Times New Roman" w:hAnsi="Times New Roman" w:cs="Times New Roman"/>
          <w:sz w:val="20"/>
        </w:rPr>
        <w:t xml:space="preserve">a silicon waveguide, a plasmonic </w:t>
      </w:r>
      <w:r w:rsidR="00EF503D">
        <w:rPr>
          <w:rFonts w:ascii="Times New Roman" w:hAnsi="Times New Roman" w:cs="Times New Roman"/>
          <w:sz w:val="20"/>
        </w:rPr>
        <w:t>metal-dielectric-metal (</w:t>
      </w:r>
      <w:r w:rsidR="00350D18" w:rsidRPr="00350D18">
        <w:rPr>
          <w:rFonts w:ascii="Times New Roman" w:hAnsi="Times New Roman" w:cs="Times New Roman"/>
          <w:sz w:val="20"/>
        </w:rPr>
        <w:t>MDM</w:t>
      </w:r>
      <w:r w:rsidR="00EF503D">
        <w:rPr>
          <w:rFonts w:ascii="Times New Roman" w:hAnsi="Times New Roman" w:cs="Times New Roman"/>
          <w:sz w:val="20"/>
        </w:rPr>
        <w:t>)</w:t>
      </w:r>
      <w:r w:rsidR="00350D18" w:rsidRPr="00350D18">
        <w:rPr>
          <w:rFonts w:ascii="Times New Roman" w:hAnsi="Times New Roman" w:cs="Times New Roman"/>
          <w:sz w:val="20"/>
        </w:rPr>
        <w:t xml:space="preserve"> waveguide</w:t>
      </w:r>
      <w:r w:rsidR="00350D18">
        <w:rPr>
          <w:rFonts w:ascii="Times New Roman" w:hAnsi="Times New Roman" w:cs="Times New Roman"/>
          <w:sz w:val="20"/>
        </w:rPr>
        <w:t xml:space="preserve"> and </w:t>
      </w:r>
      <w:r w:rsidR="00350D18" w:rsidRPr="00350D18">
        <w:rPr>
          <w:rFonts w:ascii="Times New Roman" w:hAnsi="Times New Roman" w:cs="Times New Roman"/>
          <w:sz w:val="20"/>
        </w:rPr>
        <w:t>silicon-based coding metamaterials (SCM)</w:t>
      </w:r>
      <w:r w:rsidR="00BB1DC7">
        <w:rPr>
          <w:rFonts w:ascii="Times New Roman" w:hAnsi="Times New Roman" w:cs="Times New Roman"/>
          <w:sz w:val="20"/>
        </w:rPr>
        <w:t>.</w:t>
      </w:r>
      <w:r w:rsidR="00350D18">
        <w:rPr>
          <w:rFonts w:ascii="Times New Roman" w:hAnsi="Times New Roman" w:cs="Times New Roman"/>
          <w:sz w:val="20"/>
        </w:rPr>
        <w:t xml:space="preserve"> </w:t>
      </w:r>
      <w:r w:rsidR="00BB1DC7" w:rsidRPr="00BB1DC7">
        <w:rPr>
          <w:rFonts w:ascii="Times New Roman" w:hAnsi="Times New Roman" w:cs="Times New Roman"/>
          <w:sz w:val="20"/>
        </w:rPr>
        <w:t>All waveguides and SCM are placed on a silica substrate with the thickness of 3 μm.</w:t>
      </w:r>
      <w:r w:rsidR="00BB1DC7">
        <w:rPr>
          <w:rFonts w:ascii="Times New Roman" w:hAnsi="Times New Roman" w:cs="Times New Roman"/>
          <w:sz w:val="20"/>
        </w:rPr>
        <w:t xml:space="preserve"> SCM </w:t>
      </w:r>
      <w:r w:rsidR="00BB1DC7" w:rsidRPr="000828D3">
        <w:rPr>
          <w:rFonts w:ascii="Times New Roman" w:hAnsi="Times New Roman" w:cs="Times New Roman"/>
          <w:sz w:val="20"/>
        </w:rPr>
        <w:t>is compo</w:t>
      </w:r>
      <w:r w:rsidR="00BB1DC7" w:rsidRPr="000828D3">
        <w:rPr>
          <w:rFonts w:ascii="Times New Roman" w:hAnsi="Times New Roman" w:cs="Times New Roman"/>
          <w:sz w:val="20"/>
          <w:szCs w:val="24"/>
        </w:rPr>
        <w:t>sed of</w:t>
      </w:r>
      <w:r w:rsidRPr="000828D3">
        <w:rPr>
          <w:rFonts w:ascii="Times New Roman" w:hAnsi="Times New Roman" w:cs="Times New Roman"/>
          <w:sz w:val="20"/>
          <w:szCs w:val="24"/>
        </w:rPr>
        <w:t xml:space="preserve"> </w:t>
      </w:r>
      <w:r w:rsidRPr="000828D3">
        <w:rPr>
          <w:rFonts w:ascii="Times New Roman" w:hAnsi="Times New Roman" w:cs="Times New Roman"/>
          <w:i/>
          <w:sz w:val="20"/>
          <w:szCs w:val="24"/>
        </w:rPr>
        <w:t>M</w:t>
      </w:r>
      <w:r w:rsidRPr="000828D3">
        <w:rPr>
          <w:rFonts w:ascii="Times New Roman" w:hAnsi="Times New Roman" w:cs="Times New Roman"/>
          <w:sz w:val="20"/>
          <w:szCs w:val="24"/>
        </w:rPr>
        <w:t>×</w:t>
      </w:r>
      <w:r w:rsidRPr="000828D3">
        <w:rPr>
          <w:rFonts w:ascii="Times New Roman" w:hAnsi="Times New Roman" w:cs="Times New Roman"/>
          <w:i/>
          <w:sz w:val="20"/>
          <w:szCs w:val="24"/>
        </w:rPr>
        <w:t>N</w:t>
      </w:r>
      <w:r w:rsidRPr="000828D3">
        <w:rPr>
          <w:rFonts w:ascii="Times New Roman" w:hAnsi="Times New Roman" w:cs="Times New Roman"/>
          <w:sz w:val="20"/>
          <w:szCs w:val="24"/>
        </w:rPr>
        <w:t xml:space="preserve"> square pixels, each pixel can be selectively filled by silicon or air, corresponding to the logical “1” or “0” state, respectively. We use four </w:t>
      </w:r>
      <w:r w:rsidR="0030695F">
        <w:rPr>
          <w:rFonts w:ascii="Times New Roman" w:hAnsi="Times New Roman" w:cs="Times New Roman"/>
          <w:sz w:val="20"/>
          <w:szCs w:val="24"/>
        </w:rPr>
        <w:t xml:space="preserve">optimization </w:t>
      </w:r>
      <w:r w:rsidRPr="000828D3">
        <w:rPr>
          <w:rFonts w:ascii="Times New Roman" w:hAnsi="Times New Roman" w:cs="Times New Roman"/>
          <w:sz w:val="20"/>
          <w:szCs w:val="24"/>
        </w:rPr>
        <w:t>algorithms to design the</w:t>
      </w:r>
      <w:r w:rsidR="0027250F" w:rsidRPr="0027250F">
        <w:rPr>
          <w:rFonts w:ascii="Times New Roman" w:hAnsi="Times New Roman" w:cs="Times New Roman"/>
          <w:sz w:val="20"/>
        </w:rPr>
        <w:t xml:space="preserve"> </w:t>
      </w:r>
      <w:r w:rsidR="0027250F">
        <w:rPr>
          <w:rFonts w:ascii="Times New Roman" w:hAnsi="Times New Roman" w:cs="Times New Roman"/>
          <w:sz w:val="20"/>
        </w:rPr>
        <w:t>SCM</w:t>
      </w:r>
      <w:r w:rsidRPr="000828D3">
        <w:rPr>
          <w:rFonts w:ascii="Times New Roman" w:hAnsi="Times New Roman" w:cs="Times New Roman"/>
          <w:sz w:val="20"/>
          <w:szCs w:val="24"/>
        </w:rPr>
        <w:t xml:space="preserve"> consisted of "0" and "1" respectively</w:t>
      </w:r>
      <w:r w:rsidR="00B446C9" w:rsidRPr="000828D3">
        <w:rPr>
          <w:rFonts w:ascii="Times New Roman" w:hAnsi="Times New Roman" w:cs="Times New Roman"/>
          <w:sz w:val="20"/>
          <w:szCs w:val="24"/>
        </w:rPr>
        <w:t xml:space="preserve">. In our simulation, the transmission spectrum of converter is calculated by the 2.5-dimensional finite-difference time-domain (FDTD) method (adopting Lumerical MODE Solutions). </w:t>
      </w:r>
      <w:r w:rsidR="00461E9D" w:rsidRPr="000828D3">
        <w:rPr>
          <w:rFonts w:ascii="Times New Roman" w:hAnsi="Times New Roman" w:cs="Times New Roman"/>
          <w:sz w:val="20"/>
          <w:szCs w:val="24"/>
        </w:rPr>
        <w:t xml:space="preserve">The conversion efficiency of </w:t>
      </w:r>
      <w:r w:rsidR="00461E9D" w:rsidRPr="000828D3">
        <w:rPr>
          <w:rFonts w:ascii="Times New Roman" w:hAnsi="Times New Roman" w:cs="Times New Roman"/>
          <w:sz w:val="20"/>
        </w:rPr>
        <w:t>transmission</w:t>
      </w:r>
      <w:r w:rsidR="00461E9D" w:rsidRPr="000828D3">
        <w:rPr>
          <w:rFonts w:ascii="Times New Roman" w:hAnsi="Times New Roman" w:cs="Times New Roman"/>
          <w:sz w:val="20"/>
          <w:szCs w:val="24"/>
        </w:rPr>
        <w:t xml:space="preserve"> is defined as the ratio of the power coupled into the plasmonic waveguide and the output </w:t>
      </w:r>
      <w:r w:rsidR="00BB1DC7">
        <w:rPr>
          <w:rFonts w:ascii="Times New Roman" w:hAnsi="Times New Roman" w:cs="Times New Roman"/>
          <w:sz w:val="20"/>
          <w:szCs w:val="24"/>
        </w:rPr>
        <w:t xml:space="preserve">power of the silicon waveguide. </w:t>
      </w:r>
      <w:r w:rsidRPr="000828D3">
        <w:rPr>
          <w:rFonts w:ascii="Times New Roman" w:hAnsi="Times New Roman" w:cs="Times New Roman"/>
          <w:sz w:val="20"/>
        </w:rPr>
        <w:t xml:space="preserve">We utilize direct-binary search (DBS) algorithm to design </w:t>
      </w:r>
      <w:r w:rsidR="0027250F">
        <w:rPr>
          <w:rFonts w:ascii="Times New Roman" w:hAnsi="Times New Roman" w:cs="Times New Roman"/>
          <w:sz w:val="20"/>
        </w:rPr>
        <w:t>the SCM consisted</w:t>
      </w:r>
      <w:r w:rsidRPr="000828D3">
        <w:rPr>
          <w:rFonts w:ascii="Times New Roman" w:hAnsi="Times New Roman" w:cs="Times New Roman"/>
          <w:sz w:val="20"/>
        </w:rPr>
        <w:t xml:space="preserve"> of three different densities, which are 20x20, 30x30 and 40x40. </w:t>
      </w:r>
      <w:r w:rsidR="008A36F9">
        <w:rPr>
          <w:rFonts w:ascii="Times New Roman" w:hAnsi="Times New Roman" w:cs="Times New Roman" w:hint="eastAsia"/>
          <w:sz w:val="20"/>
        </w:rPr>
        <w:t xml:space="preserve">Here, we should notice that </w:t>
      </w:r>
      <w:r w:rsidR="008A36F9">
        <w:rPr>
          <w:rFonts w:ascii="Times New Roman" w:hAnsi="Times New Roman" w:cs="Times New Roman"/>
          <w:sz w:val="20"/>
        </w:rPr>
        <w:t>i</w:t>
      </w:r>
      <w:r w:rsidR="008A36F9" w:rsidRPr="008A36F9">
        <w:rPr>
          <w:rFonts w:ascii="Times New Roman" w:hAnsi="Times New Roman" w:cs="Times New Roman"/>
          <w:sz w:val="20"/>
        </w:rPr>
        <w:t>n the traditional DBS, the algorithm will stop when it traverses all pixels in the SCM once; but in our paper, in order to further improve the algorithm searching ability, we propose a multi-traversal DBS (MDBS) to traverse the SCM several times in succession.</w:t>
      </w:r>
      <w:r w:rsidR="0027250F">
        <w:rPr>
          <w:rFonts w:ascii="Times New Roman" w:hAnsi="Times New Roman" w:cs="Times New Roman"/>
          <w:sz w:val="20"/>
        </w:rPr>
        <w:t xml:space="preserve"> Before the optimization,</w:t>
      </w:r>
      <w:r w:rsidR="00500BE3">
        <w:rPr>
          <w:rFonts w:ascii="Times New Roman" w:hAnsi="Times New Roman" w:cs="Times New Roman" w:hint="eastAsia"/>
          <w:sz w:val="20"/>
        </w:rPr>
        <w:t xml:space="preserve"> </w:t>
      </w:r>
      <w:r w:rsidR="0027250F">
        <w:rPr>
          <w:rFonts w:ascii="Times New Roman" w:hAnsi="Times New Roman" w:cs="Times New Roman"/>
          <w:sz w:val="20"/>
        </w:rPr>
        <w:t>t</w:t>
      </w:r>
      <w:r w:rsidR="00FD681A" w:rsidRPr="00FD681A">
        <w:rPr>
          <w:rFonts w:ascii="Times New Roman" w:hAnsi="Times New Roman" w:cs="Times New Roman"/>
          <w:sz w:val="20"/>
        </w:rPr>
        <w:t xml:space="preserve">he maximums of the </w:t>
      </w:r>
      <w:r w:rsidR="00FD681A">
        <w:rPr>
          <w:rFonts w:ascii="Times New Roman" w:hAnsi="Times New Roman" w:cs="Times New Roman"/>
          <w:sz w:val="20"/>
        </w:rPr>
        <w:t xml:space="preserve">initial </w:t>
      </w:r>
      <w:r w:rsidR="00FD681A" w:rsidRPr="00FD681A">
        <w:rPr>
          <w:rFonts w:ascii="Times New Roman" w:hAnsi="Times New Roman" w:cs="Times New Roman"/>
          <w:sz w:val="20"/>
        </w:rPr>
        <w:t xml:space="preserve">transmittances for three densities are lower than 0.20, indicating the </w:t>
      </w:r>
      <w:r w:rsidR="009764CF" w:rsidRPr="000828D3">
        <w:rPr>
          <w:rFonts w:ascii="Times New Roman" w:hAnsi="Times New Roman" w:cs="Times New Roman"/>
          <w:sz w:val="20"/>
        </w:rPr>
        <w:t>converter</w:t>
      </w:r>
      <w:r w:rsidR="00FD681A" w:rsidRPr="00FD681A">
        <w:rPr>
          <w:rFonts w:ascii="Times New Roman" w:hAnsi="Times New Roman" w:cs="Times New Roman"/>
          <w:sz w:val="20"/>
        </w:rPr>
        <w:t xml:space="preserve"> is ineffective when the</w:t>
      </w:r>
      <w:r w:rsidR="009764CF" w:rsidRPr="009764CF">
        <w:rPr>
          <w:rFonts w:ascii="Times New Roman" w:hAnsi="Times New Roman" w:cs="Times New Roman"/>
          <w:sz w:val="20"/>
        </w:rPr>
        <w:t xml:space="preserve"> </w:t>
      </w:r>
      <w:r w:rsidR="0027250F">
        <w:rPr>
          <w:rFonts w:ascii="Times New Roman" w:hAnsi="Times New Roman" w:cs="Times New Roman"/>
          <w:sz w:val="20"/>
        </w:rPr>
        <w:t>SCM</w:t>
      </w:r>
      <w:r w:rsidR="00FD681A" w:rsidRPr="00FD681A">
        <w:rPr>
          <w:rFonts w:ascii="Times New Roman" w:hAnsi="Times New Roman" w:cs="Times New Roman"/>
          <w:sz w:val="20"/>
        </w:rPr>
        <w:t xml:space="preserve"> </w:t>
      </w:r>
      <w:r w:rsidR="0027250F">
        <w:rPr>
          <w:rFonts w:ascii="Times New Roman" w:hAnsi="Times New Roman" w:cs="Times New Roman"/>
          <w:sz w:val="20"/>
        </w:rPr>
        <w:t>is</w:t>
      </w:r>
      <w:r w:rsidR="00FD681A" w:rsidRPr="00FD681A">
        <w:rPr>
          <w:rFonts w:ascii="Times New Roman" w:hAnsi="Times New Roman" w:cs="Times New Roman"/>
          <w:sz w:val="20"/>
        </w:rPr>
        <w:t xml:space="preserve"> randomly initialized</w:t>
      </w:r>
      <w:r w:rsidR="009764CF">
        <w:rPr>
          <w:rFonts w:ascii="Times New Roman" w:hAnsi="Times New Roman" w:cs="Times New Roman"/>
          <w:sz w:val="20"/>
        </w:rPr>
        <w:t>. After t</w:t>
      </w:r>
      <w:r w:rsidR="009764CF" w:rsidRPr="009764CF">
        <w:rPr>
          <w:rFonts w:ascii="Times New Roman" w:hAnsi="Times New Roman" w:cs="Times New Roman"/>
          <w:sz w:val="20"/>
        </w:rPr>
        <w:t>housands of iterations</w:t>
      </w:r>
      <w:r w:rsidR="009764CF">
        <w:rPr>
          <w:rFonts w:ascii="Times New Roman" w:hAnsi="Times New Roman" w:cs="Times New Roman"/>
          <w:sz w:val="20"/>
        </w:rPr>
        <w:t xml:space="preserve"> to </w:t>
      </w:r>
      <w:r w:rsidR="009764CF" w:rsidRPr="000828D3">
        <w:rPr>
          <w:rFonts w:ascii="Times New Roman" w:hAnsi="Times New Roman" w:cs="Times New Roman"/>
          <w:sz w:val="20"/>
        </w:rPr>
        <w:t>optimization</w:t>
      </w:r>
      <w:r w:rsidR="009764CF">
        <w:rPr>
          <w:rFonts w:ascii="Times New Roman" w:hAnsi="Times New Roman" w:cs="Times New Roman"/>
          <w:sz w:val="20"/>
        </w:rPr>
        <w:t>, f</w:t>
      </w:r>
      <w:r w:rsidR="009764CF" w:rsidRPr="009764CF">
        <w:rPr>
          <w:rFonts w:ascii="Times New Roman" w:hAnsi="Times New Roman" w:cs="Times New Roman"/>
          <w:sz w:val="20"/>
        </w:rPr>
        <w:t>inal transmission spectrum</w:t>
      </w:r>
      <w:r w:rsidR="0027250F">
        <w:rPr>
          <w:rFonts w:ascii="Times New Roman" w:hAnsi="Times New Roman" w:cs="Times New Roman"/>
          <w:sz w:val="20"/>
        </w:rPr>
        <w:t>s</w:t>
      </w:r>
      <w:r w:rsidR="009764CF">
        <w:rPr>
          <w:rFonts w:ascii="Times New Roman" w:hAnsi="Times New Roman" w:cs="Times New Roman"/>
          <w:sz w:val="20"/>
        </w:rPr>
        <w:t xml:space="preserve"> of three </w:t>
      </w:r>
      <w:r w:rsidR="009764CF" w:rsidRPr="000828D3">
        <w:rPr>
          <w:rFonts w:ascii="Times New Roman" w:hAnsi="Times New Roman" w:cs="Times New Roman"/>
          <w:sz w:val="20"/>
        </w:rPr>
        <w:t>densities</w:t>
      </w:r>
      <w:r w:rsidR="009764CF">
        <w:rPr>
          <w:rFonts w:ascii="Times New Roman" w:hAnsi="Times New Roman" w:cs="Times New Roman"/>
          <w:sz w:val="20"/>
        </w:rPr>
        <w:t xml:space="preserve"> </w:t>
      </w:r>
      <w:r w:rsidR="0027250F">
        <w:rPr>
          <w:rFonts w:ascii="Times New Roman" w:hAnsi="Times New Roman" w:cs="Times New Roman"/>
          <w:sz w:val="20"/>
        </w:rPr>
        <w:t>are</w:t>
      </w:r>
      <w:r w:rsidR="009764CF">
        <w:rPr>
          <w:rFonts w:ascii="Times New Roman" w:hAnsi="Times New Roman" w:cs="Times New Roman"/>
          <w:sz w:val="20"/>
        </w:rPr>
        <w:t xml:space="preserve"> above 75%, which implies </w:t>
      </w:r>
      <w:r w:rsidR="0027250F">
        <w:rPr>
          <w:rFonts w:ascii="Times New Roman" w:hAnsi="Times New Roman" w:cs="Times New Roman"/>
          <w:sz w:val="20"/>
        </w:rPr>
        <w:t xml:space="preserve">that </w:t>
      </w:r>
      <w:r w:rsidR="009764CF">
        <w:rPr>
          <w:rFonts w:ascii="Times New Roman" w:hAnsi="Times New Roman" w:cs="Times New Roman"/>
          <w:sz w:val="20"/>
        </w:rPr>
        <w:t xml:space="preserve">the </w:t>
      </w:r>
      <w:r w:rsidR="0027250F">
        <w:rPr>
          <w:rFonts w:ascii="Times New Roman" w:hAnsi="Times New Roman" w:cs="Times New Roman"/>
          <w:sz w:val="20"/>
        </w:rPr>
        <w:t>M</w:t>
      </w:r>
      <w:r w:rsidR="009764CF">
        <w:rPr>
          <w:rFonts w:ascii="Times New Roman" w:hAnsi="Times New Roman" w:cs="Times New Roman"/>
          <w:sz w:val="20"/>
        </w:rPr>
        <w:t>DBS</w:t>
      </w:r>
      <w:r w:rsidR="009764CF" w:rsidRPr="000828D3">
        <w:rPr>
          <w:rFonts w:ascii="Times New Roman" w:hAnsi="Times New Roman" w:cs="Times New Roman"/>
          <w:sz w:val="20"/>
        </w:rPr>
        <w:t xml:space="preserve"> </w:t>
      </w:r>
      <w:r w:rsidR="009764CF">
        <w:rPr>
          <w:rFonts w:ascii="Times New Roman" w:hAnsi="Times New Roman" w:cs="Times New Roman"/>
          <w:sz w:val="20"/>
        </w:rPr>
        <w:t xml:space="preserve">is </w:t>
      </w:r>
      <w:r w:rsidR="0043482C">
        <w:rPr>
          <w:rFonts w:ascii="Times New Roman" w:hAnsi="Times New Roman" w:cs="Times New Roman"/>
          <w:sz w:val="20"/>
        </w:rPr>
        <w:t>effective.</w:t>
      </w:r>
      <w:r w:rsidR="0043482C">
        <w:rPr>
          <w:rFonts w:ascii="Times New Roman" w:hAnsi="Times New Roman" w:cs="Times New Roman"/>
          <w:sz w:val="20"/>
          <w:szCs w:val="24"/>
        </w:rPr>
        <w:t xml:space="preserve"> </w:t>
      </w:r>
      <w:r w:rsidR="0027250F">
        <w:rPr>
          <w:rFonts w:ascii="Times New Roman" w:hAnsi="Times New Roman" w:cs="Times New Roman"/>
          <w:sz w:val="20"/>
          <w:szCs w:val="24"/>
        </w:rPr>
        <w:t xml:space="preserve">The </w:t>
      </w:r>
      <w:r w:rsidR="00204060" w:rsidRPr="000828D3">
        <w:rPr>
          <w:rFonts w:ascii="Times New Roman" w:hAnsi="Times New Roman" w:cs="Times New Roman"/>
          <w:sz w:val="20"/>
          <w:szCs w:val="24"/>
        </w:rPr>
        <w:t>conversion efficiency</w:t>
      </w:r>
      <w:r w:rsidR="0027250F">
        <w:rPr>
          <w:rFonts w:ascii="Times New Roman" w:hAnsi="Times New Roman" w:cs="Times New Roman"/>
          <w:sz w:val="20"/>
        </w:rPr>
        <w:t xml:space="preserve"> of the converter consisted of </w:t>
      </w:r>
      <w:r w:rsidR="00204060" w:rsidRPr="000828D3">
        <w:rPr>
          <w:rFonts w:ascii="Times New Roman" w:hAnsi="Times New Roman" w:cs="Times New Roman"/>
          <w:sz w:val="20"/>
        </w:rPr>
        <w:t>40x40</w:t>
      </w:r>
      <w:r w:rsidR="00204060">
        <w:rPr>
          <w:rFonts w:ascii="Times New Roman" w:hAnsi="Times New Roman" w:cs="Times New Roman"/>
          <w:sz w:val="20"/>
        </w:rPr>
        <w:t xml:space="preserve"> </w:t>
      </w:r>
      <w:r w:rsidR="00204060" w:rsidRPr="008A36F9">
        <w:rPr>
          <w:rFonts w:ascii="Times New Roman" w:hAnsi="Times New Roman" w:cs="Times New Roman"/>
          <w:sz w:val="20"/>
        </w:rPr>
        <w:t>pixels</w:t>
      </w:r>
      <w:r w:rsidR="00204060">
        <w:rPr>
          <w:rFonts w:ascii="Times New Roman" w:hAnsi="Times New Roman" w:cs="Times New Roman"/>
          <w:sz w:val="20"/>
        </w:rPr>
        <w:t xml:space="preserve"> </w:t>
      </w:r>
      <w:r w:rsidR="00204060" w:rsidRPr="000828D3">
        <w:rPr>
          <w:rFonts w:ascii="Times New Roman" w:hAnsi="Times New Roman" w:cs="Times New Roman"/>
          <w:sz w:val="20"/>
        </w:rPr>
        <w:t>can reach more than 93% in the ban</w:t>
      </w:r>
      <w:r w:rsidR="00204060">
        <w:rPr>
          <w:rFonts w:ascii="Times New Roman" w:hAnsi="Times New Roman" w:cs="Times New Roman"/>
          <w:sz w:val="20"/>
        </w:rPr>
        <w:t>dwidth from 1450</w:t>
      </w:r>
      <w:r w:rsidR="00204060">
        <w:rPr>
          <w:rFonts w:ascii="Times New Roman" w:hAnsi="Times New Roman" w:cs="Times New Roman"/>
          <w:sz w:val="20"/>
        </w:rPr>
        <w:t xml:space="preserve"> </w:t>
      </w:r>
      <w:r w:rsidR="00204060">
        <w:rPr>
          <w:rFonts w:ascii="Times New Roman" w:hAnsi="Times New Roman" w:cs="Times New Roman"/>
          <w:sz w:val="20"/>
        </w:rPr>
        <w:t>nm to 1650</w:t>
      </w:r>
      <w:r w:rsidR="00204060">
        <w:rPr>
          <w:rFonts w:ascii="Times New Roman" w:hAnsi="Times New Roman" w:cs="Times New Roman"/>
          <w:sz w:val="20"/>
        </w:rPr>
        <w:t xml:space="preserve"> </w:t>
      </w:r>
      <w:r w:rsidR="00204060">
        <w:rPr>
          <w:rFonts w:ascii="Times New Roman" w:hAnsi="Times New Roman" w:cs="Times New Roman"/>
          <w:sz w:val="20"/>
        </w:rPr>
        <w:t>nm</w:t>
      </w:r>
      <w:r w:rsidR="00204060">
        <w:rPr>
          <w:rFonts w:ascii="Times New Roman" w:hAnsi="Times New Roman" w:cs="Times New Roman"/>
          <w:sz w:val="20"/>
        </w:rPr>
        <w:t xml:space="preserve">, which achieve </w:t>
      </w:r>
      <w:r w:rsidR="00204060">
        <w:rPr>
          <w:rFonts w:ascii="Times New Roman" w:hAnsi="Times New Roman" w:cs="Times New Roman"/>
          <w:sz w:val="20"/>
        </w:rPr>
        <w:t>t</w:t>
      </w:r>
      <w:r w:rsidR="00204060" w:rsidRPr="000828D3">
        <w:rPr>
          <w:rFonts w:ascii="Times New Roman" w:hAnsi="Times New Roman" w:cs="Times New Roman"/>
          <w:sz w:val="20"/>
        </w:rPr>
        <w:t>he best result among three densities</w:t>
      </w:r>
      <w:r w:rsidR="00204060">
        <w:rPr>
          <w:rFonts w:ascii="Times New Roman" w:hAnsi="Times New Roman" w:cs="Times New Roman"/>
          <w:sz w:val="20"/>
        </w:rPr>
        <w:t xml:space="preserve">. </w:t>
      </w:r>
      <w:r w:rsidR="00204060" w:rsidRPr="000828D3">
        <w:rPr>
          <w:rFonts w:ascii="Times New Roman" w:hAnsi="Times New Roman" w:cs="Times New Roman"/>
          <w:sz w:val="20"/>
        </w:rPr>
        <w:t xml:space="preserve">For </w:t>
      </w:r>
      <w:r w:rsidR="00204060">
        <w:rPr>
          <w:rFonts w:ascii="Times New Roman" w:hAnsi="Times New Roman" w:cs="Times New Roman"/>
          <w:sz w:val="20"/>
        </w:rPr>
        <w:t>MDBS</w:t>
      </w:r>
      <w:r w:rsidR="00204060" w:rsidRPr="000828D3">
        <w:rPr>
          <w:rFonts w:ascii="Times New Roman" w:hAnsi="Times New Roman" w:cs="Times New Roman"/>
          <w:sz w:val="20"/>
        </w:rPr>
        <w:t xml:space="preserve">, we also research variation of </w:t>
      </w:r>
      <w:r w:rsidR="00204060">
        <w:rPr>
          <w:rFonts w:ascii="Times New Roman" w:hAnsi="Times New Roman" w:cs="Times New Roman"/>
          <w:sz w:val="20"/>
        </w:rPr>
        <w:t>loss</w:t>
      </w:r>
      <w:r w:rsidR="00204060" w:rsidRPr="000828D3">
        <w:rPr>
          <w:rFonts w:ascii="Times New Roman" w:hAnsi="Times New Roman" w:cs="Times New Roman"/>
          <w:sz w:val="20"/>
        </w:rPr>
        <w:t xml:space="preserve"> for different iterations. In the initial iteration, the </w:t>
      </w:r>
      <w:r w:rsidR="00204060">
        <w:rPr>
          <w:rFonts w:ascii="Times New Roman" w:hAnsi="Times New Roman" w:cs="Times New Roman"/>
          <w:sz w:val="20"/>
        </w:rPr>
        <w:t>loss</w:t>
      </w:r>
      <w:r w:rsidR="00204060" w:rsidRPr="000828D3">
        <w:rPr>
          <w:rFonts w:ascii="Times New Roman" w:hAnsi="Times New Roman" w:cs="Times New Roman"/>
          <w:sz w:val="20"/>
        </w:rPr>
        <w:t xml:space="preserve"> decreases rapidly, but with the increase of iteration times, the </w:t>
      </w:r>
      <w:r w:rsidR="00204060">
        <w:rPr>
          <w:rFonts w:ascii="Times New Roman" w:hAnsi="Times New Roman" w:cs="Times New Roman"/>
          <w:sz w:val="20"/>
        </w:rPr>
        <w:t>loss</w:t>
      </w:r>
      <w:r w:rsidR="00204060" w:rsidRPr="000828D3">
        <w:rPr>
          <w:rFonts w:ascii="Times New Roman" w:hAnsi="Times New Roman" w:cs="Times New Roman"/>
          <w:sz w:val="20"/>
        </w:rPr>
        <w:t xml:space="preserve"> decreases more </w:t>
      </w:r>
      <w:r w:rsidR="00204060">
        <w:rPr>
          <w:rFonts w:ascii="Times New Roman" w:hAnsi="Times New Roman" w:cs="Times New Roman"/>
          <w:sz w:val="20"/>
        </w:rPr>
        <w:t>and more slowly, indicating</w:t>
      </w:r>
      <w:r w:rsidR="00204060" w:rsidRPr="000828D3">
        <w:rPr>
          <w:rFonts w:ascii="Times New Roman" w:hAnsi="Times New Roman" w:cs="Times New Roman"/>
          <w:sz w:val="20"/>
        </w:rPr>
        <w:t xml:space="preserve"> that the algorithm is gradually convergent.</w:t>
      </w:r>
      <w:r w:rsidR="00204060">
        <w:rPr>
          <w:rFonts w:ascii="Times New Roman" w:hAnsi="Times New Roman" w:cs="Times New Roman"/>
          <w:sz w:val="20"/>
        </w:rPr>
        <w:t xml:space="preserve"> </w:t>
      </w:r>
      <w:r w:rsidR="00204060" w:rsidRPr="000828D3">
        <w:rPr>
          <w:rFonts w:ascii="Times New Roman" w:hAnsi="Times New Roman" w:cs="Times New Roman"/>
          <w:sz w:val="20"/>
        </w:rPr>
        <w:t xml:space="preserve">In order to make a better comparison, for the </w:t>
      </w:r>
      <w:r w:rsidR="00204060">
        <w:rPr>
          <w:rFonts w:ascii="Times New Roman" w:hAnsi="Times New Roman" w:cs="Times New Roman"/>
          <w:sz w:val="20"/>
        </w:rPr>
        <w:t>SCM consisted</w:t>
      </w:r>
      <w:r w:rsidR="00204060" w:rsidRPr="000828D3">
        <w:rPr>
          <w:rFonts w:ascii="Times New Roman" w:hAnsi="Times New Roman" w:cs="Times New Roman"/>
          <w:sz w:val="20"/>
        </w:rPr>
        <w:t xml:space="preserve"> of 40x40 pixels, we also use three other algorithms, including two evolutionary algorithms</w:t>
      </w:r>
      <w:r w:rsidR="00204060">
        <w:rPr>
          <w:rFonts w:ascii="Times New Roman" w:hAnsi="Times New Roman" w:cs="Times New Roman"/>
          <w:sz w:val="20"/>
        </w:rPr>
        <w:t xml:space="preserve"> (</w:t>
      </w:r>
      <w:r w:rsidR="00204060" w:rsidRPr="000828D3">
        <w:rPr>
          <w:rFonts w:ascii="Times New Roman" w:hAnsi="Times New Roman" w:cs="Times New Roman"/>
          <w:sz w:val="20"/>
        </w:rPr>
        <w:t>particle swarm optimization (PSO) and genetic algorithm (GA)</w:t>
      </w:r>
      <w:r w:rsidR="00204060">
        <w:rPr>
          <w:rFonts w:ascii="Times New Roman" w:hAnsi="Times New Roman" w:cs="Times New Roman"/>
          <w:sz w:val="20"/>
        </w:rPr>
        <w:t xml:space="preserve">) and </w:t>
      </w:r>
      <w:r w:rsidR="00204060" w:rsidRPr="000828D3">
        <w:rPr>
          <w:rFonts w:ascii="Times New Roman" w:hAnsi="Times New Roman" w:cs="Times New Roman"/>
          <w:sz w:val="20"/>
        </w:rPr>
        <w:t>one search algorithm</w:t>
      </w:r>
      <w:r w:rsidR="00204060">
        <w:rPr>
          <w:rFonts w:ascii="Times New Roman" w:hAnsi="Times New Roman" w:cs="Times New Roman"/>
          <w:sz w:val="20"/>
        </w:rPr>
        <w:t xml:space="preserve"> (</w:t>
      </w:r>
      <w:r w:rsidR="00204060" w:rsidRPr="000828D3">
        <w:rPr>
          <w:rFonts w:ascii="Times New Roman" w:hAnsi="Times New Roman" w:cs="Times New Roman"/>
          <w:sz w:val="20"/>
        </w:rPr>
        <w:t>simulated annealing (SA)</w:t>
      </w:r>
      <w:r w:rsidR="00204060">
        <w:rPr>
          <w:rFonts w:ascii="Times New Roman" w:hAnsi="Times New Roman" w:cs="Times New Roman"/>
          <w:sz w:val="20"/>
        </w:rPr>
        <w:t>)</w:t>
      </w:r>
      <w:r w:rsidR="00204060" w:rsidRPr="000828D3">
        <w:rPr>
          <w:rFonts w:ascii="Times New Roman" w:hAnsi="Times New Roman" w:cs="Times New Roman"/>
          <w:sz w:val="20"/>
        </w:rPr>
        <w:t xml:space="preserve"> to design and optimize the converter.</w:t>
      </w:r>
      <w:r w:rsidR="00545913">
        <w:rPr>
          <w:rFonts w:ascii="Times New Roman" w:hAnsi="Times New Roman" w:cs="Times New Roman"/>
          <w:sz w:val="20"/>
        </w:rPr>
        <w:t xml:space="preserve"> </w:t>
      </w:r>
      <w:r w:rsidR="00545913" w:rsidRPr="000828D3">
        <w:rPr>
          <w:rFonts w:ascii="Times New Roman" w:hAnsi="Times New Roman" w:cs="Times New Roman"/>
          <w:sz w:val="20"/>
        </w:rPr>
        <w:t xml:space="preserve">For GA and PSO, aiming to study the </w:t>
      </w:r>
      <w:r w:rsidR="00545913">
        <w:rPr>
          <w:rFonts w:ascii="Times New Roman" w:hAnsi="Times New Roman" w:cs="Times New Roman"/>
          <w:sz w:val="20"/>
        </w:rPr>
        <w:t>influence</w:t>
      </w:r>
      <w:r w:rsidR="00545913" w:rsidRPr="000828D3">
        <w:rPr>
          <w:rFonts w:ascii="Times New Roman" w:hAnsi="Times New Roman" w:cs="Times New Roman"/>
          <w:sz w:val="20"/>
        </w:rPr>
        <w:t xml:space="preserve"> of parameter</w:t>
      </w:r>
      <w:r w:rsidR="00545913">
        <w:rPr>
          <w:rFonts w:ascii="Times New Roman" w:hAnsi="Times New Roman" w:cs="Times New Roman"/>
          <w:sz w:val="20"/>
        </w:rPr>
        <w:t xml:space="preserve"> setting</w:t>
      </w:r>
      <w:r w:rsidR="00545913" w:rsidRPr="000828D3">
        <w:rPr>
          <w:rFonts w:ascii="Times New Roman" w:hAnsi="Times New Roman" w:cs="Times New Roman"/>
          <w:sz w:val="20"/>
        </w:rPr>
        <w:t xml:space="preserve"> on the </w:t>
      </w:r>
      <w:r w:rsidR="00DC28F3">
        <w:rPr>
          <w:rFonts w:ascii="Times New Roman" w:hAnsi="Times New Roman" w:cs="Times New Roman"/>
          <w:sz w:val="20"/>
        </w:rPr>
        <w:t>optimization</w:t>
      </w:r>
      <w:r w:rsidR="00545913">
        <w:rPr>
          <w:rFonts w:ascii="Times New Roman" w:hAnsi="Times New Roman" w:cs="Times New Roman"/>
          <w:sz w:val="20"/>
        </w:rPr>
        <w:t xml:space="preserve"> </w:t>
      </w:r>
      <w:r w:rsidR="00DC28F3">
        <w:rPr>
          <w:rFonts w:ascii="Times New Roman" w:hAnsi="Times New Roman" w:cs="Times New Roman"/>
          <w:sz w:val="20"/>
        </w:rPr>
        <w:t>results</w:t>
      </w:r>
      <w:r w:rsidR="00545913" w:rsidRPr="000828D3">
        <w:rPr>
          <w:rFonts w:ascii="Times New Roman" w:hAnsi="Times New Roman" w:cs="Times New Roman"/>
          <w:sz w:val="20"/>
        </w:rPr>
        <w:t xml:space="preserve">, we change </w:t>
      </w:r>
      <w:r w:rsidR="00545913">
        <w:rPr>
          <w:rFonts w:ascii="Times New Roman" w:hAnsi="Times New Roman" w:cs="Times New Roman"/>
          <w:sz w:val="20"/>
        </w:rPr>
        <w:t xml:space="preserve">different </w:t>
      </w:r>
      <w:r w:rsidR="00DC28F3">
        <w:rPr>
          <w:rFonts w:ascii="Times New Roman" w:hAnsi="Times New Roman" w:cs="Times New Roman"/>
          <w:sz w:val="20"/>
        </w:rPr>
        <w:t xml:space="preserve">optimization parameters in the algorithm, such as the </w:t>
      </w:r>
      <w:r w:rsidR="00DC28F3" w:rsidRPr="000828D3">
        <w:rPr>
          <w:rFonts w:ascii="Times New Roman" w:hAnsi="Times New Roman" w:cs="Times New Roman"/>
          <w:sz w:val="20"/>
        </w:rPr>
        <w:t>population size, crossover probabilit</w:t>
      </w:r>
      <w:r w:rsidR="00DC28F3">
        <w:rPr>
          <w:rFonts w:ascii="Times New Roman" w:hAnsi="Times New Roman" w:cs="Times New Roman"/>
          <w:sz w:val="20"/>
        </w:rPr>
        <w:t>y</w:t>
      </w:r>
      <w:r w:rsidR="00DC28F3" w:rsidRPr="000828D3">
        <w:rPr>
          <w:rFonts w:ascii="Times New Roman" w:hAnsi="Times New Roman" w:cs="Times New Roman"/>
          <w:sz w:val="20"/>
        </w:rPr>
        <w:t xml:space="preserve"> and mutation probabilit</w:t>
      </w:r>
      <w:r w:rsidR="00DC28F3">
        <w:rPr>
          <w:rFonts w:ascii="Times New Roman" w:hAnsi="Times New Roman" w:cs="Times New Roman"/>
          <w:sz w:val="20"/>
        </w:rPr>
        <w:t>y</w:t>
      </w:r>
      <w:r w:rsidR="00DC28F3" w:rsidRPr="000828D3">
        <w:rPr>
          <w:rFonts w:ascii="Times New Roman" w:hAnsi="Times New Roman" w:cs="Times New Roman"/>
          <w:sz w:val="20"/>
        </w:rPr>
        <w:t xml:space="preserve"> </w:t>
      </w:r>
      <w:r w:rsidR="00DC28F3">
        <w:rPr>
          <w:rFonts w:ascii="Times New Roman" w:hAnsi="Times New Roman" w:cs="Times New Roman"/>
          <w:sz w:val="20"/>
        </w:rPr>
        <w:t>for</w:t>
      </w:r>
      <w:r w:rsidR="00DC28F3" w:rsidRPr="000828D3">
        <w:rPr>
          <w:rFonts w:ascii="Times New Roman" w:hAnsi="Times New Roman" w:cs="Times New Roman"/>
          <w:sz w:val="20"/>
        </w:rPr>
        <w:t xml:space="preserve"> GA</w:t>
      </w:r>
      <w:r w:rsidR="00DC28F3">
        <w:rPr>
          <w:rFonts w:ascii="Times New Roman" w:hAnsi="Times New Roman" w:cs="Times New Roman"/>
          <w:sz w:val="20"/>
        </w:rPr>
        <w:t xml:space="preserve"> or the velocity range and inertia weight for</w:t>
      </w:r>
      <w:r w:rsidR="00DC28F3" w:rsidRPr="000828D3">
        <w:rPr>
          <w:rFonts w:ascii="Times New Roman" w:hAnsi="Times New Roman" w:cs="Times New Roman"/>
          <w:sz w:val="20"/>
        </w:rPr>
        <w:t xml:space="preserve"> PSO</w:t>
      </w:r>
      <w:r w:rsidR="00DC28F3">
        <w:rPr>
          <w:rFonts w:ascii="Times New Roman" w:hAnsi="Times New Roman" w:cs="Times New Roman"/>
          <w:sz w:val="20"/>
        </w:rPr>
        <w:t>. In order t</w:t>
      </w:r>
      <w:r w:rsidR="00DC28F3" w:rsidRPr="000828D3">
        <w:rPr>
          <w:rFonts w:ascii="Times New Roman" w:hAnsi="Times New Roman" w:cs="Times New Roman"/>
          <w:sz w:val="20"/>
        </w:rPr>
        <w:t>o ensure accuracy and rigor</w:t>
      </w:r>
      <w:r w:rsidR="00DC28F3">
        <w:rPr>
          <w:rFonts w:ascii="Times New Roman" w:hAnsi="Times New Roman" w:cs="Times New Roman" w:hint="eastAsia"/>
          <w:sz w:val="20"/>
        </w:rPr>
        <w:t xml:space="preserve">, </w:t>
      </w:r>
      <w:r w:rsidR="00DC28F3" w:rsidRPr="000828D3">
        <w:rPr>
          <w:rFonts w:ascii="Times New Roman" w:hAnsi="Times New Roman" w:cs="Times New Roman"/>
          <w:sz w:val="20"/>
        </w:rPr>
        <w:t>we just change one single variable for different parameter groups to make compare</w:t>
      </w:r>
      <w:r w:rsidR="00DC28F3">
        <w:rPr>
          <w:rFonts w:ascii="Times New Roman" w:hAnsi="Times New Roman" w:cs="Times New Roman"/>
          <w:sz w:val="20"/>
        </w:rPr>
        <w:t xml:space="preserve">. </w:t>
      </w:r>
      <w:r w:rsidR="00DC28F3" w:rsidRPr="000828D3">
        <w:rPr>
          <w:rFonts w:ascii="Times New Roman" w:hAnsi="Times New Roman" w:cs="Times New Roman"/>
          <w:sz w:val="20"/>
        </w:rPr>
        <w:t xml:space="preserve">The best </w:t>
      </w:r>
      <w:r w:rsidR="00DC28F3">
        <w:rPr>
          <w:rFonts w:ascii="Times New Roman" w:hAnsi="Times New Roman" w:cs="Times New Roman"/>
          <w:sz w:val="20"/>
        </w:rPr>
        <w:t>conversion efficiencies</w:t>
      </w:r>
      <w:r w:rsidR="00DC28F3" w:rsidRPr="000828D3">
        <w:rPr>
          <w:rFonts w:ascii="Times New Roman" w:hAnsi="Times New Roman" w:cs="Times New Roman"/>
          <w:sz w:val="20"/>
        </w:rPr>
        <w:t xml:space="preserve"> of </w:t>
      </w:r>
      <w:r w:rsidR="00DC28F3">
        <w:rPr>
          <w:rFonts w:ascii="Times New Roman" w:hAnsi="Times New Roman" w:cs="Times New Roman"/>
          <w:sz w:val="20"/>
        </w:rPr>
        <w:t xml:space="preserve">the mode converter optimized by </w:t>
      </w:r>
      <w:r w:rsidR="00DC28F3" w:rsidRPr="000828D3">
        <w:rPr>
          <w:rFonts w:ascii="Times New Roman" w:hAnsi="Times New Roman" w:cs="Times New Roman"/>
          <w:sz w:val="20"/>
        </w:rPr>
        <w:t>PSO, GA and SA</w:t>
      </w:r>
      <w:r w:rsidR="00DC28F3">
        <w:rPr>
          <w:rFonts w:ascii="Times New Roman" w:hAnsi="Times New Roman" w:cs="Times New Roman"/>
          <w:sz w:val="20"/>
        </w:rPr>
        <w:t xml:space="preserve"> are </w:t>
      </w:r>
      <w:r w:rsidR="00DC28F3" w:rsidRPr="000828D3">
        <w:rPr>
          <w:rFonts w:ascii="Times New Roman" w:hAnsi="Times New Roman" w:cs="Times New Roman"/>
          <w:sz w:val="20"/>
        </w:rPr>
        <w:t>above 58%, 51% and 60%</w:t>
      </w:r>
      <w:r w:rsidR="00DC28F3">
        <w:rPr>
          <w:rFonts w:ascii="Times New Roman" w:hAnsi="Times New Roman" w:cs="Times New Roman"/>
          <w:sz w:val="20"/>
        </w:rPr>
        <w:t xml:space="preserve"> </w:t>
      </w:r>
      <w:r w:rsidR="00DC28F3" w:rsidRPr="000828D3">
        <w:rPr>
          <w:rFonts w:ascii="Times New Roman" w:hAnsi="Times New Roman" w:cs="Times New Roman"/>
          <w:sz w:val="20"/>
        </w:rPr>
        <w:t xml:space="preserve">in </w:t>
      </w:r>
      <w:r w:rsidR="00DC28F3">
        <w:rPr>
          <w:rFonts w:ascii="Times New Roman" w:hAnsi="Times New Roman" w:cs="Times New Roman"/>
          <w:sz w:val="20"/>
        </w:rPr>
        <w:t xml:space="preserve">the bandwidth </w:t>
      </w:r>
      <w:r w:rsidR="00DC28F3" w:rsidRPr="000828D3">
        <w:rPr>
          <w:rFonts w:ascii="Times New Roman" w:hAnsi="Times New Roman" w:cs="Times New Roman"/>
          <w:sz w:val="20"/>
        </w:rPr>
        <w:t>from 1500nm to 1600nm</w:t>
      </w:r>
      <w:r w:rsidR="00DC28F3">
        <w:rPr>
          <w:rFonts w:ascii="Times New Roman" w:hAnsi="Times New Roman" w:cs="Times New Roman"/>
          <w:sz w:val="20"/>
        </w:rPr>
        <w:t>,</w:t>
      </w:r>
      <w:r w:rsidR="00DC28F3" w:rsidRPr="000828D3">
        <w:rPr>
          <w:rFonts w:ascii="Times New Roman" w:hAnsi="Times New Roman" w:cs="Times New Roman"/>
          <w:sz w:val="20"/>
        </w:rPr>
        <w:t xml:space="preserve"> respectively</w:t>
      </w:r>
      <w:r w:rsidR="00DC28F3">
        <w:rPr>
          <w:rFonts w:ascii="Times New Roman" w:hAnsi="Times New Roman" w:cs="Times New Roman"/>
          <w:sz w:val="20"/>
        </w:rPr>
        <w:t xml:space="preserve">. </w:t>
      </w:r>
      <w:r w:rsidR="00DC28F3" w:rsidRPr="000828D3">
        <w:rPr>
          <w:rFonts w:ascii="Times New Roman" w:hAnsi="Times New Roman" w:cs="Times New Roman"/>
          <w:sz w:val="20"/>
        </w:rPr>
        <w:t xml:space="preserve">Obviously, these three algorithms are not as effective as </w:t>
      </w:r>
      <w:r w:rsidR="00DC28F3">
        <w:rPr>
          <w:rFonts w:ascii="Times New Roman" w:hAnsi="Times New Roman" w:cs="Times New Roman"/>
          <w:sz w:val="20"/>
        </w:rPr>
        <w:t>M</w:t>
      </w:r>
      <w:r w:rsidR="00DC28F3" w:rsidRPr="000828D3">
        <w:rPr>
          <w:rFonts w:ascii="Times New Roman" w:hAnsi="Times New Roman" w:cs="Times New Roman"/>
          <w:sz w:val="20"/>
        </w:rPr>
        <w:t xml:space="preserve">DBS no matter in terms of </w:t>
      </w:r>
      <w:r w:rsidR="00DC28F3">
        <w:rPr>
          <w:rFonts w:ascii="Times New Roman" w:hAnsi="Times New Roman" w:cs="Times New Roman"/>
          <w:sz w:val="20"/>
        </w:rPr>
        <w:t>conversion</w:t>
      </w:r>
      <w:r w:rsidR="00DC28F3" w:rsidRPr="000828D3">
        <w:rPr>
          <w:rFonts w:ascii="Times New Roman" w:hAnsi="Times New Roman" w:cs="Times New Roman"/>
          <w:sz w:val="20"/>
        </w:rPr>
        <w:t xml:space="preserve"> efficiency or the bandwidth</w:t>
      </w:r>
      <w:r w:rsidR="00DC28F3">
        <w:rPr>
          <w:rFonts w:ascii="Times New Roman" w:hAnsi="Times New Roman" w:cs="Times New Roman"/>
          <w:sz w:val="20"/>
        </w:rPr>
        <w:t xml:space="preserve">. </w:t>
      </w:r>
      <w:r w:rsidR="00DC28F3" w:rsidRPr="000828D3">
        <w:rPr>
          <w:rFonts w:ascii="Times New Roman" w:hAnsi="Times New Roman" w:cs="Times New Roman"/>
          <w:sz w:val="20"/>
        </w:rPr>
        <w:t xml:space="preserve">In addition, the convergence speed of </w:t>
      </w:r>
      <w:r w:rsidR="00DC28F3">
        <w:rPr>
          <w:rFonts w:ascii="Times New Roman" w:hAnsi="Times New Roman" w:cs="Times New Roman"/>
          <w:sz w:val="20"/>
        </w:rPr>
        <w:t>M</w:t>
      </w:r>
      <w:r w:rsidR="00DC28F3" w:rsidRPr="000828D3">
        <w:rPr>
          <w:rFonts w:ascii="Times New Roman" w:hAnsi="Times New Roman" w:cs="Times New Roman"/>
          <w:sz w:val="20"/>
        </w:rPr>
        <w:t xml:space="preserve">DBS is the fastest </w:t>
      </w:r>
      <w:r w:rsidR="00DC28F3">
        <w:rPr>
          <w:rFonts w:ascii="Times New Roman" w:hAnsi="Times New Roman" w:cs="Times New Roman"/>
          <w:sz w:val="20"/>
        </w:rPr>
        <w:t>in all optimization algorithms</w:t>
      </w:r>
      <w:r w:rsidR="00DC28F3" w:rsidRPr="000828D3">
        <w:rPr>
          <w:rFonts w:ascii="Times New Roman" w:hAnsi="Times New Roman" w:cs="Times New Roman"/>
          <w:sz w:val="20"/>
        </w:rPr>
        <w:t>.</w:t>
      </w:r>
      <w:r w:rsidR="004810C9">
        <w:rPr>
          <w:rFonts w:ascii="Times New Roman" w:hAnsi="Times New Roman" w:cs="Times New Roman"/>
          <w:sz w:val="20"/>
        </w:rPr>
        <w:t xml:space="preserve"> </w:t>
      </w:r>
      <w:r w:rsidR="004810C9" w:rsidRPr="004810C9">
        <w:rPr>
          <w:rFonts w:ascii="Times New Roman" w:hAnsi="Times New Roman" w:cs="Times New Roman"/>
          <w:sz w:val="20"/>
        </w:rPr>
        <w:t xml:space="preserve">Compared with the previous results, we not only propose a high-performance mode converter but also introduce an efficient algorithm for inverse design of </w:t>
      </w:r>
      <w:r w:rsidR="004810C9">
        <w:rPr>
          <w:rFonts w:ascii="Times New Roman" w:hAnsi="Times New Roman" w:cs="Times New Roman"/>
          <w:sz w:val="20"/>
        </w:rPr>
        <w:t>SCM</w:t>
      </w:r>
      <w:bookmarkStart w:id="0" w:name="_GoBack"/>
      <w:bookmarkEnd w:id="0"/>
      <w:r w:rsidR="004810C9" w:rsidRPr="004810C9">
        <w:rPr>
          <w:rFonts w:ascii="Times New Roman" w:hAnsi="Times New Roman" w:cs="Times New Roman"/>
          <w:sz w:val="20"/>
        </w:rPr>
        <w:t>.</w:t>
      </w:r>
    </w:p>
    <w:p w14:paraId="116BEA9B" w14:textId="423B5926" w:rsidR="00204060" w:rsidRPr="00DC28F3" w:rsidRDefault="00204060" w:rsidP="00BB1DC7">
      <w:pPr>
        <w:rPr>
          <w:rFonts w:ascii="Times New Roman" w:hAnsi="Times New Roman" w:cs="Times New Roman" w:hint="eastAsia"/>
          <w:sz w:val="20"/>
        </w:rPr>
      </w:pPr>
    </w:p>
    <w:p w14:paraId="511D7631" w14:textId="77777777" w:rsidR="0019451F" w:rsidRPr="000828D3" w:rsidRDefault="0019451F" w:rsidP="0019451F">
      <w:pPr>
        <w:rPr>
          <w:rFonts w:ascii="Times New Roman" w:hAnsi="Times New Roman" w:cs="Times New Roman"/>
          <w:sz w:val="20"/>
        </w:rPr>
      </w:pPr>
    </w:p>
    <w:p w14:paraId="724C1FF9" w14:textId="77777777" w:rsidR="0019451F" w:rsidRPr="000828D3" w:rsidRDefault="0019451F" w:rsidP="0019451F">
      <w:pPr>
        <w:rPr>
          <w:rFonts w:ascii="Times New Roman" w:hAnsi="Times New Roman" w:cs="Times New Roman"/>
          <w:sz w:val="20"/>
        </w:rPr>
      </w:pPr>
    </w:p>
    <w:p w14:paraId="6D737C0E" w14:textId="77777777" w:rsidR="00EC0A28" w:rsidRPr="000828D3" w:rsidRDefault="00EC0A28" w:rsidP="00CF225E">
      <w:pPr>
        <w:rPr>
          <w:rFonts w:ascii="Times New Roman" w:hAnsi="Times New Roman" w:cs="Times New Roman"/>
          <w:sz w:val="20"/>
        </w:rPr>
      </w:pPr>
    </w:p>
    <w:sectPr w:rsidR="00EC0A28" w:rsidRPr="00082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26F003" w14:textId="77777777" w:rsidR="000B2F54" w:rsidRDefault="000B2F54" w:rsidP="0047552E">
      <w:r>
        <w:separator/>
      </w:r>
    </w:p>
  </w:endnote>
  <w:endnote w:type="continuationSeparator" w:id="0">
    <w:p w14:paraId="4C58C0FB" w14:textId="77777777" w:rsidR="000B2F54" w:rsidRDefault="000B2F54" w:rsidP="00475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22FEC5" w14:textId="77777777" w:rsidR="000B2F54" w:rsidRDefault="000B2F54" w:rsidP="0047552E">
      <w:r>
        <w:separator/>
      </w:r>
    </w:p>
  </w:footnote>
  <w:footnote w:type="continuationSeparator" w:id="0">
    <w:p w14:paraId="2A0125D5" w14:textId="77777777" w:rsidR="000B2F54" w:rsidRDefault="000B2F54" w:rsidP="004755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500"/>
    <w:rsid w:val="000828D3"/>
    <w:rsid w:val="000B2F54"/>
    <w:rsid w:val="00133677"/>
    <w:rsid w:val="0019451F"/>
    <w:rsid w:val="00204060"/>
    <w:rsid w:val="002334DE"/>
    <w:rsid w:val="00246C0B"/>
    <w:rsid w:val="0027250F"/>
    <w:rsid w:val="002B7ACB"/>
    <w:rsid w:val="0030695F"/>
    <w:rsid w:val="00316DDA"/>
    <w:rsid w:val="00350D18"/>
    <w:rsid w:val="00354F2B"/>
    <w:rsid w:val="00366A17"/>
    <w:rsid w:val="00375588"/>
    <w:rsid w:val="003A2DC4"/>
    <w:rsid w:val="0043482C"/>
    <w:rsid w:val="00461E9D"/>
    <w:rsid w:val="00467DE7"/>
    <w:rsid w:val="0047552E"/>
    <w:rsid w:val="004810C9"/>
    <w:rsid w:val="00500BE3"/>
    <w:rsid w:val="00545913"/>
    <w:rsid w:val="00570BF4"/>
    <w:rsid w:val="006406DF"/>
    <w:rsid w:val="00732500"/>
    <w:rsid w:val="0078410F"/>
    <w:rsid w:val="007A1473"/>
    <w:rsid w:val="00807852"/>
    <w:rsid w:val="008A36F9"/>
    <w:rsid w:val="0090571F"/>
    <w:rsid w:val="009764CF"/>
    <w:rsid w:val="00A427CE"/>
    <w:rsid w:val="00AF795D"/>
    <w:rsid w:val="00B0016E"/>
    <w:rsid w:val="00B446C9"/>
    <w:rsid w:val="00BA7300"/>
    <w:rsid w:val="00BB1DC7"/>
    <w:rsid w:val="00C37D97"/>
    <w:rsid w:val="00C9783F"/>
    <w:rsid w:val="00CF225E"/>
    <w:rsid w:val="00D24830"/>
    <w:rsid w:val="00D44A75"/>
    <w:rsid w:val="00DC28F3"/>
    <w:rsid w:val="00DD1F67"/>
    <w:rsid w:val="00DE12A7"/>
    <w:rsid w:val="00E8495A"/>
    <w:rsid w:val="00EC0A28"/>
    <w:rsid w:val="00EF503D"/>
    <w:rsid w:val="00F42CA3"/>
    <w:rsid w:val="00FD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A23BB"/>
  <w15:chartTrackingRefBased/>
  <w15:docId w15:val="{54BA0B24-21C5-4439-A8E4-FF75E8CE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5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55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5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552E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D44A75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D44A75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D44A75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D44A75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D44A75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D44A75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D44A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9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141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39744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5361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5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7930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45117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</dc:creator>
  <cp:keywords/>
  <dc:description/>
  <cp:lastModifiedBy>zhang tian</cp:lastModifiedBy>
  <cp:revision>23</cp:revision>
  <dcterms:created xsi:type="dcterms:W3CDTF">2019-10-10T11:30:00Z</dcterms:created>
  <dcterms:modified xsi:type="dcterms:W3CDTF">2019-10-13T01:55:00Z</dcterms:modified>
</cp:coreProperties>
</file>