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  <w:snapToGrid w:val="off"/>
        <w:spacing w:line="288" w:lineRule="auto"/>
        <w:jc w:val="right"/>
      </w:pPr>
    </w:p>
    <w:p>
      <w:pPr>
        <w:pStyle w:val="17"/>
        <w:widowControl w:val="off"/>
      </w:pPr>
      <w:r>
        <w:rPr>
          <w:sz w:val="36"/>
        </w:rPr>
        <w:t>관광정보 개방 서비스</w:t>
      </w:r>
    </w:p>
    <w:p>
      <w:pPr>
        <w:pStyle w:val="9"/>
        <w:widowControl w:val="off"/>
      </w:pPr>
      <w:r>
        <w:rPr>
          <w:color w:val="0000ff"/>
          <w:sz w:val="44"/>
        </w:rPr>
        <w:t>국문 관광정보 TourAPI3.0 활용 매뉴얼</w:t>
      </w:r>
    </w:p>
    <w:p>
      <w:pPr>
        <w:pStyle w:val="0"/>
        <w:widowControl w:val="off"/>
        <w:jc w:val="right"/>
      </w:pPr>
      <w:r>
        <w:rPr>
          <w:rFonts w:ascii="휴먼엑스포" w:eastAsia="휴먼엑스포"/>
          <w:b/>
          <w:sz w:val="32"/>
        </w:rPr>
        <w:t>문서버전 : Ver 3.4</w:t>
      </w: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  <w:r>
        <w:drawing>
          <wp:anchor distT="0" distB="0" distL="114300" distR="114300" simplePos="0" relativeHeight="251666433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dhwan12\AppData\Local\Temp\Hnc\BinData\EMB00001b8c42d2.jpe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0"/>
        <w:widowControl w:val="off"/>
        <w:tabs>
          <w:tab w:val="left" w:leader="none" w:pos="80"/>
        </w:tabs>
        <w:snapToGrid w:val="off"/>
        <w:spacing w:line="360" w:lineRule="auto"/>
        <w:jc w:val="center"/>
      </w:pPr>
      <w:r>
        <w:rPr>
          <w:rFonts w:ascii="휴먼엑스포" w:eastAsia="휴먼엑스포"/>
          <w:sz w:val="28"/>
          <w:u w:val="single"/>
        </w:rPr>
        <w:t>개정 이력</w:t>
      </w:r>
    </w:p>
    <w:tbl>
      <w:tblPr>
        <w:tblOverlap w:val="never"/>
        <w:tblW w:w="9592" w:type="dxa"/>
        <w:tblBorders>
          <w:top w:val="single" w:color="0a0000" w:sz="16"/>
          <w:left w:val="single" w:color="0a0000" w:sz="16"/>
          <w:bottom w:val="single" w:color="0a0000" w:sz="16"/>
          <w:right w:val="single" w:color="0a0000" w:sz="16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803"/>
        <w:gridCol w:w="1255"/>
        <w:gridCol w:w="1394"/>
        <w:gridCol w:w="4445"/>
        <w:gridCol w:w="847"/>
        <w:gridCol w:w="848"/>
      </w:tblGrid>
      <w:tr>
        <w:trPr>
          <w:trHeight w:val="0"/>
        </w:trPr>
        <w:tc>
          <w:tcPr>
            <w:tcW w:w="803" w:type="dxa"/>
            <w:tcBorders>
              <w:top w:val="single" w:color="0a0000" w:sz="16"/>
              <w:left w:val="single" w:color="0a0000" w:sz="1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버 전</w:t>
            </w:r>
          </w:p>
        </w:tc>
        <w:tc>
          <w:tcPr>
            <w:tcW w:w="1255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변경일</w:t>
            </w:r>
          </w:p>
        </w:tc>
        <w:tc>
          <w:tcPr>
            <w:tcW w:w="1394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변경 사유</w:t>
            </w:r>
          </w:p>
        </w:tc>
        <w:tc>
          <w:tcPr>
            <w:tcW w:w="4445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변경 내용</w:t>
            </w:r>
          </w:p>
        </w:tc>
        <w:tc>
          <w:tcPr>
            <w:tcW w:w="847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848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1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승인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1.0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2013-03-05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최초작성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eastAsia="Arial Unicode MS"/>
              </w:rPr>
              <w:t>최초작성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양희구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양희구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1.1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2013-01-24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서비스키 이용방법 및 인코딩 예제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2013-02-25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오타 수정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위치기반 관광정보 파라미터 오타수정 (radius)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1.2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2013-02-25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여행기사 서비스 제공 중지로 오퍼레이션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교통(ContentTypeId=40) 카테고리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상세 공통 정보 &gt; [길안내 조회] 항목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상세 공통 정보 &gt; 약도이미지(mapimage)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2013-06-11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행사의 이용시간을 이용요금으로 수정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“서비스 분류코드” 표 별도 첨부문서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 xml:space="preserve">통합검색 </w:t>
            </w:r>
            <w:r>
              <w:rPr>
                <w:rFonts w:ascii="Arial Unicode MS"/>
              </w:rPr>
              <w:t>–</w:t>
            </w:r>
            <w:r>
              <w:rPr>
                <w:rFonts w:ascii="Arial Unicode MS" w:eastAsia="Arial Unicode MS"/>
              </w:rPr>
              <w:t xml:space="preserve"> 타입별, 지역별, 분류별 조합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 xml:space="preserve">[행사] 날짜검색 </w:t>
            </w:r>
            <w:r>
              <w:rPr>
                <w:rFonts w:ascii="Arial Unicode MS"/>
              </w:rPr>
              <w:t>–</w:t>
            </w:r>
            <w:r>
              <w:rPr>
                <w:rFonts w:ascii="Arial Unicode MS" w:eastAsia="Arial Unicode MS"/>
              </w:rPr>
              <w:t xml:space="preserve"> 지역별 검색 기능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 xml:space="preserve">[여행코스] 일정검색 </w:t>
            </w:r>
            <w:r>
              <w:rPr>
                <w:rFonts w:ascii="Arial Unicode MS"/>
              </w:rPr>
              <w:t>–</w:t>
            </w:r>
            <w:r>
              <w:rPr>
                <w:rFonts w:ascii="Arial Unicode MS" w:eastAsia="Arial Unicode MS"/>
              </w:rPr>
              <w:t xml:space="preserve"> 지역별 검색 기능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굿스테이,한옥,베니키아 검색 - 지역별 검색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1.6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2013-12-02</w:t>
            </w:r>
          </w:p>
        </w:tc>
        <w:tc>
          <w:tcPr>
            <w:tcW w:w="1394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“여행코스” 분류코드 및 소개정보 항목 변경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“여행코스” 상세반복정보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“코스정보 검색” 서비스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1.7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2014-04-07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매뉴얼 개정 (활용신청과 API활용방법 분리)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2014-04-14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정렬방식 추가 (각 오퍼레이션 참조)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3.0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2014-08-04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개정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TourAPI 3.0에 따른 문서 개정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3.1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2015-06-01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오타 수정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서비스키 인코딩 방법 변경 및 오타 수정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3.2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2016-06-17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항목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행사/공연/축제 “</w:t>
            </w:r>
            <w:r>
              <w:rPr>
                <w:rFonts w:eastAsia="Arial Unicode MS"/>
                <w:color w:val="ff0000"/>
              </w:rPr>
              <w:t>축제등급</w:t>
            </w:r>
            <w:r>
              <w:rPr>
                <w:rFonts w:ascii="Arial Unicode MS" w:eastAsia="Arial Unicode MS"/>
              </w:rPr>
              <w:t>” 항목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3.3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2017-09-22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보완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문서 내 요청/응답 파라미터 문구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2018-03-23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보완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일부 항목 길이 변경 및 통일화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3.4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2018-11-01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항목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숙박 상세정보 &gt; 소개정보 &gt; “</w:t>
            </w:r>
            <w:r>
              <w:rPr>
                <w:rFonts w:eastAsia="Arial Unicode MS"/>
                <w:color w:val="ff0000"/>
              </w:rPr>
              <w:t>환불규정</w:t>
            </w:r>
            <w:r>
              <w:rPr>
                <w:rFonts w:ascii="Arial Unicode MS" w:eastAsia="Arial Unicode MS"/>
              </w:rPr>
              <w:t>”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16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0"/>
        <w:widowControl w:val="off"/>
        <w:tabs>
          <w:tab w:val="left" w:leader="none" w:pos="80"/>
        </w:tabs>
      </w:pPr>
      <w:r>
        <w:pict>
          <v:polyline points="0.00pt, 0.00pt, 0.00pt, 43.38pt, 61.50pt, 43.38pt, 61.50pt, 0.00pt, 0.00pt, 0.00pt" id="_x2009476850" style="v-text-anchor:top;z-index:251658241;width:79.50pt;height:43.38pt;mso-position-vertical-relative:line;mso-position-vertical:absolute;margin-top:5.09pt;mso-position-horizontal-relative:text;mso-position-horizontal:absolute;margin-left:206.55pt;mso-wrap-distance-left:9.00pt;mso-wrap-distance-right:9.00pt;mso-wrap-distance-top:0.00pt;mso-wrap-distance-bottom:0.00pt;mso-wrap-style:square;position:absolute;" o:hralign="left" o:allowincell="f" o:insetmode="custom" stroked="f" filled="f" o:connectortype="straight">
            <v:textbox inset="3mm,1mm,3mm,1mm" style="mso-fit-shape-to-text:t;">
              <w:txbxContent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rFonts w:ascii="휴먼엑스포" w:eastAsia="휴먼엑스포"/>
                      <w:sz w:val="28"/>
                    </w:rPr>
                    <w:t>목 차</w:t>
                  </w:r>
                </w:p>
              </w:txbxContent>
            </v:textbox>
          </v:polyline>
        </w:pict>
      </w:r>
    </w:p>
    <w:p>
      <w:pPr>
        <w:pStyle w:val="23"/>
        <w:widowControl w:val="off"/>
        <w:tabs>
          <w:tab w:val="left" w:leader="none" w:pos="80"/>
        </w:tabs>
        <w:snapToGrid/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43"/>
        <w:widowControl w:val="off"/>
      </w:pPr>
      <w:hyperlink w:anchor="_Toc530390179">
        <w:r>
          <w:rPr/>
          <w:t>I.</w:t>
        </w:r>
        <w:r>
          <w:tab/>
        </w:r>
        <w:r>
          <w:rPr/>
          <w:t>서비스 개요</w:t>
        </w:r>
        <w:r>
          <w:tab/>
          <w:rPr/>
          <w:t>3</w:t>
        </w:r>
      </w:hyperlink>
    </w:p>
    <w:p>
      <w:pPr>
        <w:pStyle w:val="44"/>
        <w:widowControl w:val="off"/>
      </w:pPr>
      <w:hyperlink w:anchor="_Toc530390180">
        <w:r>
          <w:rPr/>
          <w:t>1)</w:t>
        </w:r>
        <w:r>
          <w:tab/>
        </w:r>
        <w:r>
          <w:rPr/>
          <w:t>TourAPI 소개</w:t>
        </w:r>
        <w:r>
          <w:tab/>
          <w:rPr/>
          <w:t>3</w:t>
        </w:r>
      </w:hyperlink>
    </w:p>
    <w:p>
      <w:pPr>
        <w:pStyle w:val="44"/>
        <w:widowControl w:val="off"/>
      </w:pPr>
      <w:hyperlink w:anchor="_Toc530390181">
        <w:r>
          <w:rPr/>
          <w:t>2)</w:t>
        </w:r>
        <w:r>
          <w:tab/>
        </w:r>
        <w:r>
          <w:rPr/>
          <w:t>TourAPI 제공 서비스</w:t>
        </w:r>
        <w:r>
          <w:tab/>
          <w:rPr/>
          <w:t>3</w:t>
        </w:r>
      </w:hyperlink>
    </w:p>
    <w:p>
      <w:pPr>
        <w:pStyle w:val="44"/>
        <w:widowControl w:val="off"/>
      </w:pPr>
      <w:hyperlink w:anchor="_Toc530390182">
        <w:r>
          <w:rPr/>
          <w:t>3)</w:t>
        </w:r>
        <w:r>
          <w:tab/>
        </w:r>
        <w:r>
          <w:rPr/>
          <w:t>관광정보 표출 방법</w:t>
        </w:r>
        <w:r>
          <w:tab/>
          <w:rPr/>
          <w:t>4</w:t>
        </w:r>
      </w:hyperlink>
    </w:p>
    <w:p>
      <w:pPr>
        <w:pStyle w:val="43"/>
        <w:widowControl w:val="off"/>
      </w:pPr>
      <w:hyperlink w:anchor="_Toc530390183">
        <w:r>
          <w:rPr/>
          <w:t>II.</w:t>
        </w:r>
        <w:r>
          <w:tab/>
        </w:r>
        <w:r>
          <w:rPr/>
          <w:t>인증키 활용 및 API호출 방법</w:t>
        </w:r>
        <w:r>
          <w:tab/>
          <w:rPr/>
          <w:t>6</w:t>
        </w:r>
      </w:hyperlink>
    </w:p>
    <w:p>
      <w:pPr>
        <w:pStyle w:val="44"/>
        <w:widowControl w:val="off"/>
      </w:pPr>
      <w:hyperlink w:anchor="_Toc530390184">
        <w:r>
          <w:rPr/>
          <w:t>1)</w:t>
        </w:r>
        <w:r>
          <w:tab/>
        </w:r>
        <w:r>
          <w:rPr/>
          <w:t>REST방식의 URL 요청 예시</w:t>
        </w:r>
        <w:r>
          <w:tab/>
          <w:rPr/>
          <w:t>6</w:t>
        </w:r>
      </w:hyperlink>
    </w:p>
    <w:p>
      <w:pPr>
        <w:pStyle w:val="44"/>
        <w:widowControl w:val="off"/>
      </w:pPr>
      <w:hyperlink w:anchor="_Toc530390185">
        <w:r>
          <w:rPr/>
          <w:t>2)</w:t>
        </w:r>
        <w:r>
          <w:tab/>
        </w:r>
        <w:r>
          <w:rPr/>
          <w:t>서비스키(인증키) 인코딩 방법</w:t>
        </w:r>
        <w:r>
          <w:tab/>
          <w:rPr/>
          <w:t>6</w:t>
        </w:r>
      </w:hyperlink>
    </w:p>
    <w:p>
      <w:pPr>
        <w:pStyle w:val="44"/>
        <w:widowControl w:val="off"/>
      </w:pPr>
      <w:hyperlink w:anchor="_Toc530390186">
        <w:r>
          <w:rPr/>
          <w:t>3)</w:t>
        </w:r>
        <w:r>
          <w:tab/>
        </w:r>
        <w:r>
          <w:rPr/>
          <w:t>요청 파라미터에 서비스명 기재</w:t>
        </w:r>
        <w:r>
          <w:tab/>
          <w:rPr/>
          <w:t>6</w:t>
        </w:r>
      </w:hyperlink>
    </w:p>
    <w:p>
      <w:pPr>
        <w:pStyle w:val="43"/>
        <w:widowControl w:val="off"/>
      </w:pPr>
      <w:hyperlink w:anchor="_Toc530390187">
        <w:r>
          <w:rPr/>
          <w:t>III.</w:t>
        </w:r>
        <w:r>
          <w:tab/>
        </w:r>
        <w:r>
          <w:rPr/>
          <w:t>TourAPI 서비스 명세</w:t>
        </w:r>
        <w:r>
          <w:tab/>
          <w:rPr/>
          <w:t>7</w:t>
        </w:r>
      </w:hyperlink>
    </w:p>
    <w:p>
      <w:pPr>
        <w:pStyle w:val="44"/>
        <w:widowControl w:val="off"/>
      </w:pPr>
      <w:hyperlink w:anchor="_Toc530390188">
        <w:r>
          <w:rPr/>
          <w:t>1)</w:t>
        </w:r>
        <w:r>
          <w:tab/>
        </w:r>
        <w:r>
          <w:rPr/>
          <w:t>서비스 목록</w:t>
        </w:r>
        <w:r>
          <w:tab/>
          <w:rPr/>
          <w:t>7</w:t>
        </w:r>
      </w:hyperlink>
    </w:p>
    <w:p>
      <w:pPr>
        <w:pStyle w:val="44"/>
        <w:widowControl w:val="off"/>
      </w:pPr>
      <w:hyperlink w:anchor="_Toc530390189">
        <w:r>
          <w:rPr/>
          <w:t>2)</w:t>
        </w:r>
        <w:r>
          <w:tab/>
        </w:r>
        <w:r>
          <w:rPr/>
          <w:t>서비스 명세 및 코드표</w:t>
        </w:r>
        <w:r>
          <w:tab/>
          <w:rPr/>
          <w:t>7</w:t>
        </w:r>
      </w:hyperlink>
    </w:p>
    <w:p>
      <w:pPr>
        <w:pStyle w:val="44"/>
        <w:widowControl w:val="off"/>
      </w:pPr>
      <w:hyperlink w:anchor="_Toc530390190">
        <w:r>
          <w:rPr/>
          <w:t>3)</w:t>
        </w:r>
        <w:r>
          <w:tab/>
        </w:r>
        <w:r>
          <w:rPr/>
          <w:t>[지역코드 조회]오퍼레이션 명세</w:t>
        </w:r>
        <w:r>
          <w:tab/>
          <w:rPr/>
          <w:t>10</w:t>
        </w:r>
      </w:hyperlink>
    </w:p>
    <w:p>
      <w:pPr>
        <w:pStyle w:val="44"/>
        <w:widowControl w:val="off"/>
      </w:pPr>
      <w:hyperlink w:anchor="_Toc530390191">
        <w:r>
          <w:rPr/>
          <w:t>4)</w:t>
        </w:r>
        <w:r>
          <w:tab/>
        </w:r>
        <w:r>
          <w:rPr/>
          <w:t>[서비스 분류코드 조회] 오퍼레이션 명세</w:t>
        </w:r>
        <w:r>
          <w:tab/>
          <w:rPr/>
          <w:t>11</w:t>
        </w:r>
      </w:hyperlink>
    </w:p>
    <w:p>
      <w:pPr>
        <w:pStyle w:val="44"/>
        <w:widowControl w:val="off"/>
      </w:pPr>
      <w:hyperlink w:anchor="_Toc530390192">
        <w:r>
          <w:rPr/>
          <w:t>5)</w:t>
        </w:r>
        <w:r>
          <w:tab/>
        </w:r>
        <w:r>
          <w:rPr/>
          <w:t>[지역기반 관광정보 조회] 오퍼레이션 명세</w:t>
        </w:r>
        <w:r>
          <w:tab/>
          <w:rPr/>
          <w:t>13</w:t>
        </w:r>
      </w:hyperlink>
    </w:p>
    <w:p>
      <w:pPr>
        <w:pStyle w:val="44"/>
        <w:widowControl w:val="off"/>
      </w:pPr>
      <w:hyperlink w:anchor="_Toc530390193">
        <w:r>
          <w:rPr/>
          <w:t>6)</w:t>
        </w:r>
        <w:r>
          <w:tab/>
        </w:r>
        <w:r>
          <w:rPr/>
          <w:t>[위치기반 관광정보 조회] 오퍼레이션 명세</w:t>
        </w:r>
        <w:r>
          <w:tab/>
          <w:rPr/>
          <w:t>15</w:t>
        </w:r>
      </w:hyperlink>
    </w:p>
    <w:p>
      <w:pPr>
        <w:pStyle w:val="44"/>
        <w:widowControl w:val="off"/>
      </w:pPr>
      <w:hyperlink w:anchor="_Toc530390194">
        <w:r>
          <w:rPr/>
          <w:t>7)</w:t>
        </w:r>
        <w:r>
          <w:tab/>
        </w:r>
        <w:r>
          <w:rPr/>
          <w:t>[키워드 검색 조회] 오퍼레이션 명세</w:t>
        </w:r>
        <w:r>
          <w:tab/>
          <w:rPr/>
          <w:t>18</w:t>
        </w:r>
      </w:hyperlink>
    </w:p>
    <w:p>
      <w:pPr>
        <w:pStyle w:val="44"/>
        <w:widowControl w:val="off"/>
      </w:pPr>
      <w:hyperlink w:anchor="_Toc530390195">
        <w:r>
          <w:rPr/>
          <w:t>8)</w:t>
        </w:r>
        <w:r>
          <w:tab/>
        </w:r>
        <w:r>
          <w:rPr/>
          <w:t>[행사정보 조회] 오퍼레이션 명세</w:t>
        </w:r>
        <w:r>
          <w:tab/>
          <w:rPr/>
          <w:t>20</w:t>
        </w:r>
      </w:hyperlink>
    </w:p>
    <w:p>
      <w:pPr>
        <w:pStyle w:val="44"/>
        <w:widowControl w:val="off"/>
      </w:pPr>
      <w:hyperlink w:anchor="_Toc530390196">
        <w:r>
          <w:rPr/>
          <w:t>9)</w:t>
        </w:r>
        <w:r>
          <w:tab/>
        </w:r>
        <w:r>
          <w:rPr/>
          <w:t>[숙박정보 조회] 오퍼레이션 명세</w:t>
        </w:r>
        <w:r>
          <w:tab/>
          <w:rPr/>
          <w:t>23</w:t>
        </w:r>
      </w:hyperlink>
    </w:p>
    <w:p>
      <w:pPr>
        <w:pStyle w:val="44"/>
        <w:widowControl w:val="off"/>
      </w:pPr>
      <w:hyperlink w:anchor="_Toc530390197">
        <w:r>
          <w:rPr/>
          <w:t>10)</w:t>
        </w:r>
        <w:r>
          <w:tab/>
        </w:r>
        <w:r>
          <w:rPr/>
          <w:t>[공통정보 조회] 오퍼레이션 명세</w:t>
        </w:r>
        <w:r>
          <w:tab/>
          <w:rPr/>
          <w:t>26</w:t>
        </w:r>
      </w:hyperlink>
    </w:p>
    <w:p>
      <w:pPr>
        <w:pStyle w:val="44"/>
        <w:widowControl w:val="off"/>
      </w:pPr>
      <w:hyperlink w:anchor="_Toc530390198">
        <w:r>
          <w:rPr/>
          <w:t>11)</w:t>
        </w:r>
        <w:r>
          <w:tab/>
        </w:r>
        <w:r>
          <w:rPr/>
          <w:t>[소개정보 조회] 오퍼레이션 명세</w:t>
        </w:r>
        <w:r>
          <w:tab/>
          <w:rPr/>
          <w:t>29</w:t>
        </w:r>
      </w:hyperlink>
    </w:p>
    <w:p>
      <w:pPr>
        <w:pStyle w:val="44"/>
        <w:widowControl w:val="off"/>
      </w:pPr>
      <w:hyperlink w:anchor="_Toc530390199">
        <w:r>
          <w:rPr/>
          <w:t>12)</w:t>
        </w:r>
        <w:r>
          <w:tab/>
        </w:r>
        <w:r>
          <w:rPr/>
          <w:t>[반복정보 조회] 오퍼레이션 조회</w:t>
        </w:r>
        <w:r>
          <w:tab/>
          <w:rPr/>
          <w:t>35</w:t>
        </w:r>
      </w:hyperlink>
    </w:p>
    <w:p>
      <w:pPr>
        <w:pStyle w:val="44"/>
        <w:widowControl w:val="off"/>
      </w:pPr>
      <w:hyperlink w:anchor="_Toc530390200">
        <w:r>
          <w:rPr/>
          <w:t>13)</w:t>
        </w:r>
        <w:r>
          <w:tab/>
        </w:r>
        <w:r>
          <w:rPr/>
          <w:t>[이미지정보 조회] 오퍼레이션 명세</w:t>
        </w:r>
        <w:r>
          <w:tab/>
          <w:rPr/>
          <w:t>39</w:t>
        </w:r>
      </w:hyperlink>
    </w:p>
    <w:p>
      <w:pPr>
        <w:pStyle w:val="43"/>
        <w:widowControl w:val="off"/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24"/>
        <w:widowControl w:val="off"/>
      </w:pPr>
      <w:bookmarkStart w:id="1" w:name="_Toc530390179"/>
      <w:r>
        <w:rPr/>
        <w:t>서비스 개요</w:t>
      </w:r>
      <w:bookmarkEnd w:id="1"/>
    </w:p>
    <w:p>
      <w:pPr>
        <w:pStyle w:val="34"/>
        <w:widowControl w:val="off"/>
      </w:pPr>
    </w:p>
    <w:p>
      <w:pPr>
        <w:pStyle w:val="25"/>
        <w:widowControl w:val="off"/>
      </w:pPr>
      <w:bookmarkStart w:id="2" w:name="_Toc530390180"/>
      <w:r>
        <w:rPr/>
        <w:t>TourAPI 소개</w:t>
      </w:r>
      <w:bookmarkEnd w:id="2"/>
    </w:p>
    <w:p>
      <w:pPr>
        <w:pStyle w:val="34"/>
        <w:widowControl w:val="off"/>
      </w:pPr>
      <w:r>
        <w:rPr/>
        <w:t>한국관광공사는 국가정보자원의 개방 및 공유 정책에 부흥하여 아래와 같은 OpenAPI 서비스를 제공합니다.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 xml:space="preserve">- </w:t>
      </w:r>
      <w:r>
        <w:rPr>
          <w:b/>
        </w:rPr>
        <w:t>약 8만여건의 관광정보 제공</w:t>
      </w:r>
      <w:r>
        <w:rPr/>
        <w:t xml:space="preserve"> (국문, 영문, 일문, 중문간체, 중문번체, 독일어, 프랑스어, 스페인어, 러시아어)</w:t>
      </w:r>
    </w:p>
    <w:p>
      <w:pPr>
        <w:pStyle w:val="34"/>
        <w:widowControl w:val="off"/>
      </w:pPr>
      <w:r>
        <w:rPr/>
        <w:t>- 한국관광공사 포털 사이트인 VisitKorea(www.visitkorea.or.kr)와 동일한 최신의 관광정보 제공</w:t>
      </w:r>
    </w:p>
    <w:p>
      <w:pPr>
        <w:pStyle w:val="34"/>
        <w:widowControl w:val="off"/>
      </w:pPr>
      <w:r>
        <w:rPr/>
        <w:t>- 앱, 웹서비스 대상의 Application을 개발할 수 있도록 제공 (XML, Json 응답지원)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3" w:name="_Toc530390181"/>
      <w:r>
        <w:rPr/>
        <w:t>TourAPI 제공 서비스</w:t>
      </w:r>
      <w:bookmarkEnd w:id="3"/>
    </w:p>
    <w:p>
      <w:pPr>
        <w:pStyle w:val="34"/>
        <w:widowControl w:val="off"/>
      </w:pPr>
      <w:r>
        <w:rPr/>
        <w:t>TourAPI에서 제공하는 서비스 내용은 아래와 같습니다.</w:t>
      </w:r>
    </w:p>
    <w:p>
      <w:pPr>
        <w:pStyle w:val="34"/>
        <w:widowControl w:val="off"/>
      </w:pPr>
      <w:r>
        <w:drawing>
          <wp:inline distT="0" distB="0" distL="0" distR="0">
            <wp:extent cx="6115050" cy="4791075"/>
            <wp:effectExtent l="0" t="0" r="0" b="0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dhwan12\AppData\Local\Temp\Hnc\BinData\EMB00001b8c42d3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5"/>
        <w:widowControl w:val="off"/>
      </w:pPr>
      <w:bookmarkStart w:id="4" w:name="_Toc530390182"/>
      <w:r>
        <w:rPr/>
        <w:t>관광정보 표출 방법</w:t>
      </w:r>
      <w:bookmarkEnd w:id="4"/>
    </w:p>
    <w:p>
      <w:pPr>
        <w:pStyle w:val="34"/>
        <w:widowControl w:val="off"/>
      </w:pPr>
      <w:r>
        <w:rPr/>
        <w:t>제공되는 각 API를 활용하여 관광정보목록 및 상세정보 화면을 기획/개발하는 흐름을 설명합니다.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전체적인 관광정보 서비스 기획 및 개발 흐름의 이해를 돕고자 Guide 사이트를 운영하고 있습니다.</w:t>
      </w:r>
    </w:p>
    <w:p>
      <w:pPr>
        <w:pStyle w:val="34"/>
        <w:widowControl w:val="off"/>
      </w:pPr>
      <w:r>
        <w:rPr/>
        <w:t>추가적인 정보를 원하시면 아래 사이트를 방문하시기 바랍니다.</w:t>
      </w:r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TourAPI3.0 활용 사이트 : </w:t>
      </w:r>
      <w:r>
        <w:rPr>
          <w:b/>
          <w:color w:val="0000ff"/>
        </w:rPr>
        <w:t>http://api.visitkorea.or.kr/</w:t>
      </w:r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TourAPI3.0 활용 샘플 페이지 : </w:t>
      </w:r>
      <w:r>
        <w:rPr>
          <w:b/>
          <w:color w:val="0000ff"/>
        </w:rPr>
        <w:t>http://api.visitkorea.or.kr/guide/inforArea.do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1"/>
          <w:ilvl w:val="0"/>
        </w:numPr>
      </w:pPr>
      <w:r>
        <w:rPr>
          <w:b/>
        </w:rPr>
        <w:t>지역기반 관광정보 서비스</w:t>
      </w:r>
    </w:p>
    <w:p>
      <w:pPr>
        <w:pStyle w:val="34"/>
        <w:widowControl w:val="off"/>
      </w:pPr>
      <w:r>
        <w:rPr/>
        <w:t>아래 그림은 지역기반의 관광정보 목록을 서비스 하기 위해 API 활용 및 파라미터 전달하는 방법을 표현합니다.</w:t>
      </w:r>
    </w:p>
    <w:p>
      <w:pPr>
        <w:pStyle w:val="34"/>
        <w:widowControl w:val="off"/>
      </w:pPr>
      <w:r>
        <w:rPr/>
        <w:t>[선택]적인 API 조회를 통해 다양하게 조합하여 목록을 표현할 수 있습니다.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drawing>
          <wp:inline distT="0" distB="0" distL="0" distR="0">
            <wp:extent cx="6124194" cy="4249293"/>
            <wp:effectExtent l="0" t="0" r="0" b="0"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dhwan12\AppData\Local\Temp\Hnc\BinData\EMB00001b8c42d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파라미터의 조합에 따라 아래와 같이 표현이 가능합니다.</w:t>
      </w:r>
    </w:p>
    <w:p>
      <w:pPr>
        <w:pStyle w:val="34"/>
        <w:widowControl w:val="off"/>
      </w:pPr>
      <w:r>
        <w:rPr/>
        <w:t>- 지역별 관광정보 : 지역정보(필수) &gt; 타입정보(선택) &gt; 분류정보(선택) &gt; 관광정보 목록</w:t>
      </w:r>
    </w:p>
    <w:p>
      <w:pPr>
        <w:pStyle w:val="34"/>
        <w:widowControl w:val="off"/>
      </w:pPr>
      <w:r>
        <w:rPr/>
        <w:t>- 타입별 관광정보 : 타입정보(필수) &gt; 지역정보(선택) &gt; 분류정보(선택) &gt; 관광정보 목록</w:t>
      </w:r>
    </w:p>
    <w:p>
      <w:pPr>
        <w:pStyle w:val="34"/>
        <w:widowControl w:val="off"/>
      </w:pPr>
      <w:r>
        <w:rPr/>
        <w:t>- 분류별 관광정보 : 타입정보(필수) &gt; 분류정보(선택) &gt; 지역정보(선택) &gt; 관광정보 목록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- 통합(키워드) 검색 : 지역정보(선택) &gt; 타입정보(선택) &gt; 분류정보(선택) &gt; 검색된 정보 목록</w:t>
      </w:r>
    </w:p>
    <w:p>
      <w:pPr>
        <w:pStyle w:val="34"/>
        <w:widowControl w:val="off"/>
      </w:pPr>
      <w:r>
        <w:rPr/>
        <w:t>- 내주변 관광정보 : 타입정보(선택) &gt; 관광정보 목록</w:t>
      </w:r>
    </w:p>
    <w:p>
      <w:pPr>
        <w:pStyle w:val="34"/>
        <w:widowControl w:val="off"/>
      </w:pPr>
      <w:r>
        <w:rPr/>
        <w:t>- 날짜별 행사축제 : 지역정보(선택) &gt; 행사공연축제 목록</w:t>
      </w:r>
    </w:p>
    <w:p>
      <w:pPr>
        <w:pStyle w:val="34"/>
        <w:widowControl w:val="off"/>
      </w:pPr>
      <w:r>
        <w:rPr/>
        <w:t>- 베니키아, 한옥, 굿스테이 숙박 검색 : 지역정보(선택) &gt; 각 숙박 정보 목록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1"/>
          <w:ilvl w:val="0"/>
        </w:numPr>
      </w:pPr>
      <w:r>
        <w:rPr>
          <w:b/>
        </w:rPr>
        <w:t>상세정보 화면</w:t>
      </w:r>
    </w:p>
    <w:p>
      <w:pPr>
        <w:pStyle w:val="34"/>
        <w:widowControl w:val="off"/>
        <w:ind w:left="426" w:hanging="424"/>
      </w:pPr>
      <w:r>
        <w:drawing>
          <wp:inline distT="0" distB="0" distL="0" distR="0">
            <wp:extent cx="6110224" cy="3598926"/>
            <wp:effectExtent l="0" t="0" r="0" b="0"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dhwan12\AppData\Local\Temp\Hnc\BinData\EMB00001b8c42d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34"/>
        <w:widowControl w:val="off"/>
      </w:pPr>
    </w:p>
    <w:p>
      <w:r>
        <w:br w:type="page"/>
      </w:r>
    </w:p>
    <w:p>
      <w:pPr>
        <w:pStyle w:val="24"/>
        <w:widowControl w:val="off"/>
      </w:pPr>
      <w:bookmarkStart w:id="5" w:name="_Toc530390183"/>
      <w:r>
        <w:rPr/>
        <w:t>인증키 활용 및 API호출 방법</w:t>
      </w:r>
      <w:bookmarkEnd w:id="5"/>
    </w:p>
    <w:p>
      <w:pPr>
        <w:pStyle w:val="34"/>
        <w:widowControl w:val="off"/>
      </w:pPr>
      <w:r>
        <w:rPr/>
        <w:t>- 개발계정은 일 1,000건의 트래픽을 제공합니다.</w:t>
      </w:r>
    </w:p>
    <w:p>
      <w:pPr>
        <w:pStyle w:val="34"/>
        <w:widowControl w:val="off"/>
      </w:pPr>
      <w:r>
        <w:rPr/>
        <w:t xml:space="preserve">- 개발계정은 자동승인으로 활용 신청 후, 약 30분 이후에 사용이 가능합니다. </w:t>
      </w:r>
    </w:p>
    <w:p>
      <w:pPr>
        <w:pStyle w:val="34"/>
        <w:widowControl w:val="off"/>
      </w:pPr>
      <w:r>
        <w:rPr/>
        <w:t>(공공데이터포털과 한국관광공사 동기화)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6" w:name="_Toc530390184"/>
      <w:r>
        <w:rPr/>
        <w:t>REST방식의 URL 요청 예시</w:t>
      </w:r>
      <w:bookmarkEnd w:id="6"/>
    </w:p>
    <w:p>
      <w:pPr>
        <w:pStyle w:val="34"/>
        <w:widowControl w:val="off"/>
      </w:pPr>
      <w:r>
        <w:rPr/>
        <w:t>응답 표준은 XML 이며, JSON을 요청할 경우“&amp;_type=json”을 추가하여 요청합니다.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 xml:space="preserve">- Json 요청 : </w:t>
      </w:r>
    </w:p>
    <w:p>
      <w:pPr>
        <w:pStyle w:val="0"/>
        <w:widowControl w:val="off"/>
        <w:ind w:left="850"/>
      </w:pPr>
      <w:r>
        <w:rPr>
          <w:rFonts w:ascii="굴림체"/>
        </w:rPr>
        <w:t>http://api.visitkorea.or.kr/openapi/service/rest/KorService/areaCode?</w:t>
      </w:r>
      <w:r>
        <w:rPr>
          <w:rFonts w:ascii="굴림체"/>
          <w:b/>
        </w:rPr>
        <w:t>ServiceKey=ServiceKey</w:t>
      </w:r>
      <w:r>
        <w:rPr>
          <w:rFonts w:ascii="굴림체"/>
        </w:rPr>
        <w:t>&amp;numOfRows=10&amp;pageNo=1&amp;MobileOS=ETC&amp;MobileApp=TestApp</w:t>
      </w:r>
      <w:r>
        <w:rPr>
          <w:rFonts w:ascii="굴림체"/>
          <w:b/>
          <w:color w:val="0000ff"/>
        </w:rPr>
        <w:t>&amp;_type=json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7" w:name="_Toc530390185"/>
      <w:r>
        <w:rPr/>
        <w:t>서비스키(인증키) 인코딩 방법</w:t>
      </w:r>
      <w:bookmarkEnd w:id="7"/>
    </w:p>
    <w:p>
      <w:pPr>
        <w:pStyle w:val="34"/>
        <w:widowControl w:val="off"/>
      </w:pPr>
      <w:r>
        <w:rPr>
          <w:b/>
        </w:rPr>
        <w:t xml:space="preserve">- </w:t>
      </w:r>
      <w:r>
        <w:rPr>
          <w:b/>
          <w:color w:val="ff0000"/>
        </w:rPr>
        <w:t>2015년 1월 이전</w:t>
      </w:r>
      <w:r>
        <w:rPr>
          <w:b/>
        </w:rPr>
        <w:t>에 공공데이터포털에서 받은 인증키 경우,</w:t>
      </w:r>
    </w:p>
    <w:p>
      <w:pPr>
        <w:pStyle w:val="34"/>
        <w:widowControl w:val="off"/>
        <w:ind w:left="906" w:firstLine="54"/>
      </w:pPr>
      <w:r>
        <w:rPr/>
        <w:t>String myKey = “</w:t>
      </w:r>
      <w:r>
        <w:rPr>
          <w:b/>
          <w:color w:val="ff0000"/>
        </w:rPr>
        <w:t>발급받은 인증키</w:t>
      </w:r>
      <w:r>
        <w:rPr/>
        <w:t>”;</w:t>
      </w:r>
    </w:p>
    <w:p>
      <w:pPr>
        <w:pStyle w:val="34"/>
        <w:widowControl w:val="off"/>
        <w:ind w:left="852" w:firstLine="108"/>
      </w:pPr>
      <w:r>
        <w:rPr/>
        <w:t xml:space="preserve">String </w:t>
      </w:r>
      <w:r>
        <w:rPr>
          <w:color w:val="0000ff"/>
        </w:rPr>
        <w:t>ServiceKey</w:t>
      </w:r>
      <w:r>
        <w:tab/>
        <w:rPr/>
        <w:t>= URLEncoder.encode(</w:t>
      </w:r>
      <w:r>
        <w:rPr>
          <w:b/>
          <w:color w:val="ff0000"/>
        </w:rPr>
        <w:t>myKey, "UTF-8"</w:t>
      </w:r>
      <w:r>
        <w:rPr/>
        <w:t>);</w:t>
      </w:r>
    </w:p>
    <w:p>
      <w:pPr>
        <w:pStyle w:val="34"/>
        <w:widowControl w:val="off"/>
        <w:ind w:left="906" w:firstLine="54"/>
      </w:pPr>
      <w:r>
        <w:rPr/>
        <w:t>(TourAPI의 모든 Character Set은 UTF-8 설정)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 xml:space="preserve">- </w:t>
      </w:r>
      <w:r>
        <w:rPr>
          <w:b/>
          <w:color w:val="ff0000"/>
        </w:rPr>
        <w:t>2015년 1월 이후</w:t>
      </w:r>
      <w:r>
        <w:rPr>
          <w:b/>
        </w:rPr>
        <w:t xml:space="preserve">에 공공데이터포털에서 받은 인증키 경우, </w:t>
      </w:r>
      <w:r>
        <w:rPr>
          <w:b/>
          <w:color w:val="ff0000"/>
        </w:rPr>
        <w:t>인코딩 불필요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8" w:name="_Toc530390186"/>
      <w:r>
        <w:rPr/>
        <w:t>요청 파라미터에 서비스명 기재</w:t>
      </w:r>
      <w:bookmarkEnd w:id="8"/>
    </w:p>
    <w:p>
      <w:pPr>
        <w:pStyle w:val="34"/>
        <w:widowControl w:val="off"/>
      </w:pPr>
      <w:r>
        <w:rPr/>
        <w:t>MobileApp 파라미터는 서비스(웹,앱 등)별로 활용 통계를 산출하기 위한 항목입니다.</w:t>
      </w:r>
    </w:p>
    <w:p>
      <w:pPr>
        <w:pStyle w:val="34"/>
        <w:widowControl w:val="off"/>
      </w:pPr>
      <w:r>
        <w:rPr/>
        <w:t>URL요청 시 반드시 기재 부탁드립니다.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>//====== 파라미터 인코딩 예시(JSP 기준)</w:t>
      </w:r>
    </w:p>
    <w:p>
      <w:pPr>
        <w:pStyle w:val="34"/>
        <w:widowControl w:val="off"/>
      </w:pPr>
      <w:r>
        <w:rPr/>
        <w:t xml:space="preserve">&lt;%@ page language="java" contentType="text/html; </w:t>
      </w:r>
      <w:r>
        <w:rPr>
          <w:color w:val="ff0000"/>
        </w:rPr>
        <w:t>charset=UTF-8" pageEncoding="UTF-8"</w:t>
      </w:r>
      <w:r>
        <w:rPr/>
        <w:t>%&gt;</w:t>
      </w:r>
    </w:p>
    <w:p>
      <w:pPr>
        <w:pStyle w:val="34"/>
        <w:widowControl w:val="off"/>
      </w:pPr>
      <w:r>
        <w:rPr/>
        <w:t xml:space="preserve">   //=== 서비스명이 영문인 경우 (인코딩 불필요)</w:t>
      </w:r>
    </w:p>
    <w:p>
      <w:pPr>
        <w:pStyle w:val="34"/>
        <w:widowControl w:val="off"/>
      </w:pPr>
      <w:r>
        <w:rPr/>
        <w:t>String appName = “KoreaTourismOrganization”;</w:t>
      </w:r>
    </w:p>
    <w:p>
      <w:pPr>
        <w:pStyle w:val="34"/>
        <w:widowControl w:val="off"/>
      </w:pPr>
      <w:r>
        <w:rPr/>
        <w:t xml:space="preserve">   //=== 서비스명이 한글(일문, 중문 등)인 경우 (</w:t>
      </w:r>
      <w:r>
        <w:rPr>
          <w:color w:val="ff0000"/>
        </w:rPr>
        <w:t>인코딩 필수</w:t>
      </w:r>
      <w:r>
        <w:rPr/>
        <w:t>)</w:t>
      </w:r>
    </w:p>
    <w:p>
      <w:pPr>
        <w:pStyle w:val="34"/>
        <w:widowControl w:val="off"/>
      </w:pPr>
      <w:r>
        <w:rPr/>
        <w:t>String appName = URLEncoder.encode(</w:t>
      </w:r>
      <w:r>
        <w:rPr>
          <w:b/>
        </w:rPr>
        <w:t>“</w:t>
      </w:r>
      <w:r>
        <w:rPr/>
        <w:t>한국관광공사</w:t>
      </w:r>
      <w:r>
        <w:rPr>
          <w:b/>
        </w:rPr>
        <w:t>”, "UTF-8"</w:t>
      </w:r>
      <w:r>
        <w:rPr/>
        <w:t>);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http://api.visitkorea.or.kr/openapi/service/rest/KorService/areaCode?</w:t>
      </w:r>
      <w:r>
        <w:rPr>
          <w:b/>
        </w:rPr>
        <w:t>ServiceKey=</w:t>
      </w:r>
      <w:r>
        <w:rPr>
          <w:b/>
          <w:color w:val="0000ff"/>
        </w:rPr>
        <w:t>ServiceKey</w:t>
      </w:r>
      <w:r>
        <w:rPr/>
        <w:t>&amp;numOfRows=10&amp;pageNo=1</w:t>
      </w:r>
      <w:r>
        <w:rPr>
          <w:b/>
          <w:color w:val="0000ff"/>
        </w:rPr>
        <w:t>&amp;MobileOS=AND&amp;MobileApp=appName</w:t>
      </w:r>
    </w:p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4"/>
        <w:widowControl w:val="off"/>
      </w:pPr>
      <w:bookmarkStart w:id="9" w:name="_Toc530390187"/>
      <w:r>
        <w:rPr/>
        <w:t>TourAPI 서비스 명세</w:t>
      </w:r>
      <w:bookmarkEnd w:id="9"/>
    </w:p>
    <w:p>
      <w:pPr>
        <w:pStyle w:val="25"/>
        <w:widowControl w:val="off"/>
      </w:pPr>
      <w:bookmarkStart w:id="10" w:name="_Toc530390188"/>
      <w:r>
        <w:rPr/>
        <w:t>서비스 목록</w:t>
      </w:r>
      <w:bookmarkEnd w:id="10"/>
    </w:p>
    <w:tbl>
      <w:tblPr>
        <w:tblpPr w:leftFromText="142" w:rightFromText="142" w:topFromText="0" w:bottomFromText="0" w:vertAnchor="text" w:horzAnchor="margin" w:tblpX="-108" w:tblpY="29"/>
        <w:tblOverlap w:val="overlap"/>
        <w:tblW w:w="97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3774"/>
        <w:gridCol w:w="4238"/>
      </w:tblGrid>
      <w:tr>
        <w:trPr>
          <w:trHeight w:val="0"/>
        </w:trPr>
        <w:tc>
          <w:tcPr>
            <w:tcW w:w="1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  <w:jc w:val="center"/>
            </w:pPr>
            <w:r>
              <w:rPr/>
              <w:t>순번</w:t>
            </w:r>
          </w:p>
        </w:tc>
        <w:tc>
          <w:tcPr>
            <w:tcW w:w="37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서비스명(국문)</w:t>
            </w:r>
          </w:p>
        </w:tc>
        <w:tc>
          <w:tcPr>
            <w:tcW w:w="42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서비스명(영문)</w:t>
            </w:r>
          </w:p>
        </w:tc>
      </w:tr>
      <w:tr>
        <w:trPr>
          <w:trHeight w:val="0"/>
        </w:trPr>
        <w:tc>
          <w:tcPr>
            <w:tcW w:w="1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  <w:jc w:val="center"/>
            </w:pPr>
            <w:r>
              <w:rPr/>
              <w:t>1</w:t>
            </w:r>
          </w:p>
        </w:tc>
        <w:tc>
          <w:tcPr>
            <w:tcW w:w="37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국문 관광정보 서비스</w:t>
            </w:r>
          </w:p>
        </w:tc>
        <w:tc>
          <w:tcPr>
            <w:tcW w:w="42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KorService</w:t>
            </w:r>
          </w:p>
        </w:tc>
      </w:tr>
    </w:tbl>
    <w:p>
      <w:pPr>
        <w:pStyle w:val="34"/>
        <w:widowControl w:val="off"/>
      </w:pPr>
    </w:p>
    <w:p>
      <w:pPr>
        <w:pStyle w:val="25"/>
        <w:widowControl w:val="off"/>
      </w:pPr>
      <w:bookmarkStart w:id="11" w:name="_Toc530390189"/>
      <w:r>
        <w:rPr/>
        <w:t>서비스 명세 및 코드표</w:t>
      </w:r>
      <w:bookmarkEnd w:id="11"/>
    </w:p>
    <w:p>
      <w:pPr>
        <w:pStyle w:val="34"/>
        <w:widowControl w:val="off"/>
        <w:ind w:left="282" w:hanging="282"/>
        <w:numPr>
          <w:numId w:val="12"/>
          <w:ilvl w:val="0"/>
        </w:numPr>
      </w:pPr>
      <w:r>
        <w:rPr>
          <w:b/>
        </w:rPr>
        <w:t>서비스 개요</w:t>
      </w:r>
    </w:p>
    <w:tbl>
      <w:tblPr>
        <w:tblpPr w:leftFromText="142" w:rightFromText="142" w:topFromText="0" w:bottomFromText="0" w:vertAnchor="text" w:horzAnchor="margin" w:tblpX="-108" w:tblpY="29"/>
        <w:tblOverlap w:val="overlap"/>
        <w:tblW w:w="97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178"/>
        <w:gridCol w:w="1944"/>
        <w:gridCol w:w="1944"/>
        <w:gridCol w:w="1947"/>
      </w:tblGrid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정보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서비스ID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KorService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서비스명(국문)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국문 관광정보 서비스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서비스명(영문)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KorService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설명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코드조회 및 관광정보의 통합/상세 검색 및 위치기반, 지역기반 등 국내 관광에 대한 전반적인 정보를 국문으로 제공합니다.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보안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인증/권한</w:t>
            </w:r>
          </w:p>
        </w:tc>
        <w:tc>
          <w:tcPr>
            <w:tcW w:w="39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]서비스 Key    [ ]인증서(GPKI)</w:t>
            </w:r>
          </w:p>
          <w:p>
            <w:pPr>
              <w:pStyle w:val="77"/>
              <w:widowControl w:val="off"/>
            </w:pPr>
            <w:r>
              <w:rPr/>
              <w:t>[ ]Basic(ID/PW)  [ ]없음</w:t>
            </w:r>
          </w:p>
        </w:tc>
        <w:tc>
          <w:tcPr>
            <w:tcW w:w="191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]WS-Security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레벨 암호화</w:t>
            </w:r>
          </w:p>
        </w:tc>
        <w:tc>
          <w:tcPr>
            <w:tcW w:w="39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]전자서명  [ ]암호화   [</w:t>
            </w:r>
            <w:r>
              <w:rPr>
                <w:b/>
              </w:rPr>
              <w:t>O</w:t>
            </w:r>
            <w:r>
              <w:rPr/>
              <w:t>]없음</w:t>
            </w:r>
          </w:p>
        </w:tc>
        <w:tc>
          <w:tcPr>
            <w:tcW w:w="191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전송 레벨 암호화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]SSL   [</w:t>
            </w:r>
            <w:r>
              <w:rPr>
                <w:b/>
              </w:rPr>
              <w:t>O</w:t>
            </w:r>
            <w:r>
              <w:rPr/>
              <w:t>]없음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적용 기술 수준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인터페이스 표준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]SOAP 1.2</w:t>
            </w:r>
          </w:p>
          <w:p>
            <w:pPr>
              <w:pStyle w:val="77"/>
              <w:widowControl w:val="off"/>
            </w:pPr>
            <w:r>
              <w:rPr/>
              <w:t>(PRC-Encoded, Document Literal, Document Literal Wrapped)</w:t>
            </w:r>
          </w:p>
          <w:p>
            <w:pPr>
              <w:pStyle w:val="77"/>
              <w:widowControl w:val="off"/>
            </w:pPr>
            <w:r>
              <w:rPr/>
              <w:t>[O]REST (GET)</w:t>
            </w:r>
          </w:p>
          <w:p>
            <w:pPr>
              <w:pStyle w:val="77"/>
              <w:widowControl w:val="off"/>
            </w:pPr>
            <w:r>
              <w:rPr/>
              <w:t>[ ]RSS 1.0  [ ]RSS 2.0  [ ]Atom 1.0  [ ]기타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교환 데이터 표준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]XML   [</w:t>
            </w:r>
            <w:r>
              <w:rPr>
                <w:b/>
              </w:rPr>
              <w:t>O</w:t>
            </w:r>
            <w:r>
              <w:rPr/>
              <w:t>]JSON   [ ]MIME   []MTOM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URL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개발환경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http://api.visitkorea.or.kr/openapi/service/rest/</w:t>
            </w:r>
            <w:r>
              <w:rPr>
                <w:color w:val="0000ff"/>
                <w:sz w:val="16"/>
              </w:rPr>
              <w:t>KorService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운영환경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http://api.visitkorea.or.kr/openapi/service/rest/</w:t>
            </w:r>
            <w:r>
              <w:rPr>
                <w:color w:val="0000ff"/>
                <w:sz w:val="16"/>
              </w:rPr>
              <w:t>KorService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WADL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개발환경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N/A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운영환경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N/A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배포정보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버전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1.1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시작일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2012-12-31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배포 일자</w:t>
            </w:r>
          </w:p>
        </w:tc>
        <w:tc>
          <w:tcPr>
            <w:tcW w:w="194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N/A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이력</w:t>
            </w:r>
          </w:p>
        </w:tc>
        <w:tc>
          <w:tcPr>
            <w:tcW w:w="58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교환 유형</w:t>
            </w:r>
          </w:p>
        </w:tc>
        <w:tc>
          <w:tcPr>
            <w:tcW w:w="801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]Request-ResPonse   [ ]Publish-Subscribe</w:t>
            </w:r>
          </w:p>
          <w:p>
            <w:pPr>
              <w:pStyle w:val="77"/>
              <w:widowControl w:val="off"/>
            </w:pPr>
            <w:r>
              <w:rPr/>
              <w:t>[ ]Fire-and-Forgot    [ ]Notification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로깅 수준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성공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]Header  [ ]Body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실패</w:t>
            </w:r>
          </w:p>
        </w:tc>
        <w:tc>
          <w:tcPr>
            <w:tcW w:w="194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]Header [</w:t>
            </w:r>
            <w:r>
              <w:rPr>
                <w:b/>
              </w:rPr>
              <w:t>O</w:t>
            </w:r>
            <w:r>
              <w:rPr/>
              <w:t>]Body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사용 제약 사항</w:t>
            </w:r>
          </w:p>
          <w:p>
            <w:pPr>
              <w:pStyle w:val="77"/>
              <w:widowControl w:val="off"/>
            </w:pPr>
            <w:r>
              <w:rPr/>
              <w:t>(비고)</w:t>
            </w:r>
          </w:p>
        </w:tc>
        <w:tc>
          <w:tcPr>
            <w:tcW w:w="801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제공자</w:t>
            </w:r>
          </w:p>
        </w:tc>
        <w:tc>
          <w:tcPr>
            <w:tcW w:w="801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 xml:space="preserve">TourAPI 운영팀 / ICT전략팀 / 033-738-3874 / </w:t>
            </w:r>
            <w:hyperlink w:history="1" r:id="rId7">
              <w:r>
                <w:rPr>
                  <w:rStyle w:val="12"/>
                  <w:sz w:val="20"/>
                </w:rPr>
                <w:t>tourapi@knto.or.kr</w:t>
              </w:r>
            </w:hyperlink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데이터 갱신주기</w:t>
            </w:r>
          </w:p>
        </w:tc>
        <w:tc>
          <w:tcPr>
            <w:tcW w:w="801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일 1회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2"/>
          <w:ilvl w:val="0"/>
        </w:numPr>
      </w:pPr>
      <w:r>
        <w:rPr>
          <w:b/>
        </w:rPr>
        <w:t xml:space="preserve"> 서비스 명세 (오퍼레이션 목록)</w:t>
      </w:r>
    </w:p>
    <w:tbl>
      <w:tblPr>
        <w:tblpPr w:leftFromText="142" w:rightFromText="142" w:topFromText="0" w:bottomFromText="0" w:vertAnchor="text" w:horzAnchor="margin" w:tblpX="-108" w:tblpY="29"/>
        <w:tblOverlap w:val="overlap"/>
        <w:tblW w:w="97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5"/>
        <w:gridCol w:w="2273"/>
        <w:gridCol w:w="4389"/>
      </w:tblGrid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  <w:jc w:val="center"/>
            </w:pPr>
            <w:r>
              <w:rPr>
                <w:b/>
              </w:rPr>
              <w:t>번호</w:t>
            </w:r>
          </w:p>
        </w:tc>
        <w:tc>
          <w:tcPr>
            <w:tcW w:w="1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  <w:jc w:val="center"/>
            </w:pPr>
            <w:r>
              <w:rPr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</w:pPr>
            <w:r>
              <w:rPr>
                <w:b/>
              </w:rPr>
              <w:t>오퍼레이션명(영문)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</w:pPr>
            <w:r>
              <w:rPr>
                <w:b/>
              </w:rPr>
              <w:t>오퍼레이션명(국문)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국문 관광정보</w:t>
            </w:r>
          </w:p>
          <w:p>
            <w:pPr>
              <w:pStyle w:val="0"/>
              <w:widowControl w:val="off"/>
              <w:jc w:val="center"/>
            </w:pPr>
            <w:r>
              <w:rPr/>
              <w:t>서비스</w:t>
            </w: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areaCode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지역코드조회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2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categoryCode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서비스 분류코드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3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areaBasedList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지역기반 관광정보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4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locationBasedList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위치기반 관광정보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5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searchKeyword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키워드 검색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6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searchFestival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행사정보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7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searchStay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숙박정보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8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detailCommon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공통정보 조회 (상세정보1)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9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detailIntro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소개정보 조회 (상세정보2)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10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detailInfo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반복정보 조회 (상세정보3)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11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detailImage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이미지정보 조회 (상세정보4)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2"/>
          <w:ilvl w:val="0"/>
        </w:numPr>
      </w:pPr>
      <w:r>
        <w:rPr>
          <w:b/>
        </w:rPr>
        <w:t>국문 콘텐츠타입(ContentTypeId) 코드표</w:t>
      </w:r>
    </w:p>
    <w:tbl>
      <w:tblPr>
        <w:tblOverlap w:val="never"/>
        <w:tblW w:w="5764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209"/>
        <w:gridCol w:w="1854"/>
        <w:gridCol w:w="2701"/>
      </w:tblGrid>
      <w:tr>
        <w:trPr>
          <w:trHeight w:val="196"/>
        </w:trPr>
        <w:tc>
          <w:tcPr>
            <w:tcW w:w="120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타입 종류</w:t>
            </w:r>
          </w:p>
        </w:tc>
        <w:tc>
          <w:tcPr>
            <w:tcW w:w="2701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ContentTypeId코드</w:t>
            </w:r>
          </w:p>
        </w:tc>
      </w:tr>
      <w:tr>
        <w:trPr>
          <w:trHeight w:val="196"/>
        </w:trPr>
        <w:tc>
          <w:tcPr>
            <w:tcW w:w="1209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관광정보</w:t>
            </w:r>
          </w:p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(국문)</w:t>
            </w:r>
          </w:p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8"/>
              </w:rPr>
              <w:t>행사/공연/축제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15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25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28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32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38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39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2"/>
          <w:ilvl w:val="0"/>
        </w:numPr>
      </w:pPr>
      <w:r>
        <w:rPr>
          <w:b/>
        </w:rPr>
        <w:t>응답 메시지 코드표 (공공데이터포털 제공)</w:t>
      </w:r>
    </w:p>
    <w:tbl>
      <w:tblPr>
        <w:tblOverlap w:val="never"/>
        <w:tblW w:w="9654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80"/>
        <w:gridCol w:w="4747"/>
        <w:gridCol w:w="3827"/>
      </w:tblGrid>
      <w:tr>
        <w:trPr>
          <w:trHeight w:val="330"/>
        </w:trPr>
        <w:tc>
          <w:tcPr>
            <w:tcW w:w="10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ind w:right="-98"/>
              <w:jc w:val="center"/>
            </w:pPr>
            <w:r>
              <w:rPr>
                <w:rFonts w:eastAsia="맑은 고딕"/>
                <w:b/>
                <w:sz w:val="18"/>
              </w:rPr>
              <w:t>설명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정상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어플리케이션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데이터베이스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데이터없음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HTTP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연결실패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잘못된 요청 파라메터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필수요청 파라메터가 없음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해당 오픈API서비스가 없거나 폐기됨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접근거부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일시적으로 사용할 수 없는 서비스 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요청제한횟수 초과에러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등록되지 않은 서비스키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기한만료된 서비스키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등록되지 않은 IP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서명되지 않은 호출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기타에러</w:t>
            </w:r>
          </w:p>
        </w:tc>
      </w:tr>
    </w:tbl>
    <w:p>
      <w:pPr>
        <w:pStyle w:val="34"/>
        <w:widowControl w:val="off"/>
      </w:pPr>
    </w:p>
    <w:p>
      <w:r>
        <w:br w:type="page"/>
      </w:r>
    </w:p>
    <w:p>
      <w:pPr>
        <w:pStyle w:val="25"/>
        <w:widowControl w:val="off"/>
      </w:pPr>
      <w:bookmarkStart w:id="12" w:name="_Toc530390190"/>
      <w:r>
        <w:rPr/>
        <w:t>[지역코드 조회]오퍼레이션 명세</w:t>
      </w:r>
      <w:bookmarkEnd w:id="12"/>
    </w:p>
    <w:p>
      <w:pPr>
        <w:pStyle w:val="34"/>
        <w:widowControl w:val="off"/>
        <w:ind w:left="282" w:hanging="282"/>
        <w:numPr>
          <w:numId w:val="13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지역코드, 시군구코드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areaCode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3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2"/>
        <w:gridCol w:w="2603"/>
      </w:tblGrid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지역코드, 시군구코드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3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0"/>
        <w:gridCol w:w="2605"/>
      </w:tblGrid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 또는 시군구코드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지역명 또는 시군구명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3"/>
          <w:ilvl w:val="0"/>
        </w:numPr>
      </w:pPr>
      <w:r>
        <w:rPr>
          <w:b/>
        </w:rPr>
        <w:t>요청/응답 메시지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지역코드 정보를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http://api.visitkorea.or.kr/openapi/service/rest/KorService/areaCode?ServiceKey=인증키&amp;MobileOS=ETC&amp;MobileApp=AppTest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8">
              <w:r>
                <w:rPr>
                  <w:rStyle w:val="12"/>
                  <w:sz w:val="18"/>
                </w:rPr>
                <w:t>areaCode_sample1.xml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지역이 서울(areaCode=1)인 </w:t>
            </w:r>
            <w:r>
              <w:rPr>
                <w:color w:val="ff0000"/>
                <w:sz w:val="18"/>
              </w:rPr>
              <w:t>시군구코드</w:t>
            </w:r>
            <w:r>
              <w:rPr>
                <w:rFonts w:ascii="굴림체"/>
                <w:sz w:val="18"/>
              </w:rPr>
              <w:t xml:space="preserve"> 정보를 조회 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http://api.visitkorea.or.kr/openapi/service/rest/KorService/areaCode?ServiceKey=인증키&amp;</w:t>
            </w:r>
            <w:r>
              <w:rPr>
                <w:rFonts w:ascii="굴림체"/>
                <w:color w:val="ff0000"/>
                <w:sz w:val="18"/>
              </w:rPr>
              <w:t>areaCode=1</w:t>
            </w:r>
            <w:r>
              <w:rPr>
                <w:rFonts w:ascii="굴림체"/>
                <w:sz w:val="18"/>
              </w:rPr>
              <w:t>&amp;numOfRows=10&amp;pageNo=1&amp;MobileOS=ETC&amp;MobileApp=AppTest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9">
              <w:r>
                <w:rPr>
                  <w:rStyle w:val="12"/>
                  <w:sz w:val="18"/>
                </w:rPr>
                <w:t>areaCode_sample2.xml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3" w:name="_Toc530390191"/>
      <w:r>
        <w:rPr/>
        <w:t>[서비스 분류코드 조회] 오퍼레이션 명세</w:t>
      </w:r>
      <w:bookmarkEnd w:id="13"/>
    </w:p>
    <w:p>
      <w:pPr>
        <w:pStyle w:val="34"/>
        <w:widowControl w:val="off"/>
        <w:ind w:left="282" w:hanging="282"/>
        <w:numPr>
          <w:numId w:val="15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관광타입(관광지, 숙박 등)에 해당하는 서비스 분류코드를 대,중,소분류로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  <w:color w:val="0000ff"/>
              </w:rPr>
              <w:t>※</w:t>
            </w:r>
            <w:r>
              <w:rPr>
                <w:rFonts w:ascii="굴림체"/>
                <w:b/>
                <w:color w:val="0000ff"/>
              </w:rPr>
              <w:t xml:space="preserve"> 서비스 분류코드와 코드명 매칭을 한번에 볼 수 있도록 별도 엑셀 문서로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categoryCode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5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2"/>
        <w:gridCol w:w="2603"/>
      </w:tblGrid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A01010100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5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0"/>
        <w:gridCol w:w="2605"/>
      </w:tblGrid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 코드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자연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 코드명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5"/>
          <w:ilvl w:val="0"/>
        </w:numPr>
      </w:pPr>
      <w:r>
        <w:rPr>
          <w:b/>
        </w:rPr>
        <w:t>요청/응답 메시지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대분류 전체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http://api.visitkorea.or.kr/openapi/service/rest/KorService/categoryCode?ServiceKey=인증키&amp;MobileOS=ETC&amp;MobileApp=AppTest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0">
              <w:r>
                <w:rPr>
                  <w:rStyle w:val="12"/>
                  <w:sz w:val="18"/>
                </w:rPr>
                <w:t>categoryCode_sample1.xml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대분류 조회 : 관광지(type=12) 대분류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http://api.visitkorea.or.kr/openapi/service/rest/KorService/categoryCode?ServiceKey=인증키&amp;contentTypeId=12&amp;numOfRows=10&amp;pageNo=1&amp;MobileOS=ETC&amp;MobileApp=AppTest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1">
              <w:r>
                <w:rPr>
                  <w:rStyle w:val="12"/>
                  <w:sz w:val="18"/>
                </w:rPr>
                <w:t>categoryCode_sample2.xml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소분류 조회 : 관광지(type=12) 대분류가 자연(A01)이고 중분류가 자연관광지(A0101)인 소분류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http://api.visitkorea.or.kr/openapi/service/rest/KorService/categoryCode?ServiceKey=인증키&amp;</w:t>
            </w:r>
            <w:r>
              <w:rPr>
                <w:rFonts w:ascii="굴림체"/>
                <w:color w:val="ff0000"/>
                <w:sz w:val="18"/>
              </w:rPr>
              <w:t>contentTypeId=12&amp;cat1=A01&amp;cat2=A0101</w:t>
            </w:r>
            <w:r>
              <w:rPr>
                <w:rFonts w:ascii="굴림체"/>
                <w:sz w:val="18"/>
              </w:rPr>
              <w:t>&amp;numOfRows=10&amp;pageNo=1&amp;MobileOS=ETC&amp;MobileApp=AppTest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2">
              <w:r>
                <w:rPr>
                  <w:rStyle w:val="12"/>
                  <w:sz w:val="18"/>
                </w:rPr>
                <w:t>categoryCode_sample4.xml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25"/>
        <w:widowControl w:val="off"/>
      </w:pPr>
      <w:bookmarkStart w:id="14" w:name="_Toc530390192"/>
      <w:r>
        <w:rPr/>
        <w:t>[지역기반 관광정보 조회] 오퍼레이션 명세</w:t>
      </w:r>
      <w:bookmarkEnd w:id="14"/>
    </w:p>
    <w:p>
      <w:pPr>
        <w:pStyle w:val="34"/>
        <w:widowControl w:val="off"/>
        <w:ind w:left="282" w:hanging="282"/>
        <w:numPr>
          <w:numId w:val="16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지역 및 시군구를 기반으로 관광정보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areaBasedList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6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1"/>
        <w:gridCol w:w="993"/>
        <w:gridCol w:w="993"/>
        <w:gridCol w:w="1415"/>
        <w:gridCol w:w="2801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6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17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17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대구광역시 동구 동화사1길 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(도학동)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A02070200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2034152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20151019152356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http://tong.visitkorea.or.kr/cms/resource/80/1574180_image2_1.jpg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http://tong.visitkorea.or.kr/cms/resource/80/1574180_image3_1.jpg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128.7044413599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35.9906472258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20170302164632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3299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053-980-7900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동화사 승시 국화축제 2016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우편번호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6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지역이 경북에 있는 모든타입 관광정보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http://api.visitkorea.or.kr/openapi/service/rest/KorService/areaBasedList?ServiceKey=인증키&amp;areaCode=35&amp;MobileOS=ETC&amp;MobileApp=AppTest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3">
              <w:r>
                <w:rPr>
                  <w:rStyle w:val="12"/>
                </w:rPr>
                <w:t>areaBasedList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지역이 대구 동구에 있는 문화시설 관광정보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http://api.visitkorea.or.kr/openapi/service/rest/KorService/areaBasedList?ServiceKey=인증키&amp;contentTypeI</w:t>
            </w:r>
            <w:bookmarkStart w:id="15" w:name="_GoBack"/>
            <w:bookmarkEnd w:id="15"/>
            <w:r>
              <w:rPr>
                <w:rFonts w:ascii="굴림체"/>
                <w:sz w:val="18"/>
              </w:rPr>
              <w:t>d=15&amp;areaCode=4&amp;sigunguCode=4&amp;MobileOS=ETC&amp;MobileApp=AppTest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4">
              <w:r>
                <w:rPr>
                  <w:rStyle w:val="12"/>
                  <w:sz w:val="18"/>
                </w:rPr>
                <w:t>areaBasedList_sample2.xml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6" w:name="_Toc530390193"/>
      <w:r>
        <w:rPr/>
        <w:t>[위치기반 관광정보 조회] 오퍼레이션 명세</w:t>
      </w:r>
      <w:bookmarkEnd w:id="16"/>
    </w:p>
    <w:p>
      <w:pPr>
        <w:pStyle w:val="34"/>
        <w:widowControl w:val="off"/>
        <w:ind w:left="282" w:hanging="282"/>
        <w:numPr>
          <w:numId w:val="18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내주변 좌표를 기반으로 관광정보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 xml:space="preserve">파라미터에 따라 제목순, 수정일순(최신순), 등록일순, 인기순, </w:t>
            </w:r>
            <w:r>
              <w:rPr>
                <w:b/>
                <w:color w:val="ff0000"/>
              </w:rPr>
              <w:t>거리순</w:t>
            </w:r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locationBasedList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8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2"/>
        <w:gridCol w:w="2603"/>
      </w:tblGrid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(A=제목순,B=조회순,C=수정일순, D=생성일순, E=거리순)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R=생성일순,S=거리순)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거리 반경(단위:m) ,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Max값 20000m=20Km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8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19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19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서울특별시 종로구 종로8길 16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(관철동)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A0502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A05020100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1953272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20141001104426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211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중심 좌표로부터 거리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(단위:m)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http://tong.visitkorea.or.kr/cms/resource/46/1953246_image2_1.JPG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http://tong.visitkorea.or.kr/cms/resource/46/1953246_image3_1.JPG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126.9838371210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37.5693679015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20170717094332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3635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02-737-4987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가마목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8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93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rPr>
          <w:trHeight w:val="404"/>
        </w:trPr>
        <w:tc>
          <w:tcPr>
            <w:tcW w:w="99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9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내주변 좌표(서울 한국관광공사 주변)에서 1000m 이내에 있는 모든타입의 관광정보 조회 (한페이지에 10개씩, 첫페이지며, 리스트를 제목순으로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http://api.visitkorea.or.kr/openapi/service/rest/KorService/locationBasedList?ServiceKey=인증키 &amp;mapX=126.981611&amp;mapY=37.568477&amp;radius=1000&amp;listYN=Y&amp;arrange=A&amp;MobileOS=ETC&amp;MobileApp=AppTest</w:t>
            </w:r>
          </w:p>
        </w:tc>
      </w:tr>
      <w:tr>
        <w:trPr>
          <w:trHeight w:val="404"/>
        </w:trPr>
        <w:tc>
          <w:tcPr>
            <w:tcW w:w="99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9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5">
              <w:r>
                <w:rPr>
                  <w:rStyle w:val="12"/>
                  <w:sz w:val="18"/>
                </w:rPr>
                <w:t>locationBasedList_sample1.xml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7" w:name="_Toc530390194"/>
      <w:r>
        <w:rPr/>
        <w:t>[키워드 검색 조회] 오퍼레이션 명세</w:t>
      </w:r>
      <w:bookmarkEnd w:id="17"/>
    </w:p>
    <w:p>
      <w:pPr>
        <w:pStyle w:val="34"/>
        <w:widowControl w:val="off"/>
        <w:ind w:left="282" w:hanging="282"/>
        <w:numPr>
          <w:numId w:val="20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키워드로 검색을 하여 관광타입별 또는 전체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searchKeyword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0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86"/>
        <w:gridCol w:w="1013"/>
        <w:gridCol w:w="1017"/>
        <w:gridCol w:w="2034"/>
        <w:gridCol w:w="2601"/>
      </w:tblGrid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요청 키워드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강원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검색 요청할 키워드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8"/>
              </w:rPr>
              <w:t>(국문=인코딩 필요)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0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1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1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강원도 고성군 죽왕면 심층수길 124-19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(죽왕면)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A02040600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2360786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20160111104045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128.5216381039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38.3343742648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20170510140954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2593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033-638-9900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㈜강원심층수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0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키워드 통합검색 : 키워드가 "강원"인 관광정보를 검색하여 리스트로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Wingdings"/>
                <w:sz w:val="18"/>
              </w:rPr>
              <w:t>è</w:t>
            </w:r>
            <w:r>
              <w:rPr>
                <w:rFonts w:ascii="굴림체"/>
                <w:color w:val="0000ff"/>
                <w:sz w:val="18"/>
              </w:rPr>
              <w:t>키워드 인코딩 예 : String keyword = URLEncoder.encode(“강원”, "UTF-8"));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http://api.visitkorea.or.kr/openapi/service/rest/KorService/searchKeyword?ServiceKey=인증키&amp;keyword=%EA%B0%95%EC%9B%90&amp;MobileOS=ETC&amp;MobileApp=AppTest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6">
              <w:r>
                <w:rPr>
                  <w:rStyle w:val="12"/>
                  <w:sz w:val="18"/>
                </w:rPr>
                <w:t>searchKeyword_sample1.xml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8" w:name="_Toc530390195"/>
      <w:r>
        <w:rPr/>
        <w:t>[행사정보 조회] 오퍼레이션 명세</w:t>
      </w:r>
      <w:bookmarkEnd w:id="18"/>
    </w:p>
    <w:p>
      <w:pPr>
        <w:pStyle w:val="34"/>
        <w:widowControl w:val="off"/>
        <w:ind w:left="282" w:hanging="282"/>
        <w:numPr>
          <w:numId w:val="22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행사/공연/축제 정보를 날짜로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콘텐츠 타입이 “행사/공연/축제”인 경우만 유효합니다.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searchFestival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2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2126"/>
        <w:gridCol w:w="993"/>
        <w:gridCol w:w="1005"/>
        <w:gridCol w:w="1742"/>
        <w:gridCol w:w="2603"/>
      </w:tblGrid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eventStartDate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시작일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20170901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시작일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(형식 : </w:t>
            </w:r>
            <w:r>
              <w:rPr>
                <w:rFonts w:ascii="맑은 고딕"/>
                <w:color w:val="ff0000"/>
                <w:sz w:val="18"/>
              </w:rPr>
              <w:t>YYYYMMDD</w:t>
            </w:r>
            <w:r>
              <w:rPr>
                <w:rFonts w:ascii="맑은 고딕"/>
                <w:sz w:val="18"/>
              </w:rPr>
              <w:t>)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eventEndDate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종료일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20170931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종료일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(형식 : </w:t>
            </w:r>
            <w:r>
              <w:rPr>
                <w:rFonts w:ascii="맑은 고딕"/>
                <w:color w:val="ff0000"/>
                <w:sz w:val="18"/>
              </w:rPr>
              <w:t>YYYYMMDD</w:t>
            </w:r>
            <w:r>
              <w:rPr>
                <w:rFonts w:ascii="맑은 고딕"/>
                <w:sz w:val="18"/>
              </w:rPr>
              <w:t>)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2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3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3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44"/>
        <w:gridCol w:w="1015"/>
        <w:gridCol w:w="980"/>
        <w:gridCol w:w="1972"/>
        <w:gridCol w:w="2534"/>
      </w:tblGrid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483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경기도 가평군 가평읍 달전리 1-1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-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A0207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A02070200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2039819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20151109143241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시작일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20170901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시작일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(형식 : YYYYMMDD)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eventenddate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종료일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20170903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종료일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(형식 : YYYYMMDD)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127.5309525109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37.8117052413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20170821152834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9901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070-7523-2751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가평 자라섬 전국 막걸리 페스티벌 2017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2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2017년 09월 행사공연축제 정보조회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http://api.visitkorea.or.kr/openapi/service/rest/KorService/searchFestival?serviceKey=인증키&amp;MobileOS=ETC&amp;MobileApp=AppTest&amp;arrange=A&amp;listYN=Y&amp;eventStartDate=20170901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7">
              <w:r>
                <w:rPr>
                  <w:rStyle w:val="12"/>
                </w:rPr>
                <w:t>searchFestival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9" w:name="_Toc530390196"/>
      <w:r>
        <w:rPr/>
        <w:t>[숙박정보 조회] 오퍼레이션 명세</w:t>
      </w:r>
      <w:bookmarkEnd w:id="19"/>
    </w:p>
    <w:p>
      <w:pPr>
        <w:pStyle w:val="34"/>
        <w:widowControl w:val="off"/>
        <w:ind w:left="282" w:hanging="282"/>
        <w:numPr>
          <w:numId w:val="24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숙박정보 중 베니키아,한옥,굿스테이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콘텐츠 타입이 “숙박”인 경우만 유효합니다.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searchStay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4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205"/>
        <w:gridCol w:w="993"/>
        <w:gridCol w:w="1007"/>
        <w:gridCol w:w="1742"/>
        <w:gridCol w:w="2601"/>
      </w:tblGrid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hanOk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한옥 여부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benikia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베니키아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베니키아 여부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goodStay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굿스테이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굿스테이 여부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4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5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5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793"/>
        <w:gridCol w:w="1046"/>
        <w:gridCol w:w="1011"/>
        <w:gridCol w:w="2026"/>
        <w:gridCol w:w="2601"/>
      </w:tblGrid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전라남도 여수시 시청서6길 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(학동)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38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benikia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베니키아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베니키아 여부 (1=benikia)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B0201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B02010100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1942328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20140819161042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goodstay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굿스테이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굿스테이 여부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(1= goodstay)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hanok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한옥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한옥 여부 (1= hanok)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127.6572385410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34.7563147754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20170414154308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6933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061-686-2000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베니키아 나르샤 호텔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4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85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굿스테이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http://api.visitkorea.or.kr/openapi/service/rest/KorService/searchStay?serviceKey=인증키&amp;numOfRows=10&amp;pageSize=10&amp;pageNo=1&amp;MobileOS=ETC&amp;MobileApp=AppTest&amp;arrange=A&amp;listYN=Y&amp;goodStay=1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8">
              <w:r>
                <w:rPr>
                  <w:rStyle w:val="12"/>
                  <w:sz w:val="18"/>
                </w:rPr>
                <w:t>searchStay_sample1.xml</w:t>
              </w:r>
            </w:hyperlink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한옥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http://api.visitkorea.or.kr/openapi/service/rest/KorService/searchStay?serviceKey=인증키&amp;numOfRows=10&amp;pageSize=10&amp;pageNo=1&amp;MobileOS=ETC&amp;MobileApp=AppTest&amp;arrange=A&amp;listYN=Y&amp;hanOk=1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9">
              <w:r>
                <w:rPr>
                  <w:rStyle w:val="12"/>
                  <w:sz w:val="18"/>
                </w:rPr>
                <w:t>searchStay_sample2.xml</w:t>
              </w:r>
            </w:hyperlink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베니키아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http://api.visitkorea.or.kr/openapi/service/rest/KorService/searchStay?serviceKey=인증키&amp;numOfRows=10&amp;pageSize=10&amp;pageNo=1&amp;MobileOS=ETC&amp;MobileApp=AppTest&amp;arrange=A&amp;listYN=Y&amp;benikia=1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0">
              <w:r>
                <w:rPr>
                  <w:rStyle w:val="12"/>
                  <w:sz w:val="18"/>
                </w:rPr>
                <w:t>searchStay_sample3.xml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0" w:name="_Toc530390197"/>
      <w:r>
        <w:rPr/>
        <w:t>[공통정보 조회] 오퍼레이션 명세</w:t>
      </w:r>
      <w:bookmarkEnd w:id="20"/>
    </w:p>
    <w:p>
      <w:pPr>
        <w:pStyle w:val="34"/>
        <w:widowControl w:val="off"/>
        <w:ind w:left="282" w:hanging="282"/>
        <w:numPr>
          <w:numId w:val="26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공통정보(제목, 연락처, 주소, 좌표, 개요정보 등)를 조회하는 기능입니다.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detailCommon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6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209"/>
        <w:gridCol w:w="993"/>
        <w:gridCol w:w="1005"/>
        <w:gridCol w:w="1545"/>
        <w:gridCol w:w="2801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126508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defaultYN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기본정보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원본, 썸네일 대표이미지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지역코드, 시군구코드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catcodeYN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대,중,소분류코드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addrinfoYN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주소, 상세주소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mapinfoYN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좌표X, Y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overviewYN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개요 조회여부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6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상세 내용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3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126508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booktour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defaultYN=Y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교과서 속 여행지 여부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20031230000000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경복궁 &lt;a href="http://www.royalpalace.go.kr/" target="_blank" title="새창 : 경복궁 홈페이지로 이동"&gt;http://www.royalpalace.go.kr&lt;/a&gt;&lt;br /&gt; 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…</w:t>
            </w:r>
            <w:r>
              <w:rPr>
                <w:rFonts w:ascii="맑은 고딕" w:eastAsia="맑은 고딕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20170825173054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전화번호명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경복궁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대표이미지(원본)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firstImageYN=Y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대표이미지 조회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대표이미지(썸네일)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areacodeYN=Y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지역코드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시군구코드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시군구코드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catcodeYN=Y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중분류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소분류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addrinfoYN=Y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상세주소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03045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우편번호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mapinfoYN=Y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Map Level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overviewYN=Y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경복궁은 1395년 태조 이성계에 의해서 새로운 조선왕조의 법궁으로 지어졌다. 경복궁은 동궐(창덕궁)이나 서궐(경희궁)에 비해 위치가 북쪽에 있어 '북궐'이라 불리기도 했다. 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…</w:t>
            </w:r>
            <w:r>
              <w:rPr>
                <w:rFonts w:ascii="맑은 고딕" w:eastAsia="맑은 고딕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개요 조회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6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“126508”인 관광정보의 “기본정보”만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http://api.visitkorea.or.kr/openapi/service/rest/KorService/detailCommon?ServiceKey=인증키&amp;contentId=126508&amp;defaultYN=Y&amp;MobileOS=ETC&amp;MobileApp=AppTest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1">
              <w:r>
                <w:rPr>
                  <w:rStyle w:val="12"/>
                </w:rPr>
                <w:t>detailCommon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“126508”인 관광정보의 “기본정보”, “주소”, “개요” 정보를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http://api.visitkorea.or.kr/openapi/service/rest/KorService/detailCommon?ServiceKey=인증키&amp;contentId=126508&amp;defaultYN=Y&amp;addrinfoYN=Y&amp;overviewYN=Y&amp;MobileOS=ETC&amp;MobileApp=AppTest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2">
              <w:r>
                <w:rPr>
                  <w:rStyle w:val="12"/>
                  <w:sz w:val="18"/>
                </w:rPr>
                <w:t>detailCommon_sample2.xml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1" w:name="_Toc530390198"/>
      <w:r>
        <w:rPr/>
        <w:t>[소개정보 조회] 오퍼레이션 명세</w:t>
      </w:r>
      <w:bookmarkEnd w:id="21"/>
    </w:p>
    <w:p>
      <w:pPr>
        <w:pStyle w:val="34"/>
        <w:widowControl w:val="off"/>
        <w:ind w:left="282" w:hanging="282"/>
        <w:numPr>
          <w:numId w:val="27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소개정보(휴무일, 개장시간, 주차시설 등)를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타입마다 응답 항목이 다르게 제공됩니다.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detailIntro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7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1118680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7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1118680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15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contentTypeId=12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chkbabycarriage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chkpet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expagerange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expguide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자연유산 유무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기록유산 유무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useseason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이용시기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contentTypeId=14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(문화시설)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chkbabycarriage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chkpetculture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discountinfo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parkingfee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usefee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spendtime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agelimit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contentTypeId=15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전연령 가능(와인구입 제한)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bookingplace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예매처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discountinfofestival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eventenddate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20170924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종료일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eventhomepage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충청북도 영동군 영동천일원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장소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eventstartdate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20170921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시작일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festivalgrade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축제등급 </w:t>
            </w:r>
            <w:r>
              <w:rPr>
                <w:rFonts w:ascii="맑은 고딕" w:eastAsia="맑은 고딕"/>
                <w:color w:val="ff0000"/>
                <w:sz w:val="16"/>
              </w:rPr>
              <w:t>(2016-06-17 추가)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placeinfo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* 서울방면 &lt;br /&gt;&amp;nbsp;&amp;nbsp;경부고속도로(하행) - 영동IC - 영동방면 11km (2시간30분가량 소요)&lt; br /&gt;* 부산방면&lt;br /&gt;&amp; nbsp;&amp;nbsp;경부고속도록(상행)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2017년 9월 21일(목)~9월 24일(일), 4일간 / 09:00~21:00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공연시간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[Special 행사]&lt;br /&gt; - 관광객과 함께하는 특별 공연&lt;br /&gt; - 제4회 한국와인 대상 개최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spendtimefestival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기간내자유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영동군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(재)영동축제관광재단, 영동와인연구회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연락처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연락처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2017년 난계국악축제와 함께 진행하여 체험 및 볼거리, 먹거리 제공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부대행사 내용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무료(일부 유료체험)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총거리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contentTypeId=25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총거리 (</w:t>
            </w:r>
            <w:r>
              <w:rPr>
                <w:rFonts w:eastAsia="맑은 고딕"/>
                <w:color w:val="0000ff"/>
                <w:sz w:val="16"/>
              </w:rPr>
              <w:t>신규항목</w:t>
            </w:r>
            <w:r>
              <w:rPr>
                <w:rFonts w:ascii="맑은 고딕"/>
                <w:sz w:val="16"/>
              </w:rPr>
              <w:t>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infocentertourcourse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일정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taketime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총 소요시간 (</w:t>
            </w:r>
            <w:r>
              <w:rPr>
                <w:rFonts w:eastAsia="맑은 고딕"/>
                <w:color w:val="0000ff"/>
                <w:sz w:val="16"/>
              </w:rPr>
              <w:t>신규항목</w:t>
            </w:r>
            <w:r>
              <w:rPr>
                <w:rFonts w:ascii="맑은 고딕"/>
                <w:sz w:val="16"/>
              </w:rPr>
              <w:t>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theme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테마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contentTypeId=28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chkbabycarriageleports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chkpetleports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expagerangeleports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openperiod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개장기간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parkingfeeleports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usefeeleports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입장료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contentTypeId=32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benikia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베니키아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베니키아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checkintime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입실 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checkouttime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퇴실 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chkcooking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foodplace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식음료장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goodstay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굿스테이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굿스테이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hanok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한옥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픽업 서비스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reservationurl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roomtype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객실유형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subfacility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뷰티시설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휘트니스 센터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publicbath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publicpc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  <w:sz w:val="16"/>
              </w:rPr>
              <w:t>refundregulation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ff0000"/>
                <w:sz w:val="16"/>
              </w:rPr>
              <w:t>환불규정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(2018-11-01 추가)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chkbabycarriageshopping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contentTypeId=38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chkpetshopping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culturecenter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문화센터 바로가기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fairday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장서는 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화장실 설명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saleitem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saleitemcost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품목별 가격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shopguide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매장안내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contentTypeId=39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discountinfofood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firstmenu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 메뉴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kidsfacility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어린이 놀이방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개업일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opentimefood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포장 가능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좌석수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treatmenu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취급 메뉴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7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“1118680”이고, 타입이 “15(행사/공연/축제)”인 소개정보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http://api.visitkorea.or.kr/openapi/service/rest/KorService/detailIntro?ServiceKey=인증키&amp;contentId=1118680&amp;contentTypeId=15&amp;MobileOS=ETC&amp;MobileApp=AppTest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3">
              <w:r>
                <w:rPr>
                  <w:rStyle w:val="12"/>
                </w:rPr>
                <w:t>detailIntro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2" w:name="_Toc530390199"/>
      <w:r>
        <w:rPr/>
        <w:t>[반복정보 조회] 오퍼레이션 조회</w:t>
      </w:r>
      <w:bookmarkEnd w:id="22"/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반복정보를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“숙박”은 객실정보를 제공합니다.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“여행코스”는 코스정보를 제공합니다.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“숙박, 여행코스”를 제외한 나머지 타입은 다양한 정보를 반복적인 형태로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detailInfo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178"/>
        <w:gridCol w:w="1017"/>
        <w:gridCol w:w="1015"/>
        <w:gridCol w:w="1742"/>
        <w:gridCol w:w="2601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1118680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1118680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15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fldgubun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일련번호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infoname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행사소개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제목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infotext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영동 와인의 우수성을 홍보하고 대한민국 와인 1번지로서의 영동군 이미지 제고하고자 한다. 전국 최대 포도 생산지인 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 xml:space="preserve"> &lt;이하 생략&gt;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내용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serialnum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subcontentid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contentTypeId=25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하위 콘텐츠ID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subdetailalt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코스이미지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코스이미지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subdetailimg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코스이미지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코스이미지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subdetailoverview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코스개요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subname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subnum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roomcode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contentTypeId=32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객실코드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roomtitle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객실명칭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객실크기(평)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roomcount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roombasecount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기준인원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기준인원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roommaxcount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최대인원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비수기주중최소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비수기주중최소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비수기주말최소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비수기주말최소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성수기주중최소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성수기주중최소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성수기주말최소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성수기주말최소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roomintro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객실소개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roombathfacility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목욕시설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roombath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욕조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roomhometheater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홈시어터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홈시어터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roomaircondition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에어컨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roomtv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TV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roompc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PC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roomcable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케이블설치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roominternet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인터넷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roomrefrigerator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냉장고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roomtoiletries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세면도구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roomsofa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소파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roomcook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취사용품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roomtable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테이블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roomhairdryer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드라이기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roomsize2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객실크기(평방미터)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객실사진1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roomimg1alt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객실사진1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객실사진2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객실사진2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객실사진3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객실사진3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객실사진4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객실사진4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객실사진5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객실사진5 설명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“1118680”이고, 타입이 “15(행사/공연/축제)”인 상세 반복정보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http://api.visitkorea.or.kr/openapi/service/rest/KorService/detailInfo?ServiceKey=인증키&amp;contentId=1118680&amp;contentTypeId=15&amp;MobileOS=ETC&amp;MobileApp=AppTest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4">
              <w:r>
                <w:rPr>
                  <w:rStyle w:val="12"/>
                </w:rPr>
                <w:t>detailInfo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“142888”이고, 타입이 “32(숙박)”인 상세 반복정보(</w:t>
            </w:r>
            <w:r>
              <w:rPr>
                <w:rFonts w:ascii="굴림체"/>
                <w:color w:val="ff0000"/>
                <w:sz w:val="18"/>
              </w:rPr>
              <w:t>객실 정보</w:t>
            </w:r>
            <w:r>
              <w:rPr>
                <w:rFonts w:ascii="굴림체"/>
                <w:sz w:val="18"/>
              </w:rPr>
              <w:t>)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http://api.visitkorea.or.kr/openapi/service/rest/KorService/detailInfo?ServiceKey=인증키&amp;contentId=142888&amp;contentTypeId=32&amp;MobileOS=ETC&amp;MobileApp=AppTest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5">
              <w:r>
                <w:rPr>
                  <w:rStyle w:val="12"/>
                </w:rPr>
                <w:t>detailInfo</w:t>
              </w:r>
              <w:r>
                <w:rPr>
                  <w:rStyle w:val="12"/>
                  <w:sz w:val="18"/>
                </w:rPr>
                <w:t>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반복정보 유형</w:t>
      </w:r>
    </w:p>
    <w:tbl>
      <w:tblPr>
        <w:tblOverlap w:val="never"/>
        <w:tblW w:w="979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184"/>
        <w:gridCol w:w="2184"/>
        <w:gridCol w:w="2184"/>
        <w:gridCol w:w="2184"/>
      </w:tblGrid>
      <w:tr>
        <w:trPr>
          <w:trHeight w:val="225"/>
        </w:trPr>
        <w:tc>
          <w:tcPr>
            <w:tcW w:w="9796" w:type="dxa"/>
            <w:gridSpan w:val="5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관광지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유형4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자연휴식년제 구역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구간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내국인 예약안내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자연휴식년제 기간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</w:tbl>
    <w:p>
      <w:pPr>
        <w:pStyle w:val="34"/>
        <w:widowControl w:val="off"/>
      </w:pPr>
    </w:p>
    <w:tbl>
      <w:tblPr>
        <w:tblOverlap w:val="never"/>
        <w:tblW w:w="558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02"/>
        <w:gridCol w:w="2318"/>
        <w:gridCol w:w="2260"/>
      </w:tblGrid>
      <w:tr>
        <w:trPr>
          <w:trHeight w:val="225"/>
        </w:trPr>
        <w:tc>
          <w:tcPr>
            <w:tcW w:w="5580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문화시설</w:t>
            </w:r>
          </w:p>
        </w:tc>
      </w:tr>
      <w:tr>
        <w:trPr>
          <w:trHeight w:val="225"/>
        </w:trPr>
        <w:tc>
          <w:tcPr>
            <w:tcW w:w="10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>
        <w:trPr>
          <w:trHeight w:val="225"/>
        </w:trPr>
        <w:tc>
          <w:tcPr>
            <w:tcW w:w="1002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대관안내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</w:tbl>
    <w:p>
      <w:pPr>
        <w:pStyle w:val="34"/>
        <w:widowControl w:val="off"/>
      </w:pPr>
    </w:p>
    <w:tbl>
      <w:tblPr>
        <w:tblOverlap w:val="never"/>
        <w:tblW w:w="784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  <w:gridCol w:w="2260"/>
      </w:tblGrid>
      <w:tr>
        <w:trPr>
          <w:trHeight w:val="225"/>
        </w:trPr>
        <w:tc>
          <w:tcPr>
            <w:tcW w:w="7840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행사/공연/축제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참가안내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</w:tbl>
    <w:p>
      <w:pPr>
        <w:pStyle w:val="34"/>
        <w:widowControl w:val="off"/>
      </w:pPr>
    </w:p>
    <w:tbl>
      <w:tblPr>
        <w:tblOverlap w:val="never"/>
        <w:tblW w:w="784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  <w:gridCol w:w="2260"/>
      </w:tblGrid>
      <w:tr>
        <w:trPr>
          <w:trHeight w:val="225"/>
        </w:trPr>
        <w:tc>
          <w:tcPr>
            <w:tcW w:w="7840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레포츠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주요 시설</w:t>
            </w:r>
          </w:p>
        </w:tc>
      </w:tr>
    </w:tbl>
    <w:p>
      <w:pPr>
        <w:pStyle w:val="34"/>
        <w:widowControl w:val="off"/>
      </w:pPr>
    </w:p>
    <w:tbl>
      <w:tblPr>
        <w:tblOverlap w:val="never"/>
        <w:tblW w:w="558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</w:tblGrid>
      <w:tr>
        <w:trPr>
          <w:trHeight w:val="225"/>
        </w:trPr>
        <w:tc>
          <w:tcPr>
            <w:tcW w:w="5580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쇼핑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제조자 이름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이용자격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유래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구매한도액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과정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구입방법안내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입점브랜드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세금환급방법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강습안내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3" w:name="_Toc530390200"/>
      <w:r>
        <w:rPr/>
        <w:t>[이미지정보 조회] 오퍼레이션 명세</w:t>
      </w:r>
      <w:bookmarkEnd w:id="23"/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108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관광타입(관광지, 숙박 등)에 해당하는 이미지URL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음식점 타입의 경우 ‘음식메뉴’이미지를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detailImage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178"/>
        <w:gridCol w:w="1017"/>
        <w:gridCol w:w="1015"/>
        <w:gridCol w:w="1742"/>
        <w:gridCol w:w="2601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1095732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Y=콘텐츠 이미지 조회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N=”음식점”타입의 음식메뉴 이미지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subImageYN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Y=원본,썸네일 이미지 조회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N=Null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081"/>
        <w:gridCol w:w="1015"/>
        <w:gridCol w:w="942"/>
        <w:gridCol w:w="2284"/>
        <w:gridCol w:w="2280"/>
      </w:tblGrid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1095732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이미지명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500*333 size)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2396274_1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160*100 size)</w:t>
            </w:r>
          </w:p>
        </w:tc>
      </w:tr>
    </w:tbl>
    <w:p>
      <w:pPr>
        <w:pStyle w:val="34"/>
        <w:widowControl w:val="off"/>
        <w:ind w:left="642" w:hanging="360"/>
        <w:numPr>
          <w:numId w:val="14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“1095732”인 관광정보의 이미지를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http://api.visitkorea.or.kr/openapi/service/rest/KorService/detailImage?ServiceKey=인증키&amp;contentId=1095732&amp;imageYN=Y&amp;MobileOS=ETC&amp;MobileApp=AppTest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6">
              <w:r>
                <w:rPr>
                  <w:rStyle w:val="12"/>
                  <w:sz w:val="18"/>
                </w:rPr>
                <w:t>detailImage_sample1.xml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“134546”이고, </w:t>
            </w:r>
            <w:r>
              <w:rPr>
                <w:rFonts w:ascii="굴림체"/>
                <w:color w:val="ff0000"/>
                <w:sz w:val="18"/>
              </w:rPr>
              <w:t>음식점의 음식메뉴 이미지를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http://api.visitkorea.or.kr/openapi/service/rest/KorService/detailImage?ServiceKey=인증키&amp;contentId=134546&amp;imageYN=N&amp;MobileOS=ETC&amp;MobileApp=AppTest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7">
              <w:r>
                <w:rPr>
                  <w:rStyle w:val="12"/>
                  <w:sz w:val="18"/>
                </w:rPr>
                <w:t>detailImage_sample2.xml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34"/>
        <w:widowControl w:val="off"/>
      </w:pP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footer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21"/>
      <w:widowControl w:val="off"/>
      <w:jc w:val="center"/>
    </w:pPr>
    <w:r>
      <w:rPr/>
      <w:t>페이지</w:t>
    </w:r>
    <w:fldSimple w:instr="PAGE  \* ARABIC">
      <w:r>
        <w:rPr>
          <w:b/>
        </w:rPr>
        <w:t>1</w:t>
      </w:r>
    </w:fldSimple>
    <w:r>
      <w:rPr/>
      <w:t xml:space="preserve"> / </w:t>
    </w:r>
    <w:fldSimple w:instr="NUMPAGES  \* ARABIC">
      <w:r>
        <w:rPr>
          <w:b/>
        </w:rPr>
        <w:t>1</w:t>
      </w:r>
    </w:fldSimple>
  </w:p>
</w:ft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836" w:type="dxa"/>
      <w:tblBorders>
        <w:top w:val="single" w:color="0a0000" w:sz="3"/>
        <w:left w:val="single" w:color="0a0000" w:sz="3"/>
        <w:bottom w:val="single" w:color="0a0000" w:sz="3"/>
        <w:right w:val="single" w:color="0a0000" w:sz="3"/>
      </w:tblBorders>
      <w:shd w:val="clear" w:color="0000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969"/>
      <w:gridCol w:w="3632"/>
    </w:tblGrid>
    <w:tr>
      <w:trPr>
        <w:trHeight w:val="555"/>
      </w:trPr>
      <w:tc>
        <w:tcPr>
          <w:tcW w:w="2235" w:type="dxa"/>
          <w:vMerge w:val="restart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3"/>
            <w:widowControl w:val="off"/>
            <w:jc w:val="center"/>
          </w:pPr>
          <w:r>
            <w:drawing>
              <wp:inline distT="0" distB="0" distL="0" distR="0">
                <wp:extent cx="1119124" cy="381000"/>
                <wp:effectExtent l="0" t="0" r="0" b="0"/>
                <wp:docPr id="1" name="그림 1"/>
                <wp:cNvGraphicFramePr/>
                <a:graphic>
                  <a:graphicData uri="http://schemas.openxmlformats.org/drawingml/2006/picture">
                    <pic:pic>
                      <pic:nvPicPr>
                        <pic:cNvPr id="0" name="C:\Users\dhwan12\AppData\Local\Temp\Hnc\BinData\EMB00001b8c42d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3"/>
            <w:widowControl w:val="off"/>
            <w:jc w:val="center"/>
          </w:pPr>
          <w:r>
            <w:rPr>
              <w:rFonts w:eastAsia="휴먼엑스포"/>
              <w:sz w:val="32"/>
            </w:rPr>
            <w:t>TourAPI 3.0 활용 매뉴얼</w:t>
          </w:r>
        </w:p>
      </w:tc>
    </w:tr>
    <w:tr>
      <w:trPr>
        <w:trHeight w:val="280"/>
      </w:trPr>
      <w:tc>
        <w:tcPr>
          <w:tcW w:w="2235" w:type="dxa"/>
          <w:vMerge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</w:tcPr>
        <w:p/>
      </w:tc>
      <w:tc>
        <w:tcPr>
          <w:tcW w:w="3969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3"/>
            <w:widowControl w:val="off"/>
          </w:pPr>
          <w:r>
            <w:rPr/>
            <w:t>문서버전 : Ver3.4</w:t>
          </w:r>
        </w:p>
      </w:tc>
      <w:tc>
        <w:tcPr>
          <w:tcW w:w="363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3"/>
            <w:widowControl w:val="off"/>
          </w:pPr>
          <w:r>
            <w:rPr/>
            <w:t>작성일자 : 2018-11-20</w:t>
          </w:r>
        </w:p>
      </w:tc>
    </w:tr>
  </w:tbl>
  <w:p>
    <w:pPr>
      <w:pStyle w:val="23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11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2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3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4">
    <w:multiLevelType w:val="multilevel"/>
    <w:lvl w:ilvl="0">
      <w:start w:val="2016"/>
      <w:numFmt w:val="decimal"/>
      <w:suff w:val="tab"/>
      <w:lvlText w:val="※"/>
      <w:lvlJc w:val="left"/>
      <w:rPr>
        <w:rFonts w:ascii="굴림체" w:hAnsi="굴림체" w:eastAsia="굴림체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15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6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7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18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19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0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1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2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3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4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5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6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7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8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9">
    <w:multiLevelType w:val="multilevel"/>
    <w:lvl w:ilvl="0">
      <w:start w:val="1"/>
      <w:numFmt w:val="ganada"/>
      <w:suff w:val="tab"/>
      <w:lvlText w:val="%1)"/>
      <w:lvlJc w:val="left"/>
      <w:rPr>
        <w:b/>
        <w:color w:val="000000"/>
      </w:rPr>
    </w:lvl>
    <w:lvl w:ilvl="1">
      <w:start w:val="1"/>
      <w:numFmt w:val="upperLetter"/>
      <w:suff w:val="tab"/>
      <w:lvlText w:val="%2."/>
      <w:lvlJc w:val="left"/>
      <w:rPr>
        <w:b/>
        <w:color w:val="000000"/>
      </w:rPr>
    </w:lvl>
    <w:lvl w:ilvl="2">
      <w:start w:val="1"/>
      <w:numFmt w:val="lowerRoman"/>
      <w:suff w:val="tab"/>
      <w:lvlText w:val="%3."/>
      <w:lvlJc w:val="right"/>
      <w:rPr>
        <w:b/>
        <w:color w:val="000000"/>
      </w:rPr>
    </w:lvl>
    <w:lvl w:ilvl="3">
      <w:start w:val="1"/>
      <w:numFmt w:val="decimal"/>
      <w:suff w:val="tab"/>
      <w:lvlText w:val="%4."/>
      <w:lvlJc w:val="left"/>
      <w:rPr>
        <w:b/>
        <w:color w:val="000000"/>
      </w:rPr>
    </w:lvl>
    <w:lvl w:ilvl="4">
      <w:start w:val="1"/>
      <w:numFmt w:val="upperLetter"/>
      <w:suff w:val="tab"/>
      <w:lvlText w:val="%5."/>
      <w:lvlJc w:val="left"/>
      <w:rPr>
        <w:b/>
        <w:color w:val="000000"/>
      </w:rPr>
    </w:lvl>
    <w:lvl w:ilvl="5">
      <w:start w:val="1"/>
      <w:numFmt w:val="lowerRoman"/>
      <w:suff w:val="tab"/>
      <w:lvlText w:val="%6."/>
      <w:lvlJc w:val="right"/>
      <w:rPr>
        <w:b/>
        <w:color w:val="000000"/>
      </w:rPr>
    </w:lvl>
    <w:lvl w:ilvl="6">
      <w:start w:val="1"/>
      <w:numFmt w:val="decimal"/>
      <w:suff w:val="tab"/>
      <w:lvlText w:val="%7."/>
      <w:lvlJc w:val="left"/>
      <w:rPr>
        <w:b/>
        <w:color w:val="000000"/>
      </w:rPr>
    </w:lvl>
  </w:abstractNum>
  <w:abstractNum w:abstractNumId="224">
    <w:multiLevelType w:val="multilevel"/>
    <w:lvl w:ilvl="0">
      <w:start w:val="1"/>
      <w:numFmt w:val="upperRoman"/>
      <w:suff w:val="tab"/>
      <w:lvlText w:val="%1."/>
      <w:lvlJc w:val="left"/>
      <w:pStyle w:val="24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5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pStyle w:val="25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6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  <w:pStyle w:val="26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7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  <w:pStyle w:val="27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8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  <w:pStyle w:val="28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9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pStyle w:val="29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0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pStyle w:val="30"/>
      <w:rPr>
        <w:rFonts w:ascii="Wingdings" w:hAnsi="Wingdings" w:eastAsia="한컴바탕"/>
        <w:color w:val="000000"/>
        <w:sz w:val="20"/>
      </w:rPr>
    </w:lvl>
  </w:abstractNum>
  <w:abstractNum w:abstractNumId="231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pStyle w:val="31"/>
      <w:rPr>
        <w:rFonts w:ascii="Wingdings" w:hAnsi="Wingdings" w:eastAsia="한컴바탕"/>
        <w:color w:val="000000"/>
        <w:sz w:val="20"/>
      </w:rPr>
    </w:lvl>
  </w:abstract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16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1">
    <w:name w:val="1.1.본문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51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">
    <w:name w:val="Balloon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">
    <w:name w:val="Body Text 2"/>
    <w:uiPriority w:val="4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80" w:line="480" w:lineRule="auto"/>
      <w:ind w:left="0" w:right="0" w:firstLine="0"/>
      <w:jc w:val="both"/>
      <w:textAlignment w:val="baseline"/>
    </w:pPr>
    <w:rPr>
      <w:rFonts w:ascii="가는각진제목체" w:eastAsia="맑은 고딕"/>
      <w:color w:val="000000"/>
      <w:sz w:val="22"/>
    </w:rPr>
  </w:style>
  <w:style w:type="paragraph" w:styleId="5">
    <w:name w:val="Body Text First Indent 2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800" w:right="0" w:firstLine="21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6">
    <w:name w:val="Body Text Indent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7">
    <w:name w:val="Default Paragraph Font"/>
    <w:uiPriority w:val="7"/>
    <w:rPr>
      <w:rFonts w:ascii="Times New Roman" w:eastAsia="바탕"/>
      <w:color w:val="000000"/>
      <w:sz w:val="20"/>
    </w:rPr>
  </w:style>
  <w:style w:type="paragraph" w:styleId="8">
    <w:name w:val="Document Map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shd w:val="clear" w:color="000000" w:fill="000080"/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돋움"/>
      <w:color w:val="000000"/>
      <w:kern w:val="1"/>
      <w:sz w:val="20"/>
    </w:rPr>
  </w:style>
  <w:style w:type="paragraph" w:styleId="9">
    <w:name w:val="Documment Name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styleId="10">
    <w:name w:val="Documment Name Char"/>
    <w:uiPriority w:val="10"/>
    <w:rPr>
      <w:rFonts w:ascii="휴먼엑스포" w:eastAsia="휴먼엑스포"/>
      <w:b/>
      <w:color w:val="000000"/>
      <w:kern w:val="1"/>
      <w:sz w:val="38"/>
    </w:rPr>
  </w:style>
  <w:style w:type="character" w:styleId="11">
    <w:name w:val="FollowedHyperlink"/>
    <w:uiPriority w:val="11"/>
    <w:rPr>
      <w:rFonts w:ascii="Times New Roman" w:eastAsia="바탕"/>
      <w:color w:val="800080"/>
      <w:sz w:val="20"/>
      <w:u w:val="single" w:color="800080"/>
    </w:rPr>
  </w:style>
  <w:style w:type="character" w:styleId="12">
    <w:name w:val="Hyperlink"/>
    <w:uiPriority w:val="12"/>
    <w:rPr>
      <w:rFonts w:ascii="Times New Roman" w:eastAsia="굴림체"/>
      <w:color w:val="0000ff"/>
      <w:sz w:val="20"/>
      <w:u w:val="single" w:color="0000ff"/>
    </w:rPr>
  </w:style>
  <w:style w:type="paragraph" w:styleId="13">
    <w:name w:val="List Paragraph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14">
    <w:name w:val="No List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"/>
      <w:color w:val="000000"/>
      <w:sz w:val="20"/>
    </w:rPr>
  </w:style>
  <w:style w:type="paragraph" w:styleId="15">
    <w:name w:val="No Spacing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16">
    <w:name w:val="Normal (Web)"/>
    <w:uiPriority w:val="1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styleId="17">
    <w:name w:val="Project Name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styleId="18">
    <w:name w:val="Project Name Char"/>
    <w:uiPriority w:val="18"/>
    <w:rPr>
      <w:rFonts w:ascii="휴먼엑스포" w:eastAsia="휴먼엑스포"/>
      <w:b/>
      <w:color w:val="000000"/>
      <w:kern w:val="1"/>
      <w:sz w:val="38"/>
    </w:rPr>
  </w:style>
  <w:style w:type="paragraph" w:styleId="19">
    <w:name w:val="annotation text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0" w:line="240" w:lineRule="atLeast"/>
      <w:ind w:left="0" w:right="0" w:firstLine="0"/>
      <w:jc w:val="left"/>
      <w:textAlignment w:val="baseline"/>
    </w:pPr>
    <w:rPr>
      <w:rFonts w:ascii="가는각진제목체" w:eastAsia="바탕"/>
      <w:color w:val="000000"/>
      <w:sz w:val="20"/>
    </w:rPr>
  </w:style>
  <w:style w:type="paragraph" w:styleId="20">
    <w:name w:val="caption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b/>
      <w:color w:val="000000"/>
      <w:kern w:val="1"/>
      <w:sz w:val="20"/>
    </w:rPr>
  </w:style>
  <w:style w:type="paragraph" w:styleId="21">
    <w:name w:val="footer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2">
    <w:name w:val="footnote text"/>
    <w:uiPriority w:val="22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 w:val="off"/>
      <w:spacing w:before="0" w:after="0" w:line="280" w:lineRule="atLeast"/>
      <w:ind w:left="0" w:right="0" w:firstLine="0"/>
      <w:jc w:val="left"/>
      <w:textAlignment w:val="baseline"/>
    </w:pPr>
    <w:rPr>
      <w:rFonts w:ascii="가는각진제목체" w:eastAsia="맑은 고딕"/>
      <w:color w:val="000000"/>
      <w:sz w:val="22"/>
    </w:rPr>
  </w:style>
  <w:style w:type="paragraph" w:styleId="23">
    <w:name w:val="header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4">
    <w:name w:val="heading 1"/>
    <w:uiPriority w:val="24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40" w:after="120" w:line="240" w:lineRule="auto"/>
      <w:ind w:left="425" w:right="0" w:hanging="425"/>
      <w:jc w:val="both"/>
      <w:textAlignment w:val="baseline"/>
      <w:numPr>
        <w:numId w:val="224"/>
        <w:ilvl w:val="0"/>
      </w:numPr>
    </w:pPr>
    <w:rPr>
      <w:rFonts w:ascii="가는각진제목체" w:eastAsia="굴림체"/>
      <w:b/>
      <w:color w:val="000000"/>
      <w:kern w:val="1"/>
      <w:sz w:val="24"/>
    </w:rPr>
  </w:style>
  <w:style w:type="paragraph" w:styleId="25">
    <w:name w:val="heading 2"/>
    <w:uiPriority w:val="25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120" w:after="0" w:line="240" w:lineRule="auto"/>
      <w:ind w:left="426" w:right="0" w:hanging="426"/>
      <w:jc w:val="both"/>
      <w:textAlignment w:val="baseline"/>
      <w:numPr>
        <w:numId w:val="225"/>
        <w:ilvl w:val="1"/>
      </w:numPr>
    </w:pPr>
    <w:rPr>
      <w:rFonts w:ascii="가는각진제목체" w:eastAsia="굴림체"/>
      <w:b/>
      <w:color w:val="000000"/>
      <w:kern w:val="1"/>
      <w:sz w:val="22"/>
    </w:rPr>
  </w:style>
  <w:style w:type="paragraph" w:styleId="26">
    <w:name w:val="heading 3"/>
    <w:uiPriority w:val="26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320"/>
      </w:tabs>
      <w:wordWrap w:val="0"/>
      <w:autoSpaceDE w:val="off"/>
      <w:autoSpaceDN w:val="off"/>
      <w:snapToGrid/>
      <w:spacing w:before="120" w:after="0" w:line="240" w:lineRule="auto"/>
      <w:ind w:left="709" w:right="0" w:hanging="425"/>
      <w:jc w:val="both"/>
      <w:textAlignment w:val="baseline"/>
      <w:numPr>
        <w:numId w:val="226"/>
        <w:ilvl w:val="2"/>
      </w:numPr>
    </w:pPr>
    <w:rPr>
      <w:rFonts w:ascii="가는각진제목체" w:eastAsia="굴림체"/>
      <w:b/>
      <w:color w:val="000000"/>
      <w:kern w:val="1"/>
      <w:sz w:val="20"/>
    </w:rPr>
  </w:style>
  <w:style w:type="paragraph" w:styleId="27">
    <w:name w:val="heading 4"/>
    <w:uiPriority w:val="27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709"/>
      </w:tabs>
      <w:wordWrap w:val="0"/>
      <w:autoSpaceDE w:val="off"/>
      <w:autoSpaceDN w:val="off"/>
      <w:snapToGrid/>
      <w:spacing w:before="0" w:after="0" w:line="240" w:lineRule="auto"/>
      <w:ind w:left="993" w:right="0" w:hanging="284"/>
      <w:jc w:val="both"/>
      <w:textAlignment w:val="baseline"/>
      <w:numPr>
        <w:numId w:val="227"/>
        <w:ilvl w:val="3"/>
      </w:numPr>
    </w:pPr>
    <w:rPr>
      <w:rFonts w:ascii="가는각진제목체" w:eastAsia="굴림체"/>
      <w:b/>
      <w:color w:val="000000"/>
      <w:kern w:val="1"/>
      <w:sz w:val="20"/>
    </w:rPr>
  </w:style>
  <w:style w:type="paragraph" w:styleId="28">
    <w:name w:val="heading 5"/>
    <w:uiPriority w:val="28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766" w:right="0" w:hanging="312"/>
      <w:jc w:val="both"/>
      <w:textAlignment w:val="baseline"/>
      <w:numPr>
        <w:numId w:val="228"/>
        <w:ilvl w:val="4"/>
      </w:numPr>
    </w:pPr>
    <w:rPr>
      <w:rFonts w:ascii="가는각진제목체" w:eastAsia="굴림체"/>
      <w:color w:val="000000"/>
      <w:kern w:val="1"/>
      <w:sz w:val="20"/>
    </w:rPr>
  </w:style>
  <w:style w:type="paragraph" w:styleId="29">
    <w:name w:val="heading 6"/>
    <w:uiPriority w:val="29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851"/>
      </w:tabs>
      <w:wordWrap w:val="0"/>
      <w:autoSpaceDE w:val="off"/>
      <w:autoSpaceDN w:val="off"/>
      <w:snapToGrid/>
      <w:spacing w:before="0" w:after="0" w:line="240" w:lineRule="auto"/>
      <w:ind w:left="936" w:right="0" w:hanging="227"/>
      <w:jc w:val="both"/>
      <w:textAlignment w:val="baseline"/>
      <w:numPr>
        <w:numId w:val="229"/>
        <w:ilvl w:val="5"/>
      </w:numPr>
    </w:pPr>
    <w:rPr>
      <w:rFonts w:ascii="가는각진제목체" w:eastAsia="굴림체"/>
      <w:color w:val="000000"/>
      <w:kern w:val="1"/>
      <w:sz w:val="20"/>
    </w:rPr>
  </w:style>
  <w:style w:type="paragraph" w:styleId="30">
    <w:name w:val="heading 7"/>
    <w:uiPriority w:val="30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964"/>
      </w:tabs>
      <w:wordWrap w:val="0"/>
      <w:autoSpaceDE w:val="off"/>
      <w:autoSpaceDN w:val="off"/>
      <w:snapToGrid/>
      <w:spacing w:before="0" w:after="0" w:line="240" w:lineRule="auto"/>
      <w:ind w:left="1106" w:right="0" w:hanging="255"/>
      <w:jc w:val="both"/>
      <w:textAlignment w:val="baseline"/>
      <w:numPr>
        <w:numId w:val="230"/>
        <w:ilvl w:val="6"/>
      </w:numPr>
    </w:pPr>
    <w:rPr>
      <w:rFonts w:ascii="가는각진제목체" w:eastAsia="굴림체"/>
      <w:color w:val="000000"/>
      <w:kern w:val="1"/>
      <w:sz w:val="20"/>
    </w:rPr>
  </w:style>
  <w:style w:type="paragraph" w:styleId="31">
    <w:name w:val="heading 8"/>
    <w:uiPriority w:val="31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964"/>
      </w:tabs>
      <w:wordWrap w:val="0"/>
      <w:autoSpaceDE w:val="off"/>
      <w:autoSpaceDN w:val="off"/>
      <w:snapToGrid/>
      <w:spacing w:before="240" w:after="0" w:line="240" w:lineRule="auto"/>
      <w:ind w:left="1106" w:right="0" w:hanging="255"/>
      <w:jc w:val="both"/>
      <w:textAlignment w:val="baseline"/>
      <w:numPr>
        <w:numId w:val="231"/>
        <w:ilvl w:val="6"/>
      </w:numPr>
    </w:pPr>
    <w:rPr>
      <w:rFonts w:ascii="가는각진제목체" w:eastAsia="굴림체"/>
      <w:color w:val="000000"/>
      <w:kern w:val="1"/>
      <w:sz w:val="20"/>
    </w:rPr>
  </w:style>
  <w:style w:type="paragraph" w:styleId="32">
    <w:name w:val="heading 9"/>
    <w:uiPriority w:val="32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360" w:lineRule="atLeast"/>
      <w:ind w:left="0" w:right="0" w:firstLine="0"/>
      <w:jc w:val="both"/>
      <w:textAlignment w:val="baseline"/>
    </w:pPr>
    <w:rPr>
      <w:rFonts w:ascii="가는각진제목체" w:eastAsia="굴림체"/>
      <w:color w:val="000000"/>
      <w:sz w:val="24"/>
    </w:rPr>
  </w:style>
  <w:style w:type="paragraph" w:styleId="33">
    <w:name w:val="ltis (1).본문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7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4">
    <w:name w:val="ltis 1.본문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26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5">
    <w:name w:val="ltis ① 본문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92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6">
    <w:name w:val="ltis 가.본문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7">
    <w:name w:val="ltis 기호1 본문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18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8">
    <w:name w:val="ltis 기호2 본문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3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9">
    <w:name w:val="ltis 기호3 본문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78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0">
    <w:name w:val="ltis 표 내용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41">
    <w:name w:val="page number"/>
    <w:uiPriority w:val="41"/>
    <w:rPr>
      <w:rFonts w:ascii="Times New Roman" w:eastAsia="바탕"/>
      <w:color w:val="000000"/>
      <w:sz w:val="20"/>
    </w:rPr>
  </w:style>
  <w:style w:type="character" w:styleId="42">
    <w:name w:val="text"/>
    <w:uiPriority w:val="42"/>
    <w:rPr>
      <w:rFonts w:ascii="Times New Roman" w:eastAsia="바탕"/>
      <w:color w:val="000000"/>
      <w:sz w:val="20"/>
    </w:rPr>
  </w:style>
  <w:style w:type="paragraph" w:styleId="43">
    <w:name w:val="toc 1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40"/>
        <w:tab w:val="right" w:leader="middleDot" w:pos="9628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b/>
      <w:color w:val="000000"/>
      <w:kern w:val="1"/>
      <w:sz w:val="20"/>
    </w:rPr>
  </w:style>
  <w:style w:type="paragraph" w:styleId="44">
    <w:name w:val="toc 2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800"/>
        <w:tab w:val="right" w:leader="middleDot" w:pos="9628"/>
      </w:tabs>
      <w:wordWrap w:val="0"/>
      <w:autoSpaceDE w:val="off"/>
      <w:autoSpaceDN w:val="off"/>
      <w:snapToGrid/>
      <w:spacing w:before="0" w:after="0" w:line="240" w:lineRule="auto"/>
      <w:ind w:left="4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5">
    <w:name w:val="toc 3"/>
    <w:uiPriority w:val="4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6">
    <w:name w:val="toc 4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2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7">
    <w:name w:val="toc 5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8">
    <w:name w:val="toc 6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0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9">
    <w:name w:val="toc 7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4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0">
    <w:name w:val="toc 8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1">
    <w:name w:val="toc 9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32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52">
    <w:name w:val="webkit-html-tag"/>
    <w:uiPriority w:val="52"/>
    <w:rPr>
      <w:rFonts w:ascii="Times New Roman" w:eastAsia="바탕"/>
      <w:color w:val="000000"/>
      <w:sz w:val="20"/>
    </w:rPr>
  </w:style>
  <w:style w:type="character" w:styleId="53">
    <w:name w:val="각주 텍스트 Char"/>
    <w:uiPriority w:val="53"/>
    <w:rPr>
      <w:rFonts w:ascii="Times New Roman" w:eastAsia="맑은 고딕"/>
      <w:color w:val="000000"/>
      <w:sz w:val="22"/>
    </w:rPr>
  </w:style>
  <w:style w:type="character" w:styleId="54">
    <w:name w:val="각주 텍스트 Char1"/>
    <w:uiPriority w:val="54"/>
    <w:rPr>
      <w:rFonts w:ascii="가는각진제목체" w:eastAsia="굴림체"/>
      <w:color w:val="000000"/>
      <w:kern w:val="1"/>
      <w:sz w:val="20"/>
    </w:rPr>
  </w:style>
  <w:style w:type="paragraph" w:styleId="55">
    <w:name w:val="그림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</w:pPr>
    <w:rPr>
      <w:rFonts w:ascii="가는각진제목체" w:eastAsia="굴림"/>
      <w:color w:val="000000"/>
      <w:kern w:val="1"/>
      <w:sz w:val="20"/>
    </w:rPr>
  </w:style>
  <w:style w:type="character" w:styleId="56">
    <w:name w:val="메모 텍스트 Char"/>
    <w:uiPriority w:val="56"/>
    <w:rPr>
      <w:rFonts w:ascii="Times New Roman" w:eastAsia="바탕"/>
      <w:color w:val="000000"/>
      <w:sz w:val="20"/>
    </w:rPr>
  </w:style>
  <w:style w:type="character" w:styleId="57">
    <w:name w:val="메모 텍스트 Char1"/>
    <w:uiPriority w:val="57"/>
    <w:rPr>
      <w:rFonts w:ascii="가는각진제목체" w:eastAsia="굴림체"/>
      <w:color w:val="000000"/>
      <w:kern w:val="1"/>
      <w:sz w:val="20"/>
    </w:rPr>
  </w:style>
  <w:style w:type="character" w:styleId="58">
    <w:name w:val="바닥글 Char"/>
    <w:uiPriority w:val="58"/>
    <w:rPr>
      <w:rFonts w:ascii="가는각진제목체" w:eastAsia="굴림체"/>
      <w:color w:val="000000"/>
      <w:kern w:val="1"/>
      <w:sz w:val="20"/>
    </w:rPr>
  </w:style>
  <w:style w:type="paragraph" w:styleId="59">
    <w:name w:val="보고서_본문"/>
    <w:uiPriority w:val="5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360" w:lineRule="atLeast"/>
      <w:ind w:left="720" w:right="0" w:firstLine="0"/>
      <w:jc w:val="both"/>
      <w:textAlignment w:val="baseline"/>
    </w:pPr>
    <w:rPr>
      <w:rFonts w:ascii="가는각진제목체" w:eastAsia="굴림체"/>
      <w:color w:val="000000"/>
      <w:sz w:val="24"/>
    </w:rPr>
  </w:style>
  <w:style w:type="character" w:styleId="60">
    <w:name w:val="본문 2 Char"/>
    <w:uiPriority w:val="60"/>
    <w:rPr>
      <w:rFonts w:ascii="Times New Roman" w:eastAsia="맑은 고딕"/>
      <w:color w:val="000000"/>
      <w:sz w:val="22"/>
    </w:rPr>
  </w:style>
  <w:style w:type="character" w:styleId="61">
    <w:name w:val="본문 2 Char1"/>
    <w:uiPriority w:val="61"/>
    <w:rPr>
      <w:rFonts w:ascii="가는각진제목체" w:eastAsia="굴림체"/>
      <w:color w:val="000000"/>
      <w:kern w:val="1"/>
      <w:sz w:val="20"/>
    </w:rPr>
  </w:style>
  <w:style w:type="character" w:styleId="62">
    <w:name w:val="본문 Char"/>
    <w:uiPriority w:val="62"/>
    <w:rPr>
      <w:rFonts w:ascii="굴림체" w:eastAsia="굴림체"/>
      <w:color w:val="000000"/>
      <w:kern w:val="1"/>
      <w:sz w:val="20"/>
    </w:rPr>
  </w:style>
  <w:style w:type="character" w:styleId="63">
    <w:name w:val="본문 Char1"/>
    <w:uiPriority w:val="63"/>
    <w:rPr>
      <w:rFonts w:ascii="가는각진제목체" w:eastAsia="굴림체"/>
      <w:color w:val="000000"/>
      <w:kern w:val="1"/>
      <w:sz w:val="20"/>
    </w:rPr>
  </w:style>
  <w:style w:type="character" w:styleId="64">
    <w:name w:val="본문 들여쓰기 Char"/>
    <w:uiPriority w:val="64"/>
    <w:rPr>
      <w:rFonts w:ascii="굴림체" w:eastAsia="굴림체"/>
      <w:color w:val="000000"/>
      <w:kern w:val="1"/>
      <w:sz w:val="20"/>
    </w:rPr>
  </w:style>
  <w:style w:type="character" w:styleId="65">
    <w:name w:val="본문 들여쓰기 Char1"/>
    <w:uiPriority w:val="65"/>
    <w:rPr>
      <w:rFonts w:ascii="가는각진제목체" w:eastAsia="굴림체"/>
      <w:color w:val="000000"/>
      <w:kern w:val="1"/>
      <w:sz w:val="20"/>
    </w:rPr>
  </w:style>
  <w:style w:type="character" w:styleId="66">
    <w:name w:val="본문 첫 줄 들여쓰기 2 Char"/>
    <w:uiPriority w:val="66"/>
    <w:rPr>
      <w:rFonts w:ascii="굴림체" w:eastAsia="굴림체"/>
      <w:color w:val="000000"/>
      <w:kern w:val="1"/>
      <w:sz w:val="20"/>
    </w:rPr>
  </w:style>
  <w:style w:type="character" w:styleId="67">
    <w:name w:val="본문 첫 줄 들여쓰기 2 Char1"/>
    <w:uiPriority w:val="67"/>
    <w:rPr>
      <w:rFonts w:ascii="가는각진제목체" w:eastAsia="굴림체"/>
      <w:color w:val="000000"/>
      <w:kern w:val="1"/>
      <w:sz w:val="20"/>
    </w:rPr>
  </w:style>
  <w:style w:type="paragraph" w:styleId="68">
    <w:name w:val="스타일 ltis 가.본문 + 왼쪽:  3.3 글자"/>
    <w:uiPriority w:val="6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69">
    <w:name w:val="스타일 굴림체"/>
    <w:uiPriority w:val="69"/>
    <w:rPr>
      <w:rFonts w:ascii="굴림체" w:eastAsia="굴림체"/>
      <w:color w:val="000000"/>
      <w:sz w:val="20"/>
    </w:rPr>
  </w:style>
  <w:style w:type="paragraph" w:styleId="70">
    <w:name w:val="스타일 표/그림제목 +"/>
    <w:uiPriority w:val="7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styleId="71">
    <w:name w:val="제목 2 Char"/>
    <w:uiPriority w:val="71"/>
    <w:rPr>
      <w:rFonts w:ascii="굴림체" w:eastAsia="굴림체"/>
      <w:b/>
      <w:color w:val="000000"/>
      <w:kern w:val="1"/>
      <w:sz w:val="22"/>
    </w:rPr>
  </w:style>
  <w:style w:type="character" w:styleId="72">
    <w:name w:val="제목 3 Char"/>
    <w:uiPriority w:val="72"/>
    <w:rPr>
      <w:rFonts w:ascii="굴림체" w:eastAsia="굴림체"/>
      <w:b/>
      <w:color w:val="000000"/>
      <w:kern w:val="1"/>
      <w:sz w:val="20"/>
    </w:rPr>
  </w:style>
  <w:style w:type="character" w:styleId="73">
    <w:name w:val="제목 4 Char"/>
    <w:uiPriority w:val="73"/>
    <w:rPr>
      <w:rFonts w:ascii="굴림체" w:eastAsia="굴림체"/>
      <w:b/>
      <w:color w:val="000000"/>
      <w:kern w:val="1"/>
      <w:sz w:val="20"/>
    </w:rPr>
  </w:style>
  <w:style w:type="character" w:styleId="74">
    <w:name w:val="제목 5 Char"/>
    <w:uiPriority w:val="74"/>
    <w:rPr>
      <w:rFonts w:ascii="굴림체" w:eastAsia="굴림체"/>
      <w:color w:val="000000"/>
      <w:kern w:val="1"/>
      <w:sz w:val="20"/>
    </w:rPr>
  </w:style>
  <w:style w:type="character" w:styleId="75">
    <w:name w:val="제목 6 Char"/>
    <w:uiPriority w:val="75"/>
    <w:rPr>
      <w:rFonts w:ascii="굴림체" w:eastAsia="굴림체"/>
      <w:color w:val="000000"/>
      <w:kern w:val="1"/>
      <w:sz w:val="20"/>
    </w:rPr>
  </w:style>
  <w:style w:type="character" w:styleId="76">
    <w:name w:val="지방세_제목4 Char Char"/>
    <w:uiPriority w:val="76"/>
    <w:rPr>
      <w:rFonts w:ascii="굴림체" w:eastAsia="굴림체"/>
      <w:color w:val="000000"/>
      <w:kern w:val="1"/>
      <w:sz w:val="20"/>
    </w:rPr>
  </w:style>
  <w:style w:type="paragraph" w:styleId="77">
    <w:name w:val="표/그림제목"/>
    <w:uiPriority w:val="7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styleId="78">
    <w:name w:val="표/그림제목 Char"/>
    <w:uiPriority w:val="78"/>
    <w:rPr>
      <w:rFonts w:ascii="굴림체" w:eastAsia="굴림체"/>
      <w:b/>
      <w:color w:val="000000"/>
      <w:kern w:val="1"/>
      <w:sz w:val="20"/>
    </w:rPr>
  </w:style>
  <w:style w:type="character" w:styleId="79">
    <w:name w:val="표/그림제목 Char Char"/>
    <w:uiPriority w:val="79"/>
    <w:rPr>
      <w:rFonts w:ascii="굴림체" w:eastAsia="굴림체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3.xml"  /><Relationship Id="rId10" Type="http://schemas.openxmlformats.org/officeDocument/2006/relationships/hyperlink" Target="http://api.visitkorea.or.kr/upload/manual/sample/categoryCode_sample1.xml" TargetMode="External" /><Relationship Id="rId11" Type="http://schemas.openxmlformats.org/officeDocument/2006/relationships/hyperlink" Target="http://api.visitkorea.or.kr/upload/manual/sample/categoryCode_sample2.xml" TargetMode="External" /><Relationship Id="rId12" Type="http://schemas.openxmlformats.org/officeDocument/2006/relationships/hyperlink" Target="http://api.visitkorea.or.kr/upload/manual/sample/categoryCode_sample4.xml" TargetMode="External" /><Relationship Id="rId13" Type="http://schemas.openxmlformats.org/officeDocument/2006/relationships/hyperlink" Target="http://api.visitkorea.or.kr/upload/manual/sample/areaBasedList_sample1.xml" TargetMode="External" /><Relationship Id="rId14" Type="http://schemas.openxmlformats.org/officeDocument/2006/relationships/hyperlink" Target="http://api.visitkorea.or.kr/upload/manual/sample/areaBasedList_sample2.xml" TargetMode="External" /><Relationship Id="rId15" Type="http://schemas.openxmlformats.org/officeDocument/2006/relationships/hyperlink" Target="http://api.visitkorea.or.kr/upload/manual/sample/locationBasedList_sample1.xml" TargetMode="External" /><Relationship Id="rId16" Type="http://schemas.openxmlformats.org/officeDocument/2006/relationships/hyperlink" Target="http://api.visitkorea.or.kr/upload/manual/sample/searchKeyword_sample1.xml" TargetMode="External" /><Relationship Id="rId17" Type="http://schemas.openxmlformats.org/officeDocument/2006/relationships/hyperlink" Target="http://api.visitkorea.or.kr/upload/manual/sample/searchFestival_sample1.xml" TargetMode="External" /><Relationship Id="rId18" Type="http://schemas.openxmlformats.org/officeDocument/2006/relationships/hyperlink" Target="http://api.visitkorea.or.kr/upload/manual/sample/searchStay_sample1.xml" TargetMode="External" /><Relationship Id="rId19" Type="http://schemas.openxmlformats.org/officeDocument/2006/relationships/hyperlink" Target="http://api.visitkorea.or.kr/upload/manual/sample/searchStay_sample2.xml" TargetMode="External" /><Relationship Id="rId2" Type="http://schemas.openxmlformats.org/officeDocument/2006/relationships/header" Target="header2.xml"  /><Relationship Id="rId20" Type="http://schemas.openxmlformats.org/officeDocument/2006/relationships/hyperlink" Target="http://api.visitkorea.or.kr/upload/manual/sample/searchStay_sample3.xml" TargetMode="External" /><Relationship Id="rId21" Type="http://schemas.openxmlformats.org/officeDocument/2006/relationships/hyperlink" Target="http://api.visitkorea.or.kr/upload/manual/sample/detailCommon_sample1.xml" TargetMode="External" /><Relationship Id="rId22" Type="http://schemas.openxmlformats.org/officeDocument/2006/relationships/hyperlink" Target="http://api.visitkorea.or.kr/upload/manual/sample/detailCommon_sample2.xml" TargetMode="External" /><Relationship Id="rId23" Type="http://schemas.openxmlformats.org/officeDocument/2006/relationships/hyperlink" Target="http://api.visitkorea.or.kr/upload/manual/sample/detailIntro_sample1.xml" TargetMode="External" /><Relationship Id="rId24" Type="http://schemas.openxmlformats.org/officeDocument/2006/relationships/hyperlink" Target="http://api.visitkorea.or.kr/upload/manual/sample/detailInfo_sample1.xml" TargetMode="External" /><Relationship Id="rId25" Type="http://schemas.openxmlformats.org/officeDocument/2006/relationships/hyperlink" Target="http://api.visitkorea.or.kr/upload/manual/sample/detailInfo_sample2.xml" TargetMode="External" /><Relationship Id="rId26" Type="http://schemas.openxmlformats.org/officeDocument/2006/relationships/hyperlink" Target="http://api.visitkorea.or.kr/upload/manual/sample/detailImage_sample1.xml" TargetMode="External" /><Relationship Id="rId27" Type="http://schemas.openxmlformats.org/officeDocument/2006/relationships/hyperlink" Target="http://api.visitkorea.or.kr/upload/manual/sample/detailImage_sample2.xml" TargetMode="External" /><Relationship Id="rId28" Type="http://schemas.openxmlformats.org/officeDocument/2006/relationships/settings" Target="settings.xml"  /><Relationship Id="rId29" Type="http://schemas.openxmlformats.org/officeDocument/2006/relationships/styles" Target="styles.xml"  /><Relationship Id="rId3" Type="http://schemas.openxmlformats.org/officeDocument/2006/relationships/image" Target="media/image1.jpeg"  /><Relationship Id="rId30" Type="http://schemas.openxmlformats.org/officeDocument/2006/relationships/numbering" Target="numbering.xml"  /><Relationship Id="rId4" Type="http://schemas.openxmlformats.org/officeDocument/2006/relationships/image" Target="media/image2.jpeg"  /><Relationship Id="rId5" Type="http://schemas.openxmlformats.org/officeDocument/2006/relationships/image" Target="media/image3.png"  /><Relationship Id="rId6" Type="http://schemas.openxmlformats.org/officeDocument/2006/relationships/image" Target="media/image4.png"  /><Relationship Id="rId7" Type="http://schemas.openxmlformats.org/officeDocument/2006/relationships/hyperlink" Target="mailto:tourapi@knto.or.kr" TargetMode="External" /><Relationship Id="rId8" Type="http://schemas.openxmlformats.org/officeDocument/2006/relationships/hyperlink" Target="http://api.visitkorea.or.kr/upload/manual/sample/areaCode_sample1.xml" TargetMode="External" /><Relationship Id="rId9" Type="http://schemas.openxmlformats.org/officeDocument/2006/relationships/hyperlink" Target="http://api.visitkorea.or.kr/upload/manual/sample/areaCode_sample2.xml" TargetMode="External" /></Relationships>
</file>

<file path=word/_rels/header2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dhwan12</cp:lastModifiedBy>
  <dcterms:created xsi:type="dcterms:W3CDTF">2018-11-15T08:14:00.000</dcterms:created>
  <dcterms:modified xsi:type="dcterms:W3CDTF">2019-01-29T08:26:37.431</dcterms:modified>
</cp:coreProperties>
</file>