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오픈소스 3차시(02)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단계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-222250</wp:posOffset>
                </wp:positionH>
                <wp:positionV relativeFrom="paragraph">
                  <wp:posOffset>67914</wp:posOffset>
                </wp:positionV>
                <wp:extent cx="0" cy="848139"/>
                <wp:effectExtent l="0" t="0" r="0" b="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0" cy="848139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7.5pt;margin-top:5.34762pt;width:0pt;height:66.7826pt;mso-position-horizontal-relative:column;mso-position-vertical-relative:line;flip:y;z-index:251661312" o:allowincell="t" filled="f" strokecolor="#5b7ed3">
                <v:stroke joinstyle="round" endarrow="block"/>
              </v:line>
            </w:pict>
          </mc:Fallback>
        </mc:AlternateContent>
      </w:r>
      <w:r>
        <w:rPr>
          <w:lang w:eastAsia="ko-KR"/>
          <w:rtl w:val="off"/>
        </w:rPr>
        <w:t>APP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SW IS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H/W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-목적: 오픈소스 라이센스가 무엇이 있고 어떻게 활용할지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-SW지식재산권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저작권 - 카피라이트&lt;-&gt;카피레프트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특허권 - 기술적인 부분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상표권 - 특허권과 비슷 but 특허권이 더 상위의...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영업비밀 - 위의 것들을 다 준비해두면 보장 받을 수 있다~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오픈소스 SW라이선스(시험엔 안 나올 테지만 알아둘것)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예전엔 비공개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사용/복제/배포/수정 가능... 규칙 따르기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------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커뮤니티가 결정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버그/번역 들은 커뮤니티가 해줌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오픈소스 라이선스 분류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크게 2가지 분류 - 배포 제공의무 유무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: 의무 있으면 무조건 공유해줘야함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: MIT 라이센스(어플 쪽)가 오픈률 가장 높음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: week/strong(규칙을 좀 더 봐야함)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: 아파치는 OS쪽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-------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주요 쟁점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한 번 정리해볼것~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라이선스 유형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모질라(브라우저 이름)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이클립스(아이디 이름);원래 자바껀데 다른것도 수용함; vs코드 사용(?)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------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-BSD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멀틱스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유닉스(체계화 됨) - 오픈소스 파운드...활성화 시기와 맞물림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2010s ㄱㅊ ==&gt; 리눅스라는 이름으로(리눅스 체계화된게 다른거)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-------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아파치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asf 원칙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무언가 만들고 커뮤니티에 피드백 받고 어쩌구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-------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GPL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자유!=무료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: 자유에도 룰이 있다(룰을 꼭 지켜야함) - 룰 안에서 자유롭다~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-------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GNU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버전 여러개(특성화된 기술의 라이센스)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각 라이센스... 특징만 좀 보죠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2.0 : 배포시 저작권표시, 보증책임 없다 그 외 빨간색들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: 헤더파일 사용시 자사코드 공개 안해도 됨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tl w:val="off"/>
        </w:rPr>
        <w:t xml:space="preserve">3.0 : </w:t>
      </w:r>
      <w:r>
        <w:rPr>
          <w:lang w:eastAsia="ko-KR"/>
          <w:color w:val="0000FF"/>
          <w:rtl w:val="off"/>
        </w:rPr>
        <w:t xml:space="preserve">단 롬에 설치시 제공하지 않아도 됨 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 xml:space="preserve">    : DRM(이게 뭔데..)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>AGPL(affero GPL) : 네트워크 라이센스+GPL 3.0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 xml:space="preserve">LGPL : </w:t>
      </w:r>
      <w:r>
        <w:rPr>
          <w:lang w:eastAsia="ko-KR"/>
          <w:color w:val="0000FF"/>
          <w:rtl w:val="off"/>
        </w:rPr>
        <w:t>설치정보 제공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    : 원소스 공개/추가 소스 공개X(소스 사용해서 알고리즘 만들면 공개 안해도 ㄱㅊ)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-------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앞에 10페이지 공개 라이선스 비교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뒤에 25페이지 GPL 양립성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GPL2.0, GPL3.0 양립 -&gt; 같이 못 쓴다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불가한 것만 조심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-------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MPL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요즘 잘 안 씀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EPL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규칙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MIT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모든 복제로 가능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마음껏 써라~ 대신 명시만 해라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-------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오픈소스 라이선스 특징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모두에게 허용되어야 한다~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사본 첨부는 BSD 하나 빼고 다 첨부해야함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------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공통 의무 사항(특허조항)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------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오픈소스 라이선스별 차이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제약조건 뭔지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읽어봐라~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------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오픈소스 라이선스 확인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카카오톡 라이선스 머있는지 찾아보세용`~’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: 도구 이용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 : (2) 비교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------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유념사항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color w:val="00000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seoye</dc:creator>
  <cp:keywords/>
  <dc:description/>
  <cp:lastModifiedBy>seoye</cp:lastModifiedBy>
  <cp:revision>1</cp:revision>
  <dcterms:created xsi:type="dcterms:W3CDTF">2024-03-21T00:08:19Z</dcterms:created>
  <dcterms:modified xsi:type="dcterms:W3CDTF">2024-03-21T00:59:43Z</dcterms:modified>
  <cp:version>1200.0100.01</cp:version>
</cp:coreProperties>
</file>