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7" w:lineRule="auto"/>
        <w:rPr>
          <w:color w:val="000000"/>
        </w:rPr>
      </w:pPr>
      <w:r w:rsidDel="00000000" w:rsidR="00000000" w:rsidRPr="00000000">
        <w:rPr>
          <w:rtl w:val="0"/>
        </w:rPr>
      </w:r>
    </w:p>
    <w:p w:rsidR="00000000" w:rsidDel="00000000" w:rsidP="00000000" w:rsidRDefault="00000000" w:rsidRPr="00000000" w14:paraId="00000002">
      <w:pPr>
        <w:spacing w:after="0" w:lineRule="auto"/>
        <w:ind w:right="20"/>
        <w:jc w:val="center"/>
        <w:rPr>
          <w:b w:val="1"/>
          <w:color w:val="000000"/>
        </w:rPr>
      </w:pPr>
      <w:r w:rsidDel="00000000" w:rsidR="00000000" w:rsidRPr="00000000">
        <w:rPr>
          <w:rFonts w:ascii="Arial" w:cs="Arial" w:eastAsia="Arial" w:hAnsi="Arial"/>
          <w:b w:val="1"/>
          <w:color w:val="000000"/>
          <w:rtl w:val="0"/>
        </w:rPr>
        <w:t xml:space="preserve">ENNOVATE’19</w:t>
      </w:r>
      <w:r w:rsidDel="00000000" w:rsidR="00000000" w:rsidRPr="00000000">
        <w:rPr>
          <w:rtl w:val="0"/>
        </w:rPr>
      </w:r>
    </w:p>
    <w:p w:rsidR="00000000" w:rsidDel="00000000" w:rsidP="00000000" w:rsidRDefault="00000000" w:rsidRPr="00000000" w14:paraId="00000003">
      <w:pPr>
        <w:spacing w:after="0" w:line="240" w:lineRule="auto"/>
        <w:rPr>
          <w:color w:val="000000"/>
        </w:rPr>
      </w:pPr>
      <w:r w:rsidDel="00000000" w:rsidR="00000000" w:rsidRPr="00000000">
        <w:rPr>
          <w:rtl w:val="0"/>
        </w:rPr>
      </w:r>
    </w:p>
    <w:p w:rsidR="00000000" w:rsidDel="00000000" w:rsidP="00000000" w:rsidRDefault="00000000" w:rsidRPr="00000000" w14:paraId="00000004">
      <w:pPr>
        <w:spacing w:after="0" w:line="240" w:lineRule="auto"/>
        <w:rPr>
          <w:color w:val="000000"/>
        </w:rPr>
      </w:pPr>
      <w:r w:rsidDel="00000000" w:rsidR="00000000" w:rsidRPr="00000000">
        <w:rPr>
          <w:rtl w:val="0"/>
        </w:rPr>
      </w:r>
    </w:p>
    <w:p w:rsidR="00000000" w:rsidDel="00000000" w:rsidP="00000000" w:rsidRDefault="00000000" w:rsidRPr="00000000" w14:paraId="00000005">
      <w:pPr>
        <w:spacing w:after="0" w:line="341" w:lineRule="auto"/>
        <w:rPr>
          <w:color w:val="000000"/>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Team member’s names:</w:t>
      </w:r>
    </w:p>
    <w:p w:rsidR="00000000" w:rsidDel="00000000" w:rsidP="00000000" w:rsidRDefault="00000000" w:rsidRPr="00000000" w14:paraId="00000007">
      <w:pPr>
        <w:spacing w:after="0" w:line="240" w:lineRule="auto"/>
        <w:rPr>
          <w:b w:val="1"/>
          <w:color w:val="000000"/>
        </w:rPr>
      </w:pPr>
      <w:r w:rsidDel="00000000" w:rsidR="00000000" w:rsidRPr="00000000">
        <w:rPr>
          <w:rtl w:val="0"/>
        </w:rPr>
      </w:r>
    </w:p>
    <w:p w:rsidR="00000000" w:rsidDel="00000000" w:rsidP="00000000" w:rsidRDefault="00000000" w:rsidRPr="00000000" w14:paraId="00000008">
      <w:pPr>
        <w:spacing w:after="0" w:lineRule="auto"/>
        <w:ind w:left="0" w:firstLine="0"/>
        <w:rPr>
          <w:color w:val="000000"/>
        </w:rPr>
      </w:pPr>
      <w:r w:rsidDel="00000000" w:rsidR="00000000" w:rsidRPr="00000000">
        <w:rPr>
          <w:rFonts w:ascii="Arial" w:cs="Arial" w:eastAsia="Arial" w:hAnsi="Arial"/>
          <w:i w:val="1"/>
          <w:rtl w:val="0"/>
        </w:rPr>
        <w:t xml:space="preserve">1) Marvin Tellis</w:t>
      </w:r>
      <w:r w:rsidDel="00000000" w:rsidR="00000000" w:rsidRPr="00000000">
        <w:rPr>
          <w:rtl w:val="0"/>
        </w:rPr>
      </w:r>
    </w:p>
    <w:p w:rsidR="00000000" w:rsidDel="00000000" w:rsidP="00000000" w:rsidRDefault="00000000" w:rsidRPr="00000000" w14:paraId="00000009">
      <w:pPr>
        <w:spacing w:after="0" w:line="240" w:lineRule="auto"/>
        <w:rPr>
          <w:color w:val="000000"/>
        </w:rPr>
      </w:pPr>
      <w:r w:rsidDel="00000000" w:rsidR="00000000" w:rsidRPr="00000000">
        <w:rPr>
          <w:rtl w:val="0"/>
        </w:rPr>
      </w:r>
    </w:p>
    <w:p w:rsidR="00000000" w:rsidDel="00000000" w:rsidP="00000000" w:rsidRDefault="00000000" w:rsidRPr="00000000" w14:paraId="0000000A">
      <w:pPr>
        <w:spacing w:after="0" w:lineRule="auto"/>
        <w:ind w:left="360"/>
        <w:rPr>
          <w:color w:val="000000"/>
        </w:rPr>
      </w:pPr>
      <w:r w:rsidDel="00000000" w:rsidR="00000000" w:rsidRPr="00000000">
        <w:rPr>
          <w:rFonts w:ascii="Arial" w:cs="Arial" w:eastAsia="Arial" w:hAnsi="Arial"/>
          <w:i w:val="1"/>
          <w:color w:val="000000"/>
          <w:rtl w:val="0"/>
        </w:rPr>
        <w:t xml:space="preserve">2) Chaitravi More</w:t>
      </w:r>
      <w:r w:rsidDel="00000000" w:rsidR="00000000" w:rsidRPr="00000000">
        <w:rPr>
          <w:rtl w:val="0"/>
        </w:rPr>
      </w:r>
    </w:p>
    <w:p w:rsidR="00000000" w:rsidDel="00000000" w:rsidP="00000000" w:rsidRDefault="00000000" w:rsidRPr="00000000" w14:paraId="0000000B">
      <w:pPr>
        <w:spacing w:after="0" w:line="240" w:lineRule="auto"/>
        <w:rPr>
          <w:color w:val="000000"/>
        </w:rPr>
      </w:pPr>
      <w:r w:rsidDel="00000000" w:rsidR="00000000" w:rsidRPr="00000000">
        <w:rPr>
          <w:rtl w:val="0"/>
        </w:rPr>
      </w:r>
    </w:p>
    <w:p w:rsidR="00000000" w:rsidDel="00000000" w:rsidP="00000000" w:rsidRDefault="00000000" w:rsidRPr="00000000" w14:paraId="0000000C">
      <w:pPr>
        <w:spacing w:after="0" w:lineRule="auto"/>
        <w:ind w:left="360"/>
        <w:rPr>
          <w:color w:val="000000"/>
        </w:rPr>
      </w:pPr>
      <w:r w:rsidDel="00000000" w:rsidR="00000000" w:rsidRPr="00000000">
        <w:rPr>
          <w:rFonts w:ascii="Arial" w:cs="Arial" w:eastAsia="Arial" w:hAnsi="Arial"/>
          <w:i w:val="1"/>
          <w:color w:val="000000"/>
          <w:rtl w:val="0"/>
        </w:rPr>
        <w:t xml:space="preserve">3) </w:t>
      </w:r>
      <w:r w:rsidDel="00000000" w:rsidR="00000000" w:rsidRPr="00000000">
        <w:rPr>
          <w:rFonts w:ascii="Arial" w:cs="Arial" w:eastAsia="Arial" w:hAnsi="Arial"/>
          <w:i w:val="1"/>
          <w:rtl w:val="0"/>
        </w:rPr>
        <w:t xml:space="preserve">Sneh Chitalia</w:t>
      </w:r>
      <w:r w:rsidDel="00000000" w:rsidR="00000000" w:rsidRPr="00000000">
        <w:rPr>
          <w:rtl w:val="0"/>
        </w:rPr>
      </w:r>
    </w:p>
    <w:p w:rsidR="00000000" w:rsidDel="00000000" w:rsidP="00000000" w:rsidRDefault="00000000" w:rsidRPr="00000000" w14:paraId="0000000D">
      <w:pPr>
        <w:spacing w:after="0" w:line="240" w:lineRule="auto"/>
        <w:rPr>
          <w:color w:val="000000"/>
        </w:rPr>
      </w:pPr>
      <w:r w:rsidDel="00000000" w:rsidR="00000000" w:rsidRPr="00000000">
        <w:rPr>
          <w:rtl w:val="0"/>
        </w:rPr>
      </w:r>
    </w:p>
    <w:p w:rsidR="00000000" w:rsidDel="00000000" w:rsidP="00000000" w:rsidRDefault="00000000" w:rsidRPr="00000000" w14:paraId="0000000E">
      <w:pPr>
        <w:spacing w:after="0" w:lineRule="auto"/>
        <w:ind w:left="360"/>
        <w:rPr>
          <w:color w:val="000000"/>
        </w:rPr>
      </w:pPr>
      <w:r w:rsidDel="00000000" w:rsidR="00000000" w:rsidRPr="00000000">
        <w:rPr>
          <w:rFonts w:ascii="Arial" w:cs="Arial" w:eastAsia="Arial" w:hAnsi="Arial"/>
          <w:i w:val="1"/>
          <w:color w:val="000000"/>
          <w:rtl w:val="0"/>
        </w:rPr>
        <w:t xml:space="preserve">4) Vicky Daiya</w:t>
      </w:r>
      <w:r w:rsidDel="00000000" w:rsidR="00000000" w:rsidRPr="00000000">
        <w:rPr>
          <w:rtl w:val="0"/>
        </w:rPr>
      </w:r>
    </w:p>
    <w:p w:rsidR="00000000" w:rsidDel="00000000" w:rsidP="00000000" w:rsidRDefault="00000000" w:rsidRPr="00000000" w14:paraId="0000000F">
      <w:pPr>
        <w:spacing w:after="0" w:line="240" w:lineRule="auto"/>
        <w:rPr>
          <w:color w:val="000000"/>
        </w:rPr>
      </w:pPr>
      <w:r w:rsidDel="00000000" w:rsidR="00000000" w:rsidRPr="00000000">
        <w:rPr>
          <w:rtl w:val="0"/>
        </w:rPr>
      </w:r>
    </w:p>
    <w:p w:rsidR="00000000" w:rsidDel="00000000" w:rsidP="00000000" w:rsidRDefault="00000000" w:rsidRPr="00000000" w14:paraId="00000010">
      <w:pPr>
        <w:spacing w:after="0" w:line="240" w:lineRule="auto"/>
        <w:rPr>
          <w:color w:val="000000"/>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Problem Statement:</w:t>
      </w:r>
    </w:p>
    <w:p w:rsidR="00000000" w:rsidDel="00000000" w:rsidP="00000000" w:rsidRDefault="00000000" w:rsidRPr="00000000" w14:paraId="00000012">
      <w:pP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      </w:t>
      </w:r>
      <w:r w:rsidDel="00000000" w:rsidR="00000000" w:rsidRPr="00000000">
        <w:rPr>
          <w:rFonts w:ascii="Arial" w:cs="Arial" w:eastAsia="Arial" w:hAnsi="Arial"/>
          <w:i w:val="1"/>
          <w:highlight w:val="white"/>
          <w:rtl w:val="0"/>
        </w:rPr>
        <w:t xml:space="preserve">In the restaurant industry, the menu and the service are central motivations which attract consumers to your establishments and brand.  Attracting consumers requires a strong reputation, an enticing menu and a good level of service.</w:t>
      </w:r>
      <w:r w:rsidDel="00000000" w:rsidR="00000000" w:rsidRPr="00000000">
        <w:rPr>
          <w:rFonts w:ascii="Arial" w:cs="Arial" w:eastAsia="Arial" w:hAnsi="Arial"/>
          <w:i w:val="1"/>
          <w:highlight w:val="white"/>
          <w:rtl w:val="0"/>
        </w:rPr>
        <w:t xml:space="preserve">The main shortcoming of traditional flyer menus or online ordering apps is the lack of sufficient visual information. Customers often have trouble visualizing the food, which impairs ordering ethnic dishes and confuses portion size. Our objective is to help a customer visualize and customize the food in order to give him/her a rich experience.</w:t>
      </w:r>
    </w:p>
    <w:p w:rsidR="00000000" w:rsidDel="00000000" w:rsidP="00000000" w:rsidRDefault="00000000" w:rsidRPr="00000000" w14:paraId="00000014">
      <w:pPr>
        <w:spacing w:after="0" w:lineRule="auto"/>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Solution:</w:t>
      </w:r>
    </w:p>
    <w:p w:rsidR="00000000" w:rsidDel="00000000" w:rsidP="00000000" w:rsidRDefault="00000000" w:rsidRPr="00000000" w14:paraId="00000016">
      <w:pP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i w:val="1"/>
        </w:rPr>
      </w:pPr>
      <w:r w:rsidDel="00000000" w:rsidR="00000000" w:rsidRPr="00000000">
        <w:rPr>
          <w:rFonts w:ascii="Arial" w:cs="Arial" w:eastAsia="Arial" w:hAnsi="Arial"/>
          <w:i w:val="1"/>
          <w:highlight w:val="white"/>
          <w:rtl w:val="0"/>
        </w:rPr>
        <w:t xml:space="preserve">      We have</w:t>
      </w:r>
      <w:r w:rsidDel="00000000" w:rsidR="00000000" w:rsidRPr="00000000">
        <w:rPr>
          <w:rFonts w:ascii="Arial" w:cs="Arial" w:eastAsia="Arial" w:hAnsi="Arial"/>
          <w:i w:val="1"/>
          <w:highlight w:val="white"/>
          <w:rtl w:val="0"/>
        </w:rPr>
        <w:t xml:space="preserve"> developed a revolutionary tool which allows you to radically change the way you present your menu and engage with your consumers.  The technology used by </w:t>
      </w:r>
      <w:r w:rsidDel="00000000" w:rsidR="00000000" w:rsidRPr="00000000">
        <w:rPr>
          <w:rFonts w:ascii="Arial" w:cs="Arial" w:eastAsia="Arial" w:hAnsi="Arial"/>
          <w:b w:val="1"/>
          <w:i w:val="1"/>
          <w:highlight w:val="white"/>
          <w:rtl w:val="0"/>
        </w:rPr>
        <w:t xml:space="preserve">FoodArt</w:t>
      </w:r>
      <w:r w:rsidDel="00000000" w:rsidR="00000000" w:rsidRPr="00000000">
        <w:rPr>
          <w:rFonts w:ascii="Arial" w:cs="Arial" w:eastAsia="Arial" w:hAnsi="Arial"/>
          <w:i w:val="1"/>
          <w:highlight w:val="white"/>
          <w:rtl w:val="0"/>
        </w:rPr>
        <w:t xml:space="preserve"> allows you to </w:t>
      </w:r>
      <w:r w:rsidDel="00000000" w:rsidR="00000000" w:rsidRPr="00000000">
        <w:rPr>
          <w:rFonts w:ascii="Arial" w:cs="Arial" w:eastAsia="Arial" w:hAnsi="Arial"/>
          <w:b w:val="1"/>
          <w:i w:val="1"/>
          <w:highlight w:val="white"/>
          <w:rtl w:val="0"/>
        </w:rPr>
        <w:t xml:space="preserve">visualize your menu in 3D</w:t>
      </w:r>
      <w:r w:rsidDel="00000000" w:rsidR="00000000" w:rsidRPr="00000000">
        <w:rPr>
          <w:rFonts w:ascii="Arial" w:cs="Arial" w:eastAsia="Arial" w:hAnsi="Arial"/>
          <w:i w:val="1"/>
          <w:highlight w:val="white"/>
          <w:rtl w:val="0"/>
        </w:rPr>
        <w:t xml:space="preserve"> through a process of digital rendering and photography.  Using smart device technology, you can present your menu to your consumers in 3D, enabling them to make informed food choices and ensuring their expectations are met or even exceeded. </w:t>
      </w:r>
      <w:r w:rsidDel="00000000" w:rsidR="00000000" w:rsidRPr="00000000">
        <w:rPr>
          <w:rFonts w:ascii="Arial" w:cs="Arial" w:eastAsia="Arial" w:hAnsi="Arial"/>
          <w:i w:val="1"/>
          <w:highlight w:val="white"/>
          <w:rtl w:val="0"/>
        </w:rPr>
        <w:t xml:space="preserve">By using innovative technologies in online food ordering, </w:t>
      </w:r>
      <w:r w:rsidDel="00000000" w:rsidR="00000000" w:rsidRPr="00000000">
        <w:rPr>
          <w:rFonts w:ascii="Courier New" w:cs="Courier New" w:eastAsia="Courier New" w:hAnsi="Courier New"/>
          <w:b w:val="1"/>
          <w:i w:val="1"/>
          <w:rtl w:val="0"/>
        </w:rPr>
        <w:t xml:space="preserve">FoodArt</w:t>
      </w:r>
      <w:r w:rsidDel="00000000" w:rsidR="00000000" w:rsidRPr="00000000">
        <w:rPr>
          <w:rFonts w:ascii="Courier New" w:cs="Courier New" w:eastAsia="Courier New" w:hAnsi="Courier New"/>
          <w:b w:val="1"/>
          <w:i w:val="1"/>
          <w:rtl w:val="0"/>
        </w:rPr>
        <w:t xml:space="preserve"> </w:t>
      </w:r>
      <w:r w:rsidDel="00000000" w:rsidR="00000000" w:rsidRPr="00000000">
        <w:rPr>
          <w:rFonts w:ascii="Arial" w:cs="Arial" w:eastAsia="Arial" w:hAnsi="Arial"/>
          <w:i w:val="1"/>
          <w:highlight w:val="white"/>
          <w:rtl w:val="0"/>
        </w:rPr>
        <w:t xml:space="preserve">enables you to extend </w:t>
      </w:r>
      <w:r w:rsidDel="00000000" w:rsidR="00000000" w:rsidRPr="00000000">
        <w:rPr>
          <w:rFonts w:ascii="Courier New" w:cs="Courier New" w:eastAsia="Courier New" w:hAnsi="Courier New"/>
          <w:b w:val="1"/>
          <w:i w:val="1"/>
          <w:rtl w:val="0"/>
        </w:rPr>
        <w:t xml:space="preserve">visual information</w:t>
      </w:r>
      <w:r w:rsidDel="00000000" w:rsidR="00000000" w:rsidRPr="00000000">
        <w:rPr>
          <w:rFonts w:ascii="Arial" w:cs="Arial" w:eastAsia="Arial" w:hAnsi="Arial"/>
          <w:b w:val="1"/>
          <w:i w:val="1"/>
          <w:highlight w:val="white"/>
          <w:rtl w:val="0"/>
        </w:rPr>
        <w:t xml:space="preserve"> </w:t>
      </w:r>
      <w:r w:rsidDel="00000000" w:rsidR="00000000" w:rsidRPr="00000000">
        <w:rPr>
          <w:rFonts w:ascii="Arial" w:cs="Arial" w:eastAsia="Arial" w:hAnsi="Arial"/>
          <w:i w:val="1"/>
          <w:highlight w:val="white"/>
          <w:rtl w:val="0"/>
        </w:rPr>
        <w:t xml:space="preserve">without limits. Customers can see the food in correct dimensions before they order and can combine different side toppings with main courses simultaneously, keeping them wholly informed about what they are going to eat. Because of all of this, the </w:t>
      </w:r>
      <w:r w:rsidDel="00000000" w:rsidR="00000000" w:rsidRPr="00000000">
        <w:rPr>
          <w:rFonts w:ascii="Courier New" w:cs="Courier New" w:eastAsia="Courier New" w:hAnsi="Courier New"/>
          <w:b w:val="1"/>
          <w:i w:val="1"/>
          <w:rtl w:val="0"/>
        </w:rPr>
        <w:t xml:space="preserve">FoodARt</w:t>
      </w:r>
      <w:r w:rsidDel="00000000" w:rsidR="00000000" w:rsidRPr="00000000">
        <w:rPr>
          <w:rFonts w:ascii="Arial" w:cs="Arial" w:eastAsia="Arial" w:hAnsi="Arial"/>
          <w:i w:val="1"/>
          <w:highlight w:val="white"/>
          <w:rtl w:val="0"/>
        </w:rPr>
        <w:t xml:space="preserve"> app minimizes customer frustration and buyer remorse. With this next generation of online food ordering, customers can always be satisfied with their orders.</w:t>
      </w:r>
      <w:r w:rsidDel="00000000" w:rsidR="00000000" w:rsidRPr="00000000">
        <w:rPr>
          <w:rtl w:val="0"/>
        </w:rPr>
      </w:r>
    </w:p>
    <w:p w:rsidR="00000000" w:rsidDel="00000000" w:rsidP="00000000" w:rsidRDefault="00000000" w:rsidRPr="00000000" w14:paraId="00000018">
      <w:pPr>
        <w:spacing w:after="0" w:line="240" w:lineRule="auto"/>
        <w:rPr>
          <w:color w:val="000000"/>
        </w:rPr>
      </w:pPr>
      <w:r w:rsidDel="00000000" w:rsidR="00000000" w:rsidRPr="00000000">
        <w:rPr>
          <w:rtl w:val="0"/>
        </w:rPr>
      </w:r>
    </w:p>
    <w:p w:rsidR="00000000" w:rsidDel="00000000" w:rsidP="00000000" w:rsidRDefault="00000000" w:rsidRPr="00000000" w14:paraId="00000019">
      <w:pPr>
        <w:spacing w:after="0" w:line="240" w:lineRule="auto"/>
        <w:rPr>
          <w:color w:val="000000"/>
        </w:rPr>
      </w:pPr>
      <w:r w:rsidDel="00000000" w:rsidR="00000000" w:rsidRPr="00000000">
        <w:rPr>
          <w:rtl w:val="0"/>
        </w:rPr>
      </w:r>
    </w:p>
    <w:p w:rsidR="00000000" w:rsidDel="00000000" w:rsidP="00000000" w:rsidRDefault="00000000" w:rsidRPr="00000000" w14:paraId="0000001A">
      <w:pPr>
        <w:spacing w:after="0" w:lineRule="auto"/>
        <w:rPr>
          <w:b w:val="1"/>
          <w:color w:val="000000"/>
        </w:rPr>
      </w:pPr>
      <w:r w:rsidDel="00000000" w:rsidR="00000000" w:rsidRPr="00000000">
        <w:rPr>
          <w:rFonts w:ascii="Arial" w:cs="Arial" w:eastAsia="Arial" w:hAnsi="Arial"/>
          <w:b w:val="1"/>
          <w:i w:val="1"/>
          <w:color w:val="000000"/>
          <w:rtl w:val="0"/>
        </w:rPr>
        <w:t xml:space="preserve">Business model (Abstract):</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(Mention the business model here in a nutshell)</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4229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b w:val="1"/>
        </w:rPr>
      </w:pPr>
      <w:r w:rsidDel="00000000" w:rsidR="00000000" w:rsidRPr="00000000">
        <w:rPr>
          <w:rFonts w:ascii="Arial" w:cs="Arial" w:eastAsia="Arial" w:hAnsi="Arial"/>
          <w:b w:val="1"/>
          <w:rtl w:val="0"/>
        </w:rPr>
        <w:t xml:space="preserve">Link: </w:t>
      </w:r>
      <w:hyperlink r:id="rId7">
        <w:r w:rsidDel="00000000" w:rsidR="00000000" w:rsidRPr="00000000">
          <w:rPr>
            <w:rFonts w:ascii="Arial" w:cs="Arial" w:eastAsia="Arial" w:hAnsi="Arial"/>
            <w:b w:val="1"/>
            <w:color w:val="1155cc"/>
            <w:u w:val="single"/>
            <w:rtl w:val="0"/>
          </w:rPr>
          <w:t xml:space="preserve">https://github.com/chaitravimore/FoodARt</w:t>
        </w:r>
      </w:hyperlink>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chaitravimore/Foo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