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2CA6" w14:textId="5E773E61" w:rsidR="009F72F7" w:rsidRDefault="00B80356" w:rsidP="00B80356">
      <w:pPr>
        <w:jc w:val="center"/>
        <w:rPr>
          <w:lang w:val="en-US"/>
        </w:rPr>
      </w:pPr>
      <w:r>
        <w:rPr>
          <w:lang w:val="en-US"/>
        </w:rPr>
        <w:t>MA678 Final Project Proposal</w:t>
      </w:r>
    </w:p>
    <w:p w14:paraId="475D6B37" w14:textId="65E70847" w:rsidR="00B80356" w:rsidRDefault="00B80356">
      <w:pPr>
        <w:rPr>
          <w:lang w:val="en-US"/>
        </w:rPr>
      </w:pPr>
      <w:r>
        <w:rPr>
          <w:lang w:val="en-US"/>
        </w:rPr>
        <w:t>Personal Statement:</w:t>
      </w:r>
    </w:p>
    <w:p w14:paraId="096DB27C" w14:textId="77777777" w:rsidR="00B80356" w:rsidRDefault="00B80356">
      <w:pPr>
        <w:rPr>
          <w:lang w:val="en-US"/>
        </w:rPr>
      </w:pPr>
      <w:r>
        <w:rPr>
          <w:lang w:val="en-US"/>
        </w:rPr>
        <w:tab/>
        <w:t xml:space="preserve">If it is possible, I hope to find a job that can relate to geography and statistics. </w:t>
      </w:r>
      <w:r w:rsidRPr="00B80356">
        <w:rPr>
          <w:lang w:val="en-US"/>
        </w:rPr>
        <w:t>My research project is to derive the probability of fire from various factors. I think this project has some connection with my career goals. (But I have no direction at all for this career goal, so I guess it may still be difficult to take this direction in the future...)</w:t>
      </w:r>
    </w:p>
    <w:p w14:paraId="1E045B90" w14:textId="17FE14B9" w:rsidR="00B80356" w:rsidRDefault="00B80356">
      <w:pPr>
        <w:rPr>
          <w:lang w:val="en-US"/>
        </w:rPr>
      </w:pPr>
      <w:r>
        <w:rPr>
          <w:lang w:val="en-US"/>
        </w:rPr>
        <w:t>Question:</w:t>
      </w:r>
    </w:p>
    <w:p w14:paraId="4C9066A7" w14:textId="1B60C4F0" w:rsidR="00B80356" w:rsidRDefault="00B80356">
      <w:pPr>
        <w:rPr>
          <w:lang w:val="en-US"/>
        </w:rPr>
      </w:pPr>
      <w:r>
        <w:rPr>
          <w:lang w:val="en-US"/>
        </w:rPr>
        <w:tab/>
      </w:r>
      <w:r w:rsidR="003F2DF2">
        <w:rPr>
          <w:lang w:val="en-US"/>
        </w:rPr>
        <w:t xml:space="preserve">1. How to </w:t>
      </w:r>
      <w:r w:rsidR="00175C1B">
        <w:rPr>
          <w:rFonts w:hint="eastAsia"/>
          <w:lang w:val="en-US"/>
        </w:rPr>
        <w:t>o</w:t>
      </w:r>
      <w:r w:rsidR="00175C1B" w:rsidRPr="00175C1B">
        <w:rPr>
          <w:lang w:val="en-US"/>
        </w:rPr>
        <w:t>rganize and prepare data, and how to establish connections between each database</w:t>
      </w:r>
      <w:r w:rsidR="00175C1B">
        <w:rPr>
          <w:lang w:val="en-US"/>
        </w:rPr>
        <w:t>?</w:t>
      </w:r>
    </w:p>
    <w:p w14:paraId="7AD7FE62" w14:textId="0D48D502" w:rsidR="00175C1B" w:rsidRPr="00175C1B" w:rsidRDefault="00175C1B" w:rsidP="00175C1B">
      <w:pPr>
        <w:rPr>
          <w:lang w:val="en-US"/>
        </w:rPr>
      </w:pPr>
      <w:r>
        <w:rPr>
          <w:lang w:val="en-US"/>
        </w:rPr>
        <w:tab/>
        <w:t>2.</w:t>
      </w:r>
      <w:r w:rsidRPr="00175C1B">
        <w:t xml:space="preserve"> </w:t>
      </w:r>
      <w:r w:rsidRPr="00175C1B">
        <w:rPr>
          <w:lang w:val="en-US"/>
        </w:rPr>
        <w:t>What factors are related to the duration of fire</w:t>
      </w:r>
      <w:r>
        <w:rPr>
          <w:lang w:val="en-US"/>
        </w:rPr>
        <w:t>?</w:t>
      </w:r>
    </w:p>
    <w:p w14:paraId="4FEDB50C" w14:textId="6A6FEC00" w:rsidR="00175C1B" w:rsidRDefault="00175C1B" w:rsidP="00175C1B">
      <w:pPr>
        <w:ind w:firstLine="720"/>
        <w:rPr>
          <w:lang w:val="en-US"/>
        </w:rPr>
      </w:pPr>
      <w:r>
        <w:rPr>
          <w:lang w:val="en-US"/>
        </w:rPr>
        <w:t xml:space="preserve">3. </w:t>
      </w:r>
      <w:r w:rsidRPr="00175C1B">
        <w:rPr>
          <w:lang w:val="en-US"/>
        </w:rPr>
        <w:t>What factors are related to fire severity (fire size)</w:t>
      </w:r>
      <w:r>
        <w:rPr>
          <w:lang w:val="en-US"/>
        </w:rPr>
        <w:t>?</w:t>
      </w:r>
    </w:p>
    <w:p w14:paraId="6B45726F" w14:textId="3646EC9A" w:rsidR="00175C1B" w:rsidRDefault="00175C1B" w:rsidP="00175C1B">
      <w:pPr>
        <w:ind w:firstLine="720"/>
        <w:rPr>
          <w:lang w:val="en-US"/>
        </w:rPr>
      </w:pPr>
      <w:r>
        <w:rPr>
          <w:lang w:val="en-US"/>
        </w:rPr>
        <w:t>4. What factors are related to the number of fires?</w:t>
      </w:r>
    </w:p>
    <w:p w14:paraId="51AA3B2B" w14:textId="7D2804FE" w:rsidR="00B80356" w:rsidRDefault="00B80356">
      <w:pPr>
        <w:rPr>
          <w:lang w:val="en-US"/>
        </w:rPr>
      </w:pPr>
      <w:r>
        <w:rPr>
          <w:lang w:val="en-US"/>
        </w:rPr>
        <w:t>The data scores:</w:t>
      </w:r>
    </w:p>
    <w:p w14:paraId="43FE5C14" w14:textId="2BD827AD" w:rsidR="00B80356" w:rsidRDefault="00B80356">
      <w:pPr>
        <w:rPr>
          <w:lang w:val="en-US"/>
        </w:rPr>
      </w:pPr>
      <w:r>
        <w:rPr>
          <w:lang w:val="en-US"/>
        </w:rPr>
        <w:tab/>
        <w:t>I want to use 4 datasets to do the project:</w:t>
      </w:r>
    </w:p>
    <w:p w14:paraId="5DF51A85" w14:textId="410B30E8" w:rsidR="0082044E" w:rsidRDefault="00B80356">
      <w:pPr>
        <w:rPr>
          <w:lang w:val="en-US"/>
        </w:rPr>
      </w:pPr>
      <w:r>
        <w:rPr>
          <w:lang w:val="en-US"/>
        </w:rPr>
        <w:tab/>
        <w:t>1.</w:t>
      </w:r>
      <w:r w:rsidR="0082044E">
        <w:rPr>
          <w:lang w:val="en-US"/>
        </w:rPr>
        <w:t xml:space="preserve"> condition: From</w:t>
      </w:r>
      <w:r w:rsidR="0082044E" w:rsidRPr="0082044E">
        <w:t xml:space="preserve"> </w:t>
      </w:r>
      <w:hyperlink r:id="rId4" w:history="1">
        <w:r w:rsidR="0082044E">
          <w:rPr>
            <w:rStyle w:val="Hyperlink"/>
          </w:rPr>
          <w:t>Predict Droughts using Weather &amp; Soil Data (kaggle.com)</w:t>
        </w:r>
      </w:hyperlink>
      <w:r w:rsidR="0082044E">
        <w:rPr>
          <w:lang w:val="en-US"/>
        </w:rPr>
        <w:t xml:space="preserve">’s test_timeseries.csv, which includes 21 columns, from 2012-2020. It can connect to other datasets by using the key of </w:t>
      </w:r>
      <w:proofErr w:type="gramStart"/>
      <w:r w:rsidR="0082044E">
        <w:rPr>
          <w:lang w:val="en-US"/>
        </w:rPr>
        <w:t>FIPS(</w:t>
      </w:r>
      <w:proofErr w:type="gramEnd"/>
      <w:r w:rsidR="0082044E" w:rsidRPr="0082044E">
        <w:rPr>
          <w:lang w:val="en-US"/>
        </w:rPr>
        <w:t>Federal Information Processing System Codes</w:t>
      </w:r>
      <w:r w:rsidR="0082044E">
        <w:rPr>
          <w:lang w:val="en-US"/>
        </w:rPr>
        <w:t>).</w:t>
      </w:r>
      <w:r w:rsidR="0082044E">
        <w:rPr>
          <w:rFonts w:hint="eastAsia"/>
          <w:lang w:val="en-US"/>
        </w:rPr>
        <w:t xml:space="preserve"> Also</w:t>
      </w:r>
      <w:r w:rsidR="0082044E">
        <w:rPr>
          <w:lang w:val="en-US"/>
        </w:rPr>
        <w:t>, it c</w:t>
      </w:r>
      <w:r w:rsidR="0082044E" w:rsidRPr="0082044E">
        <w:rPr>
          <w:lang w:val="en-US"/>
        </w:rPr>
        <w:t>ontains information on precipitation, humidity, temperature, etc.</w:t>
      </w:r>
      <w:r w:rsidR="0082044E">
        <w:rPr>
          <w:lang w:val="en-US"/>
        </w:rPr>
        <w:t>=</w:t>
      </w:r>
    </w:p>
    <w:p w14:paraId="045EB591" w14:textId="29CAF315" w:rsidR="0082044E" w:rsidRPr="0082044E" w:rsidRDefault="0082044E">
      <w:pPr>
        <w:rPr>
          <w:lang w:val="en-US"/>
        </w:rPr>
      </w:pPr>
      <w:r>
        <w:rPr>
          <w:lang w:val="en-US"/>
        </w:rPr>
        <w:tab/>
        <w:t xml:space="preserve">2. drought: From U.S Drought Monitor </w:t>
      </w:r>
      <w:hyperlink r:id="rId5" w:history="1">
        <w:r>
          <w:rPr>
            <w:rStyle w:val="Hyperlink"/>
          </w:rPr>
          <w:t>Current Map | U.S. Drought Monitor (unl.edu)</w:t>
        </w:r>
      </w:hyperlink>
      <w:r>
        <w:rPr>
          <w:lang w:val="en-US"/>
        </w:rPr>
        <w:t>. This dataset has different drought areas in different counties, from 2012-2020. It also has FIPS Codes to connect other datasets.</w:t>
      </w:r>
    </w:p>
    <w:p w14:paraId="3D0354A9" w14:textId="7C2778CC" w:rsidR="0082044E" w:rsidRPr="00B61CCC" w:rsidRDefault="0082044E">
      <w:pPr>
        <w:rPr>
          <w:lang w:val="en-US"/>
        </w:rPr>
      </w:pPr>
      <w:r>
        <w:rPr>
          <w:lang w:val="en-US"/>
        </w:rPr>
        <w:tab/>
        <w:t>3. population: From</w:t>
      </w:r>
      <w:r w:rsidR="00B61CCC" w:rsidRPr="00B61CCC">
        <w:t xml:space="preserve"> </w:t>
      </w:r>
      <w:hyperlink r:id="rId6" w:history="1">
        <w:r w:rsidR="00B61CCC">
          <w:rPr>
            <w:rStyle w:val="Hyperlink"/>
          </w:rPr>
          <w:t>Index of /programs-surveys/popest/datasets/2010-2020/counties/totals (census.gov)</w:t>
        </w:r>
      </w:hyperlink>
      <w:r w:rsidR="00B61CCC">
        <w:rPr>
          <w:lang w:val="en-US"/>
        </w:rPr>
        <w:t>. It has the population in each county from 2010-2020. This dataset only has a county name column to connect to other datasets.</w:t>
      </w:r>
    </w:p>
    <w:p w14:paraId="7FB668FC" w14:textId="5ED57863" w:rsidR="0082044E" w:rsidRPr="003F2DF2" w:rsidRDefault="0082044E">
      <w:pPr>
        <w:rPr>
          <w:lang w:val="en-US"/>
        </w:rPr>
      </w:pPr>
      <w:r>
        <w:rPr>
          <w:lang w:val="en-US"/>
        </w:rPr>
        <w:tab/>
        <w:t>4. fire:</w:t>
      </w:r>
      <w:r w:rsidR="00B61CCC">
        <w:rPr>
          <w:lang w:val="en-US"/>
        </w:rPr>
        <w:t xml:space="preserve"> From </w:t>
      </w:r>
      <w:hyperlink r:id="rId7" w:history="1">
        <w:r w:rsidR="00B61CCC">
          <w:rPr>
            <w:rStyle w:val="Hyperlink"/>
          </w:rPr>
          <w:t>2.3 Million US Wildfires (1992-2020) 6th Edition (kaggle.com)</w:t>
        </w:r>
      </w:hyperlink>
      <w:r w:rsidR="00B61CCC">
        <w:rPr>
          <w:lang w:val="en-US"/>
        </w:rPr>
        <w:t>’s data.csv.</w:t>
      </w:r>
      <w:r w:rsidR="003F2DF2">
        <w:rPr>
          <w:lang w:val="en-US"/>
        </w:rPr>
        <w:t xml:space="preserve"> It has 39 columns</w:t>
      </w:r>
      <w:r w:rsidR="00175C1B">
        <w:rPr>
          <w:lang w:val="en-US"/>
        </w:rPr>
        <w:t>, from 1992-2020, I will only use 2012-2020</w:t>
      </w:r>
      <w:r w:rsidR="003F2DF2">
        <w:rPr>
          <w:lang w:val="en-US"/>
        </w:rPr>
        <w:t xml:space="preserve">. I will use </w:t>
      </w:r>
      <w:r w:rsidR="003F2DF2">
        <w:rPr>
          <w:rFonts w:ascii="Roboto Mono" w:hAnsi="Roboto Mono"/>
          <w:color w:val="5F6368"/>
          <w:sz w:val="18"/>
          <w:szCs w:val="18"/>
          <w:shd w:val="clear" w:color="auto" w:fill="FFFFFF"/>
        </w:rPr>
        <w:t>DISCOVERY_DATE</w:t>
      </w:r>
      <w:r w:rsidR="003F2DF2">
        <w:rPr>
          <w:rFonts w:ascii="Roboto Mono" w:hAnsi="Roboto Mono"/>
          <w:color w:val="5F6368"/>
          <w:sz w:val="18"/>
          <w:szCs w:val="18"/>
          <w:shd w:val="clear" w:color="auto" w:fill="FFFFFF"/>
          <w:lang w:val="en-US"/>
        </w:rPr>
        <w:t>,</w:t>
      </w:r>
      <w:r w:rsidR="003F2DF2" w:rsidRPr="003F2DF2">
        <w:rPr>
          <w:rFonts w:ascii="Roboto Mono" w:hAnsi="Roboto Mono"/>
          <w:color w:val="5F6368"/>
          <w:sz w:val="18"/>
          <w:szCs w:val="18"/>
          <w:shd w:val="clear" w:color="auto" w:fill="FFFFFF"/>
        </w:rPr>
        <w:t xml:space="preserve"> </w:t>
      </w:r>
      <w:r w:rsidR="003F2DF2">
        <w:rPr>
          <w:rFonts w:ascii="Roboto Mono" w:hAnsi="Roboto Mono"/>
          <w:color w:val="5F6368"/>
          <w:sz w:val="18"/>
          <w:szCs w:val="18"/>
          <w:shd w:val="clear" w:color="auto" w:fill="FFFFFF"/>
        </w:rPr>
        <w:t>DISCOVERY_TIME</w:t>
      </w:r>
      <w:r w:rsidR="003F2DF2">
        <w:rPr>
          <w:rFonts w:ascii="Roboto Mono" w:hAnsi="Roboto Mono"/>
          <w:color w:val="5F6368"/>
          <w:sz w:val="18"/>
          <w:szCs w:val="18"/>
          <w:shd w:val="clear" w:color="auto" w:fill="FFFFFF"/>
          <w:lang w:val="en-US"/>
        </w:rPr>
        <w:t>,</w:t>
      </w:r>
      <w:r w:rsidR="003F2DF2" w:rsidRPr="003F2DF2">
        <w:rPr>
          <w:rFonts w:ascii="Roboto Mono" w:hAnsi="Roboto Mono"/>
          <w:color w:val="5F6368"/>
          <w:sz w:val="18"/>
          <w:szCs w:val="18"/>
          <w:shd w:val="clear" w:color="auto" w:fill="FFFFFF"/>
        </w:rPr>
        <w:t xml:space="preserve"> </w:t>
      </w:r>
      <w:r w:rsidR="003F2DF2">
        <w:rPr>
          <w:rFonts w:ascii="Roboto Mono" w:hAnsi="Roboto Mono"/>
          <w:color w:val="5F6368"/>
          <w:sz w:val="18"/>
          <w:szCs w:val="18"/>
          <w:shd w:val="clear" w:color="auto" w:fill="FFFFFF"/>
        </w:rPr>
        <w:t>CONT_DATE</w:t>
      </w:r>
      <w:r w:rsidR="003F2DF2">
        <w:rPr>
          <w:rFonts w:ascii="Roboto Mono" w:hAnsi="Roboto Mono"/>
          <w:color w:val="5F6368"/>
          <w:sz w:val="18"/>
          <w:szCs w:val="18"/>
          <w:shd w:val="clear" w:color="auto" w:fill="FFFFFF"/>
          <w:lang w:val="en-US"/>
        </w:rPr>
        <w:t>,</w:t>
      </w:r>
      <w:r w:rsidR="003F2DF2" w:rsidRPr="003F2DF2">
        <w:rPr>
          <w:rFonts w:ascii="Roboto Mono" w:hAnsi="Roboto Mono"/>
          <w:color w:val="5F6368"/>
          <w:sz w:val="18"/>
          <w:szCs w:val="18"/>
          <w:shd w:val="clear" w:color="auto" w:fill="FFFFFF"/>
        </w:rPr>
        <w:t xml:space="preserve"> </w:t>
      </w:r>
      <w:r w:rsidR="003F2DF2">
        <w:rPr>
          <w:rFonts w:ascii="Roboto Mono" w:hAnsi="Roboto Mono"/>
          <w:color w:val="5F6368"/>
          <w:sz w:val="18"/>
          <w:szCs w:val="18"/>
          <w:shd w:val="clear" w:color="auto" w:fill="FFFFFF"/>
        </w:rPr>
        <w:t>CONT_TIME</w:t>
      </w:r>
      <w:r w:rsidR="003F2DF2">
        <w:rPr>
          <w:rFonts w:ascii="Roboto Mono" w:hAnsi="Roboto Mono"/>
          <w:color w:val="5F6368"/>
          <w:sz w:val="18"/>
          <w:szCs w:val="18"/>
          <w:shd w:val="clear" w:color="auto" w:fill="FFFFFF"/>
          <w:lang w:val="en-US"/>
        </w:rPr>
        <w:t xml:space="preserve"> </w:t>
      </w:r>
      <w:r w:rsidR="003F2DF2" w:rsidRPr="003F2DF2">
        <w:rPr>
          <w:lang w:val="en-US"/>
        </w:rPr>
        <w:t>to calculate</w:t>
      </w:r>
      <w:r w:rsidR="003F2DF2">
        <w:rPr>
          <w:lang w:val="en-US"/>
        </w:rPr>
        <w:t xml:space="preserve"> the</w:t>
      </w:r>
      <w:r w:rsidR="00175C1B">
        <w:rPr>
          <w:lang w:val="en-US"/>
        </w:rPr>
        <w:t xml:space="preserve"> average</w:t>
      </w:r>
      <w:r w:rsidR="003F2DF2">
        <w:rPr>
          <w:lang w:val="en-US"/>
        </w:rPr>
        <w:t xml:space="preserve"> </w:t>
      </w:r>
      <w:r w:rsidR="003F2DF2" w:rsidRPr="003F2DF2">
        <w:rPr>
          <w:lang w:val="en-US"/>
        </w:rPr>
        <w:t xml:space="preserve">duration of </w:t>
      </w:r>
      <w:r w:rsidR="003F2DF2">
        <w:rPr>
          <w:lang w:val="en-US"/>
        </w:rPr>
        <w:t xml:space="preserve">the </w:t>
      </w:r>
      <w:r w:rsidR="003F2DF2" w:rsidRPr="003F2DF2">
        <w:rPr>
          <w:lang w:val="en-US"/>
        </w:rPr>
        <w:t>fire</w:t>
      </w:r>
      <w:r w:rsidR="00175C1B">
        <w:rPr>
          <w:lang w:val="en-US"/>
        </w:rPr>
        <w:t xml:space="preserve"> in each year</w:t>
      </w:r>
      <w:r w:rsidR="003F2DF2">
        <w:rPr>
          <w:rFonts w:hint="eastAsia"/>
          <w:lang w:val="en-US"/>
        </w:rPr>
        <w:t>,</w:t>
      </w:r>
      <w:r w:rsidR="003F2DF2">
        <w:rPr>
          <w:lang w:val="en-US"/>
        </w:rPr>
        <w:t xml:space="preserve"> use </w:t>
      </w:r>
      <w:r w:rsidR="003F2DF2">
        <w:rPr>
          <w:rFonts w:ascii="Roboto Mono" w:hAnsi="Roboto Mono"/>
          <w:color w:val="5F6368"/>
          <w:sz w:val="18"/>
          <w:szCs w:val="18"/>
          <w:shd w:val="clear" w:color="auto" w:fill="FFFFFF"/>
        </w:rPr>
        <w:t>FIRE_SIZE</w:t>
      </w:r>
      <w:r w:rsidR="003F2DF2">
        <w:rPr>
          <w:rFonts w:ascii="Roboto Mono" w:hAnsi="Roboto Mono"/>
          <w:color w:val="5F6368"/>
          <w:sz w:val="18"/>
          <w:szCs w:val="18"/>
          <w:shd w:val="clear" w:color="auto" w:fill="FFFFFF"/>
          <w:lang w:val="en-US"/>
        </w:rPr>
        <w:t xml:space="preserve"> </w:t>
      </w:r>
      <w:r w:rsidR="003F2DF2" w:rsidRPr="003F2DF2">
        <w:rPr>
          <w:lang w:val="en-US"/>
        </w:rPr>
        <w:t xml:space="preserve">to </w:t>
      </w:r>
      <w:r w:rsidR="00175C1B">
        <w:rPr>
          <w:lang w:val="en-US"/>
        </w:rPr>
        <w:t>calculate the average fire size in each year</w:t>
      </w:r>
      <w:r w:rsidR="003F2DF2">
        <w:rPr>
          <w:lang w:val="en-US"/>
        </w:rPr>
        <w:t>, and use</w:t>
      </w:r>
      <w:r w:rsidR="003F2DF2" w:rsidRPr="003F2DF2">
        <w:rPr>
          <w:lang w:val="en-US"/>
        </w:rPr>
        <w:t xml:space="preserve"> </w:t>
      </w:r>
      <w:r w:rsidR="003F2DF2">
        <w:rPr>
          <w:rFonts w:ascii="Roboto Mono" w:hAnsi="Roboto Mono"/>
          <w:color w:val="5F6368"/>
          <w:sz w:val="18"/>
          <w:szCs w:val="18"/>
          <w:shd w:val="clear" w:color="auto" w:fill="FFFFFF"/>
        </w:rPr>
        <w:t>FIPS_CODE</w:t>
      </w:r>
      <w:r w:rsidR="003F2DF2">
        <w:rPr>
          <w:rFonts w:ascii="Roboto Mono" w:hAnsi="Roboto Mono"/>
          <w:color w:val="5F6368"/>
          <w:sz w:val="18"/>
          <w:szCs w:val="18"/>
          <w:shd w:val="clear" w:color="auto" w:fill="FFFFFF"/>
          <w:lang w:val="en-US"/>
        </w:rPr>
        <w:t xml:space="preserve"> </w:t>
      </w:r>
      <w:r w:rsidR="003F2DF2" w:rsidRPr="003F2DF2">
        <w:rPr>
          <w:lang w:val="en-US"/>
        </w:rPr>
        <w:t>to connect to other datasets</w:t>
      </w:r>
      <w:r w:rsidR="003F2DF2">
        <w:rPr>
          <w:lang w:val="en-US"/>
        </w:rPr>
        <w:t>.</w:t>
      </w:r>
    </w:p>
    <w:p w14:paraId="5D98E069" w14:textId="6F76F949" w:rsidR="00B80356" w:rsidRDefault="00B80356">
      <w:pPr>
        <w:rPr>
          <w:lang w:val="en-US"/>
        </w:rPr>
      </w:pPr>
      <w:r>
        <w:rPr>
          <w:lang w:val="en-US"/>
        </w:rPr>
        <w:t>Proposed Timeline of Work:</w:t>
      </w:r>
      <w:r w:rsidR="00B61CCC">
        <w:rPr>
          <w:lang w:val="en-US"/>
        </w:rPr>
        <w:t xml:space="preserve"> </w:t>
      </w:r>
    </w:p>
    <w:p w14:paraId="1ED982E4" w14:textId="6E74A884" w:rsidR="00175C1B" w:rsidRDefault="00175C1B">
      <w:pPr>
        <w:rPr>
          <w:lang w:val="en-US"/>
        </w:rPr>
      </w:pPr>
      <w:r>
        <w:rPr>
          <w:lang w:val="en-US"/>
        </w:rPr>
        <w:tab/>
        <w:t>Data Processing: to Nov 15</w:t>
      </w:r>
      <w:r w:rsidR="00184DB0">
        <w:rPr>
          <w:lang w:val="en-US"/>
        </w:rPr>
        <w:t>.</w:t>
      </w:r>
    </w:p>
    <w:p w14:paraId="582D0AF4" w14:textId="0C71CD03" w:rsidR="00175C1B" w:rsidRDefault="00175C1B">
      <w:pPr>
        <w:rPr>
          <w:lang w:val="en-US"/>
        </w:rPr>
      </w:pPr>
      <w:r>
        <w:rPr>
          <w:lang w:val="en-US"/>
        </w:rPr>
        <w:tab/>
        <w:t>EDA: from Nov 15 to Nov 20</w:t>
      </w:r>
      <w:r w:rsidR="00184DB0">
        <w:rPr>
          <w:lang w:val="en-US"/>
        </w:rPr>
        <w:t>.</w:t>
      </w:r>
    </w:p>
    <w:p w14:paraId="47B799BF" w14:textId="04D2A5B7" w:rsidR="00175C1B" w:rsidRDefault="00175C1B">
      <w:pPr>
        <w:rPr>
          <w:lang w:val="en-US"/>
        </w:rPr>
      </w:pPr>
      <w:r>
        <w:rPr>
          <w:lang w:val="en-US"/>
        </w:rPr>
        <w:tab/>
        <w:t>Modeling and Validation: Nov 20 to Nov 25</w:t>
      </w:r>
      <w:r w:rsidR="00184DB0">
        <w:rPr>
          <w:lang w:val="en-US"/>
        </w:rPr>
        <w:t>.</w:t>
      </w:r>
    </w:p>
    <w:p w14:paraId="05234B6E" w14:textId="202C04BF" w:rsidR="00175C1B" w:rsidRDefault="00175C1B">
      <w:pPr>
        <w:rPr>
          <w:lang w:val="en-US"/>
        </w:rPr>
      </w:pPr>
      <w:r>
        <w:rPr>
          <w:lang w:val="en-US"/>
        </w:rPr>
        <w:tab/>
        <w:t>Write up: Nov 25 to Dec 7</w:t>
      </w:r>
      <w:r w:rsidR="00184DB0">
        <w:rPr>
          <w:lang w:val="en-US"/>
        </w:rPr>
        <w:t>.</w:t>
      </w:r>
    </w:p>
    <w:p w14:paraId="0361B254" w14:textId="3AEB816D" w:rsidR="00B80356" w:rsidRDefault="00175C1B">
      <w:pPr>
        <w:rPr>
          <w:lang w:val="en-US"/>
        </w:rPr>
      </w:pPr>
      <w:r>
        <w:rPr>
          <w:lang w:val="en-US"/>
        </w:rPr>
        <w:t>Excepted Outcome:</w:t>
      </w:r>
    </w:p>
    <w:p w14:paraId="2B9D21ED" w14:textId="5E8C1414" w:rsidR="00175C1B" w:rsidRPr="00B80356" w:rsidRDefault="00175C1B">
      <w:pPr>
        <w:rPr>
          <w:lang w:val="en-US"/>
        </w:rPr>
      </w:pPr>
      <w:r>
        <w:rPr>
          <w:lang w:val="en-US"/>
        </w:rPr>
        <w:tab/>
      </w:r>
      <w:r w:rsidRPr="00175C1B">
        <w:rPr>
          <w:lang w:val="en-US"/>
        </w:rPr>
        <w:t>Since many fires are caused directly or indirectly by factors, when the population of a county increases, its number of fires should be more. In addition, geographical factors including precipitation and land conditions will also affect the number and duration of fires to a certain extent. The ultimate hope is to build a model to describe the results. If the data of this project cannot establish a relationship with fire, then it can be considered that some factors have not been included in the model, such as the level of economic and social development, infrastructure (mainly fire protection), etc.</w:t>
      </w:r>
    </w:p>
    <w:sectPr w:rsidR="00175C1B" w:rsidRPr="00B80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F7"/>
    <w:rsid w:val="00175C1B"/>
    <w:rsid w:val="00184DB0"/>
    <w:rsid w:val="003F2DF2"/>
    <w:rsid w:val="0082044E"/>
    <w:rsid w:val="009F72F7"/>
    <w:rsid w:val="00B61CCC"/>
    <w:rsid w:val="00B8035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FBA99D"/>
  <w15:chartTrackingRefBased/>
  <w15:docId w15:val="{1CF24D38-E3D0-5C42-8BD3-8D790230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behroozsohrabi/us-wildfire-records-6th-edition?select=data.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census.gov/programs-surveys/popest/datasets/2010-2020/counties/totals/" TargetMode="External"/><Relationship Id="rId5" Type="http://schemas.openxmlformats.org/officeDocument/2006/relationships/hyperlink" Target="https://droughtmonitor.unl.edu/CurrentMap.aspx" TargetMode="External"/><Relationship Id="rId4" Type="http://schemas.openxmlformats.org/officeDocument/2006/relationships/hyperlink" Target="https://www.kaggle.com/datasets/cdminix/us-drought-meteorological-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Bingtian</dc:creator>
  <cp:keywords/>
  <dc:description/>
  <cp:lastModifiedBy>Ye, Bingtian</cp:lastModifiedBy>
  <cp:revision>4</cp:revision>
  <dcterms:created xsi:type="dcterms:W3CDTF">2023-11-01T15:10:00Z</dcterms:created>
  <dcterms:modified xsi:type="dcterms:W3CDTF">2023-11-01T17:33:00Z</dcterms:modified>
</cp:coreProperties>
</file>