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1)ВІДТВОРИТИ ТІ ЗАДАЧІ, ЯКІ МИ ЗРОБИЛИ НА УРОЦІ !!!!</w:t>
        <w:br w:type="textWrapping"/>
        <w:t xml:space="preserve">2)З тих, які ми не розв’язали, виберіть собі 2 і надсилайте їх на перевірку як домашнє завдання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УСПІХІВ!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1. З клавіатури вводиться довжина у сантиметрах. Виводити скільки це метрів, кілометрів.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Задача 2. З клавіатури вводиться температура. Змінювати колір фону у залежності від значення: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менше нуля – білий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 0 до 10 – синій,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 11 до 22 – зелений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вище 22 – червоний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Реалізувати з класами і стилями.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Задача 3. Вводиться дозволена швидкість і поточна швидкість авто. Якщо не введено дозволену швидкість, то елемент введення поточної швидкості заблокований. Якщо швидкість менше 50% дозволеної, то колір input – оранжевий, якщо від 50% до 100% - зелений, вище 100% - червоний. Якщо значення вище 90% починає блимати повідомлення «Увага!»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 4. Однорядковий сапер. Однорядкова таблиця, до клітинок якої додано інформацію про наявність міни (використати атрибути). Спочатку клітинки сірі. При натисненні на клітинку аналізується чи є там міна і тоді колір стає червоним, якщо немає – зеленим. Додати можливість відкриття усіх сусідніх незамінованих клітинок при відкритті незамінованої клітинки.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2178685" cy="52006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52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Задача 5. Дано список спортсменів. Потрібно сформувати список тих, які будуть брати участь у змаганні. При цьому є два стовпці. В одному відображені всі спортсмени, в іншому – список тих, хто був вибраний. При натисканні на зелену стрілку спортсмен переміщається у список для змагань. При натисканні на червону стрілку спортсмен переміщається у загальний список.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134404" cy="2078768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404" cy="207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Задача 6. Пари для танців. Поступово вибираємо хлопця, дівчину і додаємо у обрані пари. Пару можна видалити. Поки не вибрано хлопця і дівчину кнопка «Додати» заблокована.  Якщо не вистачає хлопців або дівчат вибір також блокується.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2645770" cy="1829080"/>
            <wp:effectExtent b="19050" l="19050" r="19050" t="1905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770" cy="1829080"/>
                    </a:xfrm>
                    <a:prstGeom prst="rect"/>
                    <a:ln w="19050">
                      <a:solidFill>
                        <a:srgbClr val="5B9B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Задача 7. Динамічний пошук. Є список працівників і поле пошуку. При введенні відображаються усі, які містять вказаний фрагмент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760462" cy="1793183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462" cy="179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Задача 8. Дано список автомобілів (марка, рік випуску, ціна). Сформувати елементи для фільтрування з використанням випадаючого списку (контент цих випадаючих списків сформувати у залежності від переданого списку).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4715931" cy="2578683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931" cy="2578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Задача 9. Перекладач. Користувачу виводять змішані картки з словами на англійській і українській мові. Користувач поступово клікає на картки (виділяємо синьою рамкою). Якщо знайдено правильні пари карток, що відповідають одному слову, то видаляємо ці картки. Інакше - виділяємо червоною рамкою і через секунду забираємо рамку.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2178042" cy="149103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042" cy="149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3093719" cy="127223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719" cy="127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Задача 10. Хрестики-нулики. З історією (можна повернутись назад)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Задача 11. Морський бій з історією.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Здача 12. Мережа магазинів. Дано список відділень та список товарів. Для кожного відділення можна вибирати декілька товарів. Вибирати та відображати перелік вибраних товарів для кожного відділення.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2467284" cy="216828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284" cy="216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 13. Тренажер додавання. Вводимо загальну кількість прикладів і натискаємо на кнопку «Старт». Після запуску (натисканні на кнопку «Старт») кожні 10 секунд (10 секунд між завданнями) користувачу задають випадковий приклад з додавання двох цифр і робиться перевірка. Формується список  тих, які він відповів правильно, і які він відповів неправильно. Загальна кількість прикладів вводиться.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D44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bTKE20kr+h6MlfC50YBb0qgAdA==">CgMxLjAyCGguZ2pkZ3hzOAByITFUdTJ1U2ZhQ1FEbWtybjJYRlNITVE0NFdYSDJJeVpMRw==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2023-10-12T14:56:00Z</dcterms:created>
  <dc:creator>Home</dc:creator>
</cp:coreProperties>
</file>