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微软雅黑" w:hAnsi="微软雅黑" w:eastAsia="微软雅黑" w:cs="微软雅黑"/>
          <w:b/>
          <w:color w:val="1F1F1F"/>
          <w:sz w:val="42"/>
        </w:rPr>
        <w:t>闫洪伟</w:t>
      </w:r>
      <w:r>
        <w:rPr>
          <w:rFonts w:ascii="宋体" w:hAnsi="宋体" w:eastAsia="宋体" w:cs="宋体"/>
          <w:b w:val="0"/>
          <w:color w:val="595959"/>
          <w:sz w:val="19"/>
        </w:rPr>
        <w:t xml:space="preserve">　　男　｜　2005.10　｜　青岛</w:t>
      </w:r>
    </w:p>
    <w:p>
      <w:pPr>
        <w:spacing w:before="0" w:after="20" w:line="257" w:lineRule="auto"/>
      </w:pPr>
      <w:r>
        <w:rPr>
          <w:rFonts w:ascii="宋体" w:hAnsi="宋体" w:eastAsia="宋体" w:cs="宋体"/>
          <w:b w:val="0"/>
          <w:color w:val="595959"/>
          <w:sz w:val="19"/>
        </w:rPr>
        <w:t>电话 15624289683　｜　邮箱 2635300175@qq.com　｜　青岛城市学院 · 数据科学与大数据技术 · 2027 届</w:t>
      </w:r>
    </w:p>
    <w:p>
      <w:pPr>
        <w:spacing w:before="0" w:after="20" w:line="257" w:lineRule="auto"/>
      </w:pPr>
      <w:r>
        <w:rPr>
          <w:rFonts w:ascii="微软雅黑" w:hAnsi="微软雅黑" w:eastAsia="微软雅黑" w:cs="微软雅黑"/>
          <w:b/>
          <w:color w:val="1F4E79"/>
          <w:sz w:val="21"/>
        </w:rPr>
        <w:t>求职意向：</w:t>
      </w:r>
      <w:r>
        <w:rPr>
          <w:rFonts w:ascii="微软雅黑" w:hAnsi="微软雅黑" w:eastAsia="微软雅黑" w:cs="微软雅黑"/>
          <w:b/>
          <w:color w:val="1F1F1F"/>
          <w:sz w:val="21"/>
        </w:rPr>
        <w:t>大数据开发工程师（数据仓库 / ETL 方向）</w:t>
      </w:r>
    </w:p>
    <w:p>
      <w:pPr>
        <w:spacing w:before="120" w:after="40"/>
        <w:pBdr>
          <w:bottom w:val="single" w:sz="6" w:space="2" w:color="9DB7CE"/>
        </w:pBdr>
      </w:pPr>
      <w:r>
        <w:rPr>
          <w:rFonts w:ascii="微软雅黑" w:hAnsi="微软雅黑" w:eastAsia="微软雅黑" w:cs="微软雅黑"/>
          <w:b/>
          <w:color w:val="1F4E79"/>
          <w:sz w:val="21"/>
        </w:rPr>
        <w:t>教育背景</w:t>
      </w:r>
    </w:p>
    <w:p>
      <w:pPr>
        <w:spacing w:before="0" w:after="20" w:line="257" w:lineRule="auto"/>
      </w:pPr>
      <w:r>
        <w:rPr>
          <w:rFonts w:ascii="宋体" w:hAnsi="宋体" w:eastAsia="宋体" w:cs="宋体"/>
          <w:b/>
          <w:color w:val="1F1F1F"/>
          <w:sz w:val="21"/>
        </w:rPr>
        <w:t>青岛城市学院</w:t>
      </w:r>
      <w:r>
        <w:rPr>
          <w:rFonts w:ascii="宋体" w:hAnsi="宋体" w:eastAsia="宋体" w:cs="宋体"/>
          <w:b w:val="0"/>
          <w:color w:val="1F1F1F"/>
          <w:sz w:val="20"/>
        </w:rPr>
        <w:t xml:space="preserve">　｜　数据科学与大数据技术　｜　本科　｜　大数据 2 班</w:t>
      </w:r>
      <w:r>
        <w:rPr>
          <w:rFonts w:ascii="宋体" w:hAnsi="宋体" w:eastAsia="宋体" w:cs="宋体"/>
          <w:b w:val="0"/>
          <w:color w:val="595959"/>
          <w:sz w:val="20"/>
        </w:rPr>
        <w:t xml:space="preserve">　　2023.09 – 2027.06</w:t>
      </w:r>
    </w:p>
    <w:p>
      <w:pPr>
        <w:spacing w:before="0" w:after="20" w:line="257" w:lineRule="auto"/>
        <w:ind w:left="312"/>
      </w:pPr>
      <w:r>
        <w:rPr>
          <w:rFonts w:ascii="宋体" w:hAnsi="宋体" w:eastAsia="宋体" w:cs="宋体"/>
          <w:b w:val="0"/>
          <w:color w:val="595959"/>
          <w:sz w:val="18"/>
        </w:rPr>
        <w:t>核心课程：数据库原理、大数据处理技术、软件测试技术、计算机网络、DevOps 运维基础</w:t>
      </w:r>
    </w:p>
    <w:p>
      <w:pPr>
        <w:spacing w:before="120" w:after="40"/>
        <w:pBdr>
          <w:bottom w:val="single" w:sz="6" w:space="2" w:color="9DB7CE"/>
        </w:pBdr>
      </w:pPr>
      <w:r>
        <w:rPr>
          <w:rFonts w:ascii="微软雅黑" w:hAnsi="微软雅黑" w:eastAsia="微软雅黑" w:cs="微软雅黑"/>
          <w:b/>
          <w:color w:val="1F4E79"/>
          <w:sz w:val="21"/>
        </w:rPr>
        <w:t>专业技能</w:t>
      </w:r>
    </w:p>
    <w:p>
      <w:pPr>
        <w:spacing w:before="0" w:after="32" w:line="257" w:lineRule="auto"/>
        <w:ind w:left="0"/>
      </w:pPr>
      <w:r>
        <w:rPr>
          <w:rFonts w:ascii="宋体" w:hAnsi="宋体" w:eastAsia="宋体" w:cs="宋体"/>
          <w:b/>
          <w:color w:val="1F1F1F"/>
          <w:sz w:val="20"/>
        </w:rPr>
        <w:t>精通：</w:t>
      </w:r>
      <w:r>
        <w:rPr>
          <w:rFonts w:ascii="宋体" w:hAnsi="宋体" w:eastAsia="宋体" w:cs="宋体"/>
          <w:b w:val="0"/>
          <w:color w:val="1F1F1F"/>
          <w:sz w:val="20"/>
        </w:rPr>
        <w:t>Hive SQL（建表、LOAD DATA、CTAS、ROW_NUMBER 等窗口函数）；数据质量五维校验与缺失值 / 重复值清洗</w:t>
      </w:r>
    </w:p>
    <w:p>
      <w:pPr>
        <w:spacing w:before="0" w:after="32" w:line="257" w:lineRule="auto"/>
        <w:ind w:left="0"/>
      </w:pPr>
      <w:r>
        <w:rPr>
          <w:rFonts w:ascii="宋体" w:hAnsi="宋体" w:eastAsia="宋体" w:cs="宋体"/>
          <w:b/>
          <w:color w:val="1F1F1F"/>
          <w:sz w:val="20"/>
        </w:rPr>
        <w:t>熟练：</w:t>
      </w:r>
      <w:r>
        <w:rPr>
          <w:rFonts w:ascii="宋体" w:hAnsi="宋体" w:eastAsia="宋体" w:cs="宋体"/>
          <w:b w:val="0"/>
          <w:color w:val="1F1F1F"/>
          <w:sz w:val="20"/>
        </w:rPr>
        <w:t>Java、Python；MySQL 多表关联与聚合；Docker / Docker Compose 多服务编排；Git / Gitee；Linux 常用命令</w:t>
      </w:r>
    </w:p>
    <w:p>
      <w:pPr>
        <w:spacing w:before="0" w:after="32" w:line="257" w:lineRule="auto"/>
        <w:ind w:left="0"/>
      </w:pPr>
      <w:r>
        <w:rPr>
          <w:rFonts w:ascii="宋体" w:hAnsi="宋体" w:eastAsia="宋体" w:cs="宋体"/>
          <w:b/>
          <w:color w:val="1F1F1F"/>
          <w:sz w:val="20"/>
        </w:rPr>
        <w:t>了解：</w:t>
      </w:r>
      <w:r>
        <w:rPr>
          <w:rFonts w:ascii="宋体" w:hAnsi="宋体" w:eastAsia="宋体" w:cs="宋体"/>
          <w:b w:val="0"/>
          <w:color w:val="1F1F1F"/>
          <w:sz w:val="20"/>
        </w:rPr>
        <w:t>Elasticsearch、HBase 与 Hadoop 生态；Selenium / Pytest / Jenkins / Allure；RAG、MCP、Agent 及 DeepSeek 等大模型 API 调用</w:t>
      </w:r>
    </w:p>
    <w:p>
      <w:pPr>
        <w:spacing w:before="120" w:after="40"/>
        <w:pBdr>
          <w:bottom w:val="single" w:sz="6" w:space="2" w:color="9DB7CE"/>
        </w:pBdr>
      </w:pPr>
      <w:r>
        <w:rPr>
          <w:rFonts w:ascii="微软雅黑" w:hAnsi="微软雅黑" w:eastAsia="微软雅黑" w:cs="微软雅黑"/>
          <w:b/>
          <w:color w:val="1F4E79"/>
          <w:sz w:val="21"/>
        </w:rPr>
        <w:t>项目经历</w:t>
      </w:r>
    </w:p>
    <w:p>
      <w:pPr>
        <w:spacing w:before="60" w:after="20" w:line="257" w:lineRule="auto"/>
      </w:pPr>
      <w:r>
        <w:rPr>
          <w:rFonts w:ascii="宋体" w:hAnsi="宋体" w:eastAsia="宋体" w:cs="宋体"/>
          <w:b/>
          <w:color w:val="1F1F1F"/>
          <w:sz w:val="21"/>
        </w:rPr>
        <w:t>云购生活新零售 · 企业级数据仓库与经营分析系统</w:t>
      </w:r>
      <w:r>
        <w:rPr>
          <w:rFonts w:ascii="宋体" w:hAnsi="宋体" w:eastAsia="宋体" w:cs="宋体"/>
          <w:b w:val="0"/>
          <w:color w:val="595959"/>
          <w:sz w:val="19"/>
        </w:rPr>
        <w:t xml:space="preserve">　｜　数据工程师（数据接入）</w:t>
      </w:r>
      <w:r>
        <w:rPr>
          <w:rFonts w:ascii="宋体" w:hAnsi="宋体" w:eastAsia="宋体" w:cs="宋体"/>
          <w:b w:val="0"/>
          <w:color w:val="595959"/>
          <w:sz w:val="19"/>
        </w:rPr>
        <w:t xml:space="preserve">　｜　2026.10 – 至今</w:t>
      </w:r>
    </w:p>
    <w:p>
      <w:pPr>
        <w:spacing w:before="0" w:after="28" w:line="257" w:lineRule="auto"/>
        <w:ind w:left="312"/>
      </w:pPr>
      <w:r>
        <w:rPr>
          <w:rFonts w:ascii="宋体" w:hAnsi="宋体" w:eastAsia="宋体" w:cs="宋体"/>
          <w:b w:val="0"/>
          <w:color w:val="1F1F1F"/>
          <w:sz w:val="20"/>
        </w:rPr>
        <w:t>项目面向新零售企业：6 张业务表共 11 万+ 行数据以 CSV 形式分散存放，存在空值、重复订单与格式不一致，管理层无法直接基于原始数据做经营分析。本人负责 ODS 贴源层建设与数据接入，目标是保证 6 张表完整入库、行数可核对，并完成缺失值与重复值两类清洗，为上层建模提供可信数据。</w:t>
      </w:r>
    </w:p>
    <w:p>
      <w:pPr>
        <w:spacing w:before="0" w:after="28" w:line="257" w:lineRule="auto"/>
        <w:ind w:left="312"/>
      </w:pPr>
      <w:r>
        <w:rPr>
          <w:rFonts w:ascii="宋体" w:hAnsi="宋体" w:eastAsia="宋体" w:cs="宋体"/>
          <w:b w:val="0"/>
          <w:color w:val="1F1F1F"/>
          <w:sz w:val="20"/>
        </w:rPr>
        <w:t>按数据字典设计 6 张表结构与字段类型，统一逗号分隔并配置跳过表头；用 Docker Compose 编排 Hive + MySQL 三服务环境，解决 MySQL 驱动缺失、服务只监听 IPv6、容器重建数据丢失等问题；对 6 张表做全字段五维扫描，定位 5 个缺失字段与 600 行重复订单；编写 CTAS 清洗脚本，完成均值填充、空值标记与窗口函数去重。</w:t>
      </w:r>
    </w:p>
    <w:p>
      <w:pPr>
        <w:spacing w:before="0" w:after="28" w:line="257" w:lineRule="auto"/>
        <w:ind w:left="312"/>
      </w:pPr>
      <w:r>
        <w:rPr>
          <w:rFonts w:ascii="宋体" w:hAnsi="宋体" w:eastAsia="宋体" w:cs="宋体"/>
          <w:b w:val="0"/>
          <w:color w:val="1F1F1F"/>
          <w:sz w:val="20"/>
        </w:rPr>
        <w:t>最终 114,809 行数据逐表 count(*) 校验 100% 一致；修复缺失 / 越界年龄 78 条，删除重复订单 600 行（重复率 3.85%），订单表稳定至 15,000 行且主键唯一；输出含 7 个工作表的质量预评估表，并沉淀 9 类环境问题的排障文档。</w:t>
      </w:r>
    </w:p>
    <w:p>
      <w:pPr>
        <w:spacing w:before="120" w:after="40"/>
        <w:pBdr>
          <w:bottom w:val="single" w:sz="6" w:space="2" w:color="9DB7CE"/>
        </w:pBdr>
      </w:pPr>
      <w:r>
        <w:rPr>
          <w:rFonts w:ascii="微软雅黑" w:hAnsi="微软雅黑" w:eastAsia="微软雅黑" w:cs="微软雅黑"/>
          <w:b/>
          <w:color w:val="1F4E79"/>
          <w:sz w:val="21"/>
        </w:rPr>
        <w:t>实践经历</w:t>
      </w:r>
    </w:p>
    <w:p>
      <w:pPr>
        <w:spacing w:before="60" w:after="20" w:line="257" w:lineRule="auto"/>
      </w:pPr>
      <w:r>
        <w:rPr>
          <w:rFonts w:ascii="宋体" w:hAnsi="宋体" w:eastAsia="宋体" w:cs="宋体"/>
          <w:b/>
          <w:color w:val="1F1F1F"/>
          <w:sz w:val="21"/>
        </w:rPr>
        <w:t>Ruoyi 系统 Web 自动化测试与 Jenkins CI/CD 流水线</w:t>
      </w:r>
      <w:r>
        <w:rPr>
          <w:rFonts w:ascii="宋体" w:hAnsi="宋体" w:eastAsia="宋体" w:cs="宋体"/>
          <w:b w:val="0"/>
          <w:color w:val="595959"/>
          <w:sz w:val="19"/>
        </w:rPr>
        <w:t xml:space="preserve">　｜　个人实践项目</w:t>
      </w:r>
      <w:r>
        <w:rPr>
          <w:rFonts w:ascii="宋体" w:hAnsi="宋体" w:eastAsia="宋体" w:cs="宋体"/>
          <w:b w:val="0"/>
          <w:color w:val="595959"/>
          <w:sz w:val="19"/>
        </w:rPr>
        <w:t xml:space="preserve">　｜　2026.04 – 2026.05</w:t>
      </w:r>
    </w:p>
    <w:p>
      <w:pPr>
        <w:spacing w:before="0" w:after="32" w:line="257" w:lineRule="auto"/>
        <w:ind w:left="312" w:hanging="198"/>
      </w:pPr>
      <w:r>
        <w:rPr>
          <w:rFonts w:ascii="宋体" w:hAnsi="宋体" w:eastAsia="宋体" w:cs="宋体"/>
          <w:b w:val="0"/>
          <w:color w:val="1F4E79"/>
          <w:sz w:val="20"/>
        </w:rPr>
        <w:t xml:space="preserve">· </w:t>
      </w:r>
      <w:r>
        <w:rPr>
          <w:rFonts w:ascii="宋体" w:hAnsi="宋体" w:eastAsia="宋体" w:cs="宋体"/>
          <w:b w:val="0"/>
          <w:color w:val="1F1F1F"/>
          <w:sz w:val="20"/>
        </w:rPr>
        <w:t>完成若依前后端分离系统的部署与调试，解决依赖冲突与环境配置问题；</w:t>
      </w:r>
      <w:r>
        <w:rPr>
          <w:rFonts w:ascii="宋体" w:hAnsi="宋体" w:eastAsia="宋体" w:cs="宋体"/>
          <w:b w:val="0"/>
          <w:color w:val="1F1F1F"/>
          <w:sz w:val="20"/>
        </w:rPr>
        <w:t>用 Selenium + Pytest 编写登录、用户增删改查等核心模块用例；配置 Jenkins Pipeline 与 Gitee WebHook，实现代码提交后自动构建与测试。</w:t>
      </w:r>
    </w:p>
    <w:p>
      <w:pPr>
        <w:spacing w:before="60" w:after="20" w:line="257" w:lineRule="auto"/>
      </w:pPr>
      <w:r>
        <w:rPr>
          <w:rFonts w:ascii="宋体" w:hAnsi="宋体" w:eastAsia="宋体" w:cs="宋体"/>
          <w:b/>
          <w:color w:val="1F1F1F"/>
          <w:sz w:val="21"/>
        </w:rPr>
        <w:t>广电用户数据存储与分析系统</w:t>
      </w:r>
      <w:r>
        <w:rPr>
          <w:rFonts w:ascii="宋体" w:hAnsi="宋体" w:eastAsia="宋体" w:cs="宋体"/>
          <w:b w:val="0"/>
          <w:color w:val="595959"/>
          <w:sz w:val="19"/>
        </w:rPr>
        <w:t xml:space="preserve">　｜　课程综合实践项目</w:t>
      </w:r>
      <w:r>
        <w:rPr>
          <w:rFonts w:ascii="宋体" w:hAnsi="宋体" w:eastAsia="宋体" w:cs="宋体"/>
          <w:b w:val="0"/>
          <w:color w:val="595959"/>
          <w:sz w:val="19"/>
        </w:rPr>
        <w:t xml:space="preserve">　｜　2025.09 – 2025.12</w:t>
      </w:r>
    </w:p>
    <w:p>
      <w:pPr>
        <w:spacing w:before="0" w:after="32" w:line="257" w:lineRule="auto"/>
        <w:ind w:left="312" w:hanging="198"/>
      </w:pPr>
      <w:r>
        <w:rPr>
          <w:rFonts w:ascii="宋体" w:hAnsi="宋体" w:eastAsia="宋体" w:cs="宋体"/>
          <w:b w:val="0"/>
          <w:color w:val="1F4E79"/>
          <w:sz w:val="20"/>
        </w:rPr>
        <w:t xml:space="preserve">· </w:t>
      </w:r>
      <w:r>
        <w:rPr>
          <w:rFonts w:ascii="宋体" w:hAnsi="宋体" w:eastAsia="宋体" w:cs="宋体"/>
          <w:b w:val="0"/>
          <w:color w:val="1F1F1F"/>
          <w:sz w:val="20"/>
        </w:rPr>
        <w:t>用 Java 读取多类 CSV，经 Elasticsearch Bulk API 批量写入索引，再用 ES-Hadoop Connector 接入 Hive（外部表转 ORC）；</w:t>
      </w:r>
      <w:r>
        <w:rPr>
          <w:rFonts w:ascii="宋体" w:hAnsi="宋体" w:eastAsia="宋体" w:cs="宋体"/>
          <w:b w:val="0"/>
          <w:color w:val="1F1F1F"/>
          <w:sz w:val="20"/>
        </w:rPr>
        <w:t>以 HiveQL 完成清洗与指标统计，参与规划 MySQL 画像标签与 HBase 宽表的存储方案。</w:t>
      </w:r>
    </w:p>
    <w:p>
      <w:pPr>
        <w:spacing w:before="120" w:after="40"/>
        <w:pBdr>
          <w:bottom w:val="single" w:sz="6" w:space="2" w:color="9DB7CE"/>
        </w:pBdr>
      </w:pPr>
      <w:r>
        <w:rPr>
          <w:rFonts w:ascii="微软雅黑" w:hAnsi="微软雅黑" w:eastAsia="微软雅黑" w:cs="微软雅黑"/>
          <w:b/>
          <w:color w:val="1F4E79"/>
          <w:sz w:val="21"/>
        </w:rPr>
        <w:t>荣誉奖项</w:t>
      </w:r>
    </w:p>
    <w:p>
      <w:pPr>
        <w:spacing w:before="0" w:after="20" w:line="257" w:lineRule="auto"/>
      </w:pPr>
      <w:r>
        <w:rPr>
          <w:rFonts w:ascii="宋体" w:hAnsi="宋体" w:eastAsia="宋体" w:cs="宋体"/>
          <w:b w:val="0"/>
          <w:color w:val="1F1F1F"/>
          <w:sz w:val="20"/>
        </w:rPr>
        <w:t>大学英语四级（CET-4）　｜　OFCA-OpenHarmony 认证　｜　HarmonyOS 应用开发者　｜　openGauss 数据库工程师</w:t>
      </w:r>
    </w:p>
    <w:p>
      <w:pPr>
        <w:spacing w:before="120" w:after="40"/>
        <w:pBdr>
          <w:bottom w:val="single" w:sz="6" w:space="2" w:color="9DB7CE"/>
        </w:pBdr>
      </w:pPr>
      <w:r>
        <w:rPr>
          <w:rFonts w:ascii="微软雅黑" w:hAnsi="微软雅黑" w:eastAsia="微软雅黑" w:cs="微软雅黑"/>
          <w:b/>
          <w:color w:val="1F4E79"/>
          <w:sz w:val="21"/>
        </w:rPr>
        <w:t>自我评价</w:t>
      </w:r>
    </w:p>
    <w:p>
      <w:pPr>
        <w:spacing w:before="0" w:after="20" w:line="257" w:lineRule="auto"/>
      </w:pPr>
      <w:r>
        <w:rPr>
          <w:rFonts w:ascii="宋体" w:hAnsi="宋体" w:eastAsia="宋体" w:cs="宋体"/>
          <w:b w:val="0"/>
          <w:color w:val="1F1F1F"/>
          <w:sz w:val="20"/>
        </w:rPr>
        <w:t>对数据准确性敏感，习惯先量化扫描再动手清洗、交付前逐表核对行数；排障按“现象→日志→线程栈→系统文件”逐层定位，并把过程整理成可复用文档。</w:t>
      </w: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闫洪伟-青岛城市学院-大数据开发工程师</dc:title>
  <dc:subject/>
  <dc:creator>闫洪伟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