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969B" w14:textId="77777777" w:rsidR="00DB4E7A" w:rsidRDefault="00DB4E7A" w:rsidP="00DB4E7A">
      <w:pPr>
        <w:spacing w:after="0"/>
        <w:jc w:val="center"/>
        <w:rPr>
          <w:b/>
          <w:sz w:val="28"/>
          <w:szCs w:val="28"/>
        </w:rPr>
      </w:pPr>
      <w:r w:rsidRPr="00677F45">
        <w:rPr>
          <w:b/>
          <w:sz w:val="28"/>
          <w:szCs w:val="28"/>
        </w:rPr>
        <w:t>Financial Time Series</w:t>
      </w:r>
    </w:p>
    <w:p w14:paraId="7D228BA0" w14:textId="77777777" w:rsidR="00DB4E7A" w:rsidRDefault="00DB4E7A" w:rsidP="00DB4E7A">
      <w:pPr>
        <w:spacing w:after="0"/>
        <w:jc w:val="center"/>
        <w:rPr>
          <w:b/>
          <w:sz w:val="28"/>
          <w:szCs w:val="28"/>
        </w:rPr>
      </w:pPr>
      <w:r>
        <w:rPr>
          <w:b/>
          <w:sz w:val="28"/>
          <w:szCs w:val="28"/>
        </w:rPr>
        <w:t>Practical 2</w:t>
      </w:r>
    </w:p>
    <w:p w14:paraId="315378BB" w14:textId="77777777" w:rsidR="00DB4E7A" w:rsidRDefault="00DB4E7A" w:rsidP="00DB4E7A">
      <w:pPr>
        <w:spacing w:after="0"/>
        <w:jc w:val="center"/>
        <w:rPr>
          <w:b/>
          <w:sz w:val="28"/>
          <w:szCs w:val="28"/>
        </w:rPr>
      </w:pPr>
    </w:p>
    <w:p w14:paraId="6A4B5E4B" w14:textId="5B7B94C1" w:rsidR="00DB4E7A" w:rsidRDefault="00DB4E7A" w:rsidP="00DB4E7A">
      <w:pPr>
        <w:pStyle w:val="ListParagraph"/>
        <w:numPr>
          <w:ilvl w:val="0"/>
          <w:numId w:val="1"/>
        </w:numPr>
        <w:spacing w:after="0"/>
        <w:rPr>
          <w:sz w:val="24"/>
          <w:szCs w:val="24"/>
        </w:rPr>
      </w:pPr>
      <w:r>
        <w:rPr>
          <w:sz w:val="24"/>
          <w:szCs w:val="24"/>
        </w:rPr>
        <w:t>Make sure that you have completed Practical 1 before anything else.</w:t>
      </w:r>
    </w:p>
    <w:p w14:paraId="1600658D" w14:textId="77777777" w:rsidR="00DD1443" w:rsidRDefault="00DD1443" w:rsidP="00DD1443">
      <w:pPr>
        <w:numPr>
          <w:ilvl w:val="0"/>
          <w:numId w:val="1"/>
        </w:numPr>
        <w:spacing w:after="0" w:line="240" w:lineRule="auto"/>
        <w:rPr>
          <w:rFonts w:eastAsia="Times New Roman"/>
          <w:sz w:val="24"/>
          <w:szCs w:val="24"/>
        </w:rPr>
      </w:pPr>
      <w:r>
        <w:rPr>
          <w:rFonts w:eastAsia="Times New Roman"/>
          <w:sz w:val="24"/>
          <w:szCs w:val="24"/>
        </w:rPr>
        <w:t>Deaths</w:t>
      </w:r>
    </w:p>
    <w:p w14:paraId="23A306EF" w14:textId="77777777" w:rsidR="00DD1443" w:rsidRDefault="00DD1443" w:rsidP="00DD1443">
      <w:pPr>
        <w:spacing w:after="0" w:line="240" w:lineRule="auto"/>
        <w:ind w:left="720"/>
        <w:rPr>
          <w:sz w:val="24"/>
          <w:szCs w:val="24"/>
        </w:rPr>
      </w:pPr>
      <w:r>
        <w:rPr>
          <w:rFonts w:eastAsia="Times New Roman"/>
          <w:sz w:val="24"/>
          <w:szCs w:val="24"/>
        </w:rPr>
        <w:t xml:space="preserve"> </w:t>
      </w:r>
      <w:r>
        <w:rPr>
          <w:sz w:val="24"/>
          <w:szCs w:val="24"/>
        </w:rPr>
        <w:t xml:space="preserve">Open the file </w:t>
      </w:r>
      <w:r w:rsidRPr="00A40266">
        <w:rPr>
          <w:b/>
          <w:sz w:val="24"/>
          <w:szCs w:val="24"/>
        </w:rPr>
        <w:t>Power_Spectrum.xls</w:t>
      </w:r>
      <w:r>
        <w:rPr>
          <w:b/>
          <w:sz w:val="24"/>
          <w:szCs w:val="24"/>
        </w:rPr>
        <w:t>.</w:t>
      </w:r>
      <w:r>
        <w:rPr>
          <w:sz w:val="24"/>
          <w:szCs w:val="24"/>
        </w:rPr>
        <w:t xml:space="preserve">  Take your detrended series from the </w:t>
      </w:r>
      <w:r>
        <w:rPr>
          <w:sz w:val="24"/>
          <w:szCs w:val="24"/>
        </w:rPr>
        <w:t xml:space="preserve">deaths </w:t>
      </w:r>
      <w:r>
        <w:rPr>
          <w:sz w:val="24"/>
          <w:szCs w:val="24"/>
        </w:rPr>
        <w:t xml:space="preserve">data </w:t>
      </w:r>
      <w:proofErr w:type="gramStart"/>
      <w:r>
        <w:rPr>
          <w:sz w:val="24"/>
          <w:szCs w:val="24"/>
        </w:rPr>
        <w:t>set, and</w:t>
      </w:r>
      <w:proofErr w:type="gramEnd"/>
      <w:r>
        <w:rPr>
          <w:sz w:val="24"/>
          <w:szCs w:val="24"/>
        </w:rPr>
        <w:t xml:space="preserve"> copy it into the file starting at cell </w:t>
      </w:r>
      <w:r w:rsidRPr="00A40266">
        <w:rPr>
          <w:b/>
          <w:sz w:val="24"/>
          <w:szCs w:val="24"/>
        </w:rPr>
        <w:t>A11</w:t>
      </w:r>
      <w:r>
        <w:rPr>
          <w:sz w:val="24"/>
          <w:szCs w:val="24"/>
        </w:rPr>
        <w:t xml:space="preserve">.  Then hit the button labelled </w:t>
      </w:r>
      <w:r w:rsidRPr="00A40266">
        <w:rPr>
          <w:b/>
          <w:sz w:val="24"/>
          <w:szCs w:val="24"/>
        </w:rPr>
        <w:t>Power Spectrum</w:t>
      </w:r>
      <w:r>
        <w:rPr>
          <w:sz w:val="24"/>
          <w:szCs w:val="24"/>
        </w:rPr>
        <w:t xml:space="preserve">. </w:t>
      </w:r>
      <w:r>
        <w:rPr>
          <w:sz w:val="24"/>
          <w:szCs w:val="24"/>
        </w:rPr>
        <w:t xml:space="preserve">  You will be asked the number of data values and how many frequencies you want.  </w:t>
      </w:r>
    </w:p>
    <w:p w14:paraId="02EB810D" w14:textId="77777777" w:rsidR="00DD1443" w:rsidRDefault="00DD1443" w:rsidP="00DD1443">
      <w:pPr>
        <w:spacing w:after="0" w:line="240" w:lineRule="auto"/>
        <w:ind w:left="720"/>
        <w:rPr>
          <w:sz w:val="24"/>
          <w:szCs w:val="24"/>
        </w:rPr>
      </w:pPr>
    </w:p>
    <w:p w14:paraId="284491D7" w14:textId="291C9158" w:rsidR="00DD1443" w:rsidRDefault="00DD1443" w:rsidP="00DD1443">
      <w:pPr>
        <w:spacing w:after="0" w:line="240" w:lineRule="auto"/>
        <w:ind w:left="720"/>
        <w:rPr>
          <w:rFonts w:eastAsia="Times New Roman"/>
          <w:sz w:val="24"/>
          <w:szCs w:val="24"/>
        </w:rPr>
      </w:pPr>
      <w:r>
        <w:rPr>
          <w:sz w:val="24"/>
          <w:szCs w:val="24"/>
        </w:rPr>
        <w:t>Then, c</w:t>
      </w:r>
      <w:r>
        <w:rPr>
          <w:rFonts w:eastAsia="Times New Roman"/>
          <w:sz w:val="24"/>
          <w:szCs w:val="24"/>
        </w:rPr>
        <w:t xml:space="preserve">opy columns A-B to columns M-N.  In N4 put the formula </w:t>
      </w:r>
      <w:r w:rsidRPr="002A4027">
        <w:rPr>
          <w:rFonts w:eastAsia="Times New Roman"/>
          <w:b/>
          <w:sz w:val="24"/>
          <w:szCs w:val="24"/>
        </w:rPr>
        <w:t>=</w:t>
      </w:r>
      <w:proofErr w:type="gramStart"/>
      <w:r w:rsidRPr="002A4027">
        <w:rPr>
          <w:rFonts w:eastAsia="Times New Roman"/>
          <w:b/>
          <w:sz w:val="24"/>
          <w:szCs w:val="24"/>
        </w:rPr>
        <w:t>AVERAGE(</w:t>
      </w:r>
      <w:proofErr w:type="gramEnd"/>
      <w:r w:rsidRPr="002A4027">
        <w:rPr>
          <w:rFonts w:eastAsia="Times New Roman"/>
          <w:b/>
          <w:sz w:val="24"/>
          <w:szCs w:val="24"/>
        </w:rPr>
        <w:t>N5:N76)</w:t>
      </w:r>
      <w:r>
        <w:rPr>
          <w:rFonts w:eastAsia="Times New Roman"/>
          <w:sz w:val="24"/>
          <w:szCs w:val="24"/>
        </w:rPr>
        <w:t xml:space="preserve"> – the mean death number.  In O1 put </w:t>
      </w:r>
      <w:r>
        <w:rPr>
          <w:rFonts w:eastAsia="Times New Roman"/>
          <w:b/>
          <w:sz w:val="24"/>
          <w:szCs w:val="24"/>
        </w:rPr>
        <w:t>=2*</w:t>
      </w:r>
      <w:proofErr w:type="gramStart"/>
      <w:r>
        <w:rPr>
          <w:rFonts w:eastAsia="Times New Roman"/>
          <w:b/>
          <w:sz w:val="24"/>
          <w:szCs w:val="24"/>
        </w:rPr>
        <w:t>pi(</w:t>
      </w:r>
      <w:proofErr w:type="gramEnd"/>
      <w:r>
        <w:rPr>
          <w:rFonts w:eastAsia="Times New Roman"/>
          <w:b/>
          <w:sz w:val="24"/>
          <w:szCs w:val="24"/>
        </w:rPr>
        <w:t>)/12</w:t>
      </w:r>
      <w:r>
        <w:rPr>
          <w:rFonts w:eastAsia="Times New Roman"/>
          <w:sz w:val="24"/>
          <w:szCs w:val="24"/>
        </w:rPr>
        <w:t xml:space="preserve">, the frequency of one cycle per year, followed by </w:t>
      </w:r>
      <w:r>
        <w:rPr>
          <w:rFonts w:eastAsia="Times New Roman"/>
          <w:b/>
          <w:sz w:val="24"/>
          <w:szCs w:val="24"/>
        </w:rPr>
        <w:t xml:space="preserve">=4*pi()/12 </w:t>
      </w:r>
      <w:r>
        <w:rPr>
          <w:rFonts w:eastAsia="Times New Roman"/>
          <w:sz w:val="24"/>
          <w:szCs w:val="24"/>
        </w:rPr>
        <w:t xml:space="preserve">and </w:t>
      </w:r>
      <w:r>
        <w:rPr>
          <w:rFonts w:eastAsia="Times New Roman"/>
          <w:b/>
          <w:sz w:val="24"/>
          <w:szCs w:val="24"/>
        </w:rPr>
        <w:t>=6*pi()/12</w:t>
      </w:r>
      <w:r>
        <w:rPr>
          <w:rFonts w:eastAsia="Times New Roman"/>
          <w:sz w:val="24"/>
          <w:szCs w:val="24"/>
        </w:rPr>
        <w:t xml:space="preserve"> in P1 and Q1.  We are about to see what cycles contribute to the seasonality.  In O5 put the formula </w:t>
      </w:r>
      <w:r w:rsidRPr="002A4027">
        <w:rPr>
          <w:rFonts w:eastAsia="Times New Roman"/>
          <w:b/>
          <w:sz w:val="24"/>
          <w:szCs w:val="24"/>
        </w:rPr>
        <w:t>=O$2*COS(O$1*$M</w:t>
      </w:r>
      <w:proofErr w:type="gramStart"/>
      <w:r w:rsidRPr="002A4027">
        <w:rPr>
          <w:rFonts w:eastAsia="Times New Roman"/>
          <w:b/>
          <w:sz w:val="24"/>
          <w:szCs w:val="24"/>
        </w:rPr>
        <w:t>5)+</w:t>
      </w:r>
      <w:proofErr w:type="gramEnd"/>
      <w:r w:rsidRPr="002A4027">
        <w:rPr>
          <w:rFonts w:eastAsia="Times New Roman"/>
          <w:b/>
          <w:sz w:val="24"/>
          <w:szCs w:val="24"/>
        </w:rPr>
        <w:t>O$3*SIN(O$1*$M5)</w:t>
      </w:r>
      <w:r>
        <w:rPr>
          <w:rFonts w:eastAsia="Times New Roman"/>
          <w:sz w:val="24"/>
          <w:szCs w:val="24"/>
        </w:rPr>
        <w:t xml:space="preserve"> – this will be the contribution at time t= 1 month with this frequency as soon as we estimate the coefficients that are in O2 and O3.  Copy this formula across to Q5 – check how it changes.  In R5 put </w:t>
      </w:r>
      <w:r w:rsidRPr="002A4027">
        <w:rPr>
          <w:rFonts w:eastAsia="Times New Roman"/>
          <w:b/>
          <w:sz w:val="24"/>
          <w:szCs w:val="24"/>
        </w:rPr>
        <w:t>=</w:t>
      </w:r>
      <w:proofErr w:type="gramStart"/>
      <w:r w:rsidRPr="002A4027">
        <w:rPr>
          <w:rFonts w:eastAsia="Times New Roman"/>
          <w:b/>
          <w:sz w:val="24"/>
          <w:szCs w:val="24"/>
        </w:rPr>
        <w:t>SUM(</w:t>
      </w:r>
      <w:proofErr w:type="gramEnd"/>
      <w:r w:rsidRPr="002A4027">
        <w:rPr>
          <w:rFonts w:eastAsia="Times New Roman"/>
          <w:b/>
          <w:sz w:val="24"/>
          <w:szCs w:val="24"/>
        </w:rPr>
        <w:t>O5:Q5)+$N$4</w:t>
      </w:r>
      <w:r>
        <w:rPr>
          <w:rFonts w:eastAsia="Times New Roman"/>
          <w:sz w:val="24"/>
          <w:szCs w:val="24"/>
        </w:rPr>
        <w:t xml:space="preserve"> – the sum of the contributions at this time from all frequencies plus the mean.  In S5 we put </w:t>
      </w:r>
      <w:r w:rsidRPr="002A4027">
        <w:rPr>
          <w:rFonts w:eastAsia="Times New Roman"/>
          <w:b/>
          <w:sz w:val="24"/>
          <w:szCs w:val="24"/>
        </w:rPr>
        <w:t>=(N5-R</w:t>
      </w:r>
      <w:proofErr w:type="gramStart"/>
      <w:r w:rsidRPr="002A4027">
        <w:rPr>
          <w:rFonts w:eastAsia="Times New Roman"/>
          <w:b/>
          <w:sz w:val="24"/>
          <w:szCs w:val="24"/>
        </w:rPr>
        <w:t>5)^</w:t>
      </w:r>
      <w:proofErr w:type="gramEnd"/>
      <w:r w:rsidRPr="002A4027">
        <w:rPr>
          <w:rFonts w:eastAsia="Times New Roman"/>
          <w:b/>
          <w:sz w:val="24"/>
          <w:szCs w:val="24"/>
        </w:rPr>
        <w:t>2</w:t>
      </w:r>
      <w:r>
        <w:rPr>
          <w:rFonts w:eastAsia="Times New Roman"/>
          <w:b/>
          <w:sz w:val="24"/>
          <w:szCs w:val="24"/>
        </w:rPr>
        <w:t xml:space="preserve"> </w:t>
      </w:r>
      <w:r>
        <w:rPr>
          <w:rFonts w:eastAsia="Times New Roman"/>
          <w:sz w:val="24"/>
          <w:szCs w:val="24"/>
        </w:rPr>
        <w:t xml:space="preserve">– the squared deviation of the model from the observed value.  Highlight O5-S5 and copy down to row 76.  In S78 put </w:t>
      </w:r>
      <w:r w:rsidRPr="002A4027">
        <w:rPr>
          <w:rFonts w:eastAsia="Times New Roman"/>
          <w:b/>
          <w:sz w:val="24"/>
          <w:szCs w:val="24"/>
        </w:rPr>
        <w:t>=</w:t>
      </w:r>
      <w:proofErr w:type="gramStart"/>
      <w:r w:rsidRPr="002A4027">
        <w:rPr>
          <w:rFonts w:eastAsia="Times New Roman"/>
          <w:b/>
          <w:sz w:val="24"/>
          <w:szCs w:val="24"/>
        </w:rPr>
        <w:t>SUM(</w:t>
      </w:r>
      <w:proofErr w:type="gramEnd"/>
      <w:r w:rsidRPr="002A4027">
        <w:rPr>
          <w:rFonts w:eastAsia="Times New Roman"/>
          <w:b/>
          <w:sz w:val="24"/>
          <w:szCs w:val="24"/>
        </w:rPr>
        <w:t>S5:S77)</w:t>
      </w:r>
      <w:r>
        <w:rPr>
          <w:rFonts w:eastAsia="Times New Roman"/>
          <w:sz w:val="24"/>
          <w:szCs w:val="24"/>
        </w:rPr>
        <w:t xml:space="preserve"> – the sum of the squared deviations of the model from the observations.  We want to estimate the coefficients </w:t>
      </w:r>
      <w:r>
        <w:rPr>
          <w:rFonts w:eastAsia="Times New Roman"/>
          <w:b/>
          <w:sz w:val="24"/>
          <w:szCs w:val="24"/>
        </w:rPr>
        <w:t>O2-Q3</w:t>
      </w:r>
      <w:r>
        <w:rPr>
          <w:rFonts w:eastAsia="Times New Roman"/>
          <w:sz w:val="24"/>
          <w:szCs w:val="24"/>
        </w:rPr>
        <w:t xml:space="preserve"> to </w:t>
      </w:r>
      <w:proofErr w:type="spellStart"/>
      <w:r>
        <w:rPr>
          <w:rFonts w:eastAsia="Times New Roman"/>
          <w:sz w:val="24"/>
          <w:szCs w:val="24"/>
        </w:rPr>
        <w:t>miminise</w:t>
      </w:r>
      <w:proofErr w:type="spellEnd"/>
      <w:r>
        <w:rPr>
          <w:rFonts w:eastAsia="Times New Roman"/>
          <w:sz w:val="24"/>
          <w:szCs w:val="24"/>
        </w:rPr>
        <w:t xml:space="preserve"> this.  Go to the Data menu and select Solver.  Then make selections to minimise S78 by changing cells </w:t>
      </w:r>
      <w:r>
        <w:rPr>
          <w:rFonts w:eastAsia="Times New Roman"/>
          <w:b/>
          <w:sz w:val="24"/>
          <w:szCs w:val="24"/>
        </w:rPr>
        <w:t>O2:Q3</w:t>
      </w:r>
      <w:r>
        <w:rPr>
          <w:rFonts w:eastAsia="Times New Roman"/>
          <w:sz w:val="24"/>
          <w:szCs w:val="24"/>
        </w:rPr>
        <w:t>.  Then plot columns N and R versus M.  How well does it fit?  Now try the regression version I did in class – same results?  What extra information do we get?</w:t>
      </w:r>
    </w:p>
    <w:p w14:paraId="686D6492" w14:textId="77777777" w:rsidR="00DB4E7A" w:rsidRDefault="00226210" w:rsidP="00DB4E7A">
      <w:pPr>
        <w:pStyle w:val="ListParagraph"/>
        <w:numPr>
          <w:ilvl w:val="0"/>
          <w:numId w:val="1"/>
        </w:numPr>
        <w:spacing w:after="0"/>
        <w:rPr>
          <w:sz w:val="24"/>
          <w:szCs w:val="24"/>
        </w:rPr>
      </w:pPr>
      <w:r>
        <w:rPr>
          <w:sz w:val="24"/>
          <w:szCs w:val="24"/>
        </w:rPr>
        <w:t xml:space="preserve">We are going to examine the seasonality of the red wine data now.  But, this is after you have removed the trend.  Open the file </w:t>
      </w:r>
      <w:r w:rsidRPr="00A40266">
        <w:rPr>
          <w:b/>
          <w:sz w:val="24"/>
          <w:szCs w:val="24"/>
        </w:rPr>
        <w:t>Power_Spectrum.xls</w:t>
      </w:r>
      <w:r w:rsidR="003E584D">
        <w:rPr>
          <w:b/>
          <w:sz w:val="24"/>
          <w:szCs w:val="24"/>
        </w:rPr>
        <w:t>.</w:t>
      </w:r>
      <w:r>
        <w:rPr>
          <w:sz w:val="24"/>
          <w:szCs w:val="24"/>
        </w:rPr>
        <w:t xml:space="preserve">  Take your detrended series from the red wine data set, and copy it into the file starting at cell </w:t>
      </w:r>
      <w:r w:rsidR="00A40266" w:rsidRPr="00A40266">
        <w:rPr>
          <w:b/>
          <w:sz w:val="24"/>
          <w:szCs w:val="24"/>
        </w:rPr>
        <w:t>A11</w:t>
      </w:r>
      <w:r w:rsidR="00A40266">
        <w:rPr>
          <w:sz w:val="24"/>
          <w:szCs w:val="24"/>
        </w:rPr>
        <w:t xml:space="preserve">.  Then hit the button labelled </w:t>
      </w:r>
      <w:r w:rsidR="00A40266" w:rsidRPr="00A40266">
        <w:rPr>
          <w:b/>
          <w:sz w:val="24"/>
          <w:szCs w:val="24"/>
        </w:rPr>
        <w:t>Power Spectrum</w:t>
      </w:r>
      <w:r w:rsidR="00A40266">
        <w:rPr>
          <w:sz w:val="24"/>
          <w:szCs w:val="24"/>
        </w:rPr>
        <w:t>.  You will be asked to input the number of data values – 132, and then the number of frequencies you want to graph – 50.  Now inspect the graph and decide which frequencies you will have to include in your Fourier Series model.</w:t>
      </w:r>
      <w:r w:rsidR="005B62CC">
        <w:rPr>
          <w:sz w:val="24"/>
          <w:szCs w:val="24"/>
        </w:rPr>
        <w:t xml:space="preserve">  Then use a similar structure to that for the Deaths data set to evaluate the Fourier model.  Graph the model and data together.  If you are feeling adventurous, graph the original data and the combination of trend and seasonality together.</w:t>
      </w:r>
    </w:p>
    <w:p w14:paraId="47B82282" w14:textId="63342ACF" w:rsidR="005B62CC" w:rsidRDefault="005B62CC" w:rsidP="00DB4E7A">
      <w:pPr>
        <w:pStyle w:val="ListParagraph"/>
        <w:numPr>
          <w:ilvl w:val="0"/>
          <w:numId w:val="1"/>
        </w:numPr>
        <w:spacing w:after="0"/>
        <w:rPr>
          <w:sz w:val="24"/>
          <w:szCs w:val="24"/>
        </w:rPr>
      </w:pPr>
      <w:r>
        <w:rPr>
          <w:sz w:val="24"/>
          <w:szCs w:val="24"/>
        </w:rPr>
        <w:t>Repeat what you have done in Question</w:t>
      </w:r>
      <w:r w:rsidR="00DD1443">
        <w:rPr>
          <w:sz w:val="24"/>
          <w:szCs w:val="24"/>
        </w:rPr>
        <w:t>s</w:t>
      </w:r>
      <w:r>
        <w:rPr>
          <w:sz w:val="24"/>
          <w:szCs w:val="24"/>
        </w:rPr>
        <w:t xml:space="preserve"> 2</w:t>
      </w:r>
      <w:r w:rsidR="00DD1443">
        <w:rPr>
          <w:sz w:val="24"/>
          <w:szCs w:val="24"/>
        </w:rPr>
        <w:t>,3</w:t>
      </w:r>
      <w:r>
        <w:rPr>
          <w:sz w:val="24"/>
          <w:szCs w:val="24"/>
        </w:rPr>
        <w:t xml:space="preserve"> for the Jeans data set.</w:t>
      </w:r>
    </w:p>
    <w:p w14:paraId="7E10BD86" w14:textId="77777777" w:rsidR="003E584D" w:rsidRDefault="003E584D" w:rsidP="00DB4E7A">
      <w:pPr>
        <w:pStyle w:val="ListParagraph"/>
        <w:numPr>
          <w:ilvl w:val="0"/>
          <w:numId w:val="1"/>
        </w:numPr>
        <w:spacing w:after="0"/>
        <w:rPr>
          <w:sz w:val="24"/>
          <w:szCs w:val="24"/>
        </w:rPr>
      </w:pPr>
      <w:r>
        <w:rPr>
          <w:sz w:val="24"/>
          <w:szCs w:val="24"/>
        </w:rPr>
        <w:t xml:space="preserve">Now decide how you want to fit seasonal models, using either or both of the other two approaches and try them in </w:t>
      </w:r>
      <w:proofErr w:type="spellStart"/>
      <w:r>
        <w:rPr>
          <w:sz w:val="24"/>
          <w:szCs w:val="24"/>
        </w:rPr>
        <w:t>Matlab</w:t>
      </w:r>
      <w:proofErr w:type="spellEnd"/>
      <w:r>
        <w:rPr>
          <w:sz w:val="24"/>
          <w:szCs w:val="24"/>
        </w:rPr>
        <w:t>, r or Python.</w:t>
      </w:r>
    </w:p>
    <w:p w14:paraId="6343B7E3" w14:textId="77777777" w:rsidR="001C749E" w:rsidRDefault="00F11BF9" w:rsidP="00DB4E7A">
      <w:pPr>
        <w:jc w:val="center"/>
      </w:pPr>
    </w:p>
    <w:sectPr w:rsidR="001C7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1704D"/>
    <w:multiLevelType w:val="hybridMultilevel"/>
    <w:tmpl w:val="F13050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ED7116"/>
    <w:multiLevelType w:val="hybridMultilevel"/>
    <w:tmpl w:val="6B84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7A"/>
    <w:rsid w:val="00154FE9"/>
    <w:rsid w:val="00226210"/>
    <w:rsid w:val="003E584D"/>
    <w:rsid w:val="004D6FAD"/>
    <w:rsid w:val="005B62CC"/>
    <w:rsid w:val="00A40266"/>
    <w:rsid w:val="00B45944"/>
    <w:rsid w:val="00DB4E7A"/>
    <w:rsid w:val="00DD1443"/>
    <w:rsid w:val="00F1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45EF"/>
  <w15:chartTrackingRefBased/>
  <w15:docId w15:val="{6EE02841-530B-4924-916D-C4005EBF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7A"/>
    <w:pPr>
      <w:spacing w:after="200" w:line="276"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Boland</dc:creator>
  <cp:keywords/>
  <dc:description/>
  <cp:lastModifiedBy>John Boland</cp:lastModifiedBy>
  <cp:revision>2</cp:revision>
  <dcterms:created xsi:type="dcterms:W3CDTF">2022-07-01T01:25:00Z</dcterms:created>
  <dcterms:modified xsi:type="dcterms:W3CDTF">2022-07-01T01:25:00Z</dcterms:modified>
</cp:coreProperties>
</file>