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1E549A" w14:textId="77777777" w:rsidR="0015601A" w:rsidRPr="0015601A" w:rsidRDefault="0015601A" w:rsidP="00E97EC2">
      <w:pPr>
        <w:pStyle w:val="1"/>
        <w:rPr>
          <w:rFonts w:asciiTheme="minorHAnsi" w:hAnsiTheme="minorHAnsi" w:cstheme="minorHAnsi"/>
          <w:b/>
        </w:rPr>
      </w:pPr>
      <w:r w:rsidRPr="0015601A">
        <w:rPr>
          <w:rFonts w:asciiTheme="minorHAnsi" w:hAnsiTheme="minorHAnsi" w:cstheme="minorHAnsi"/>
          <w:b/>
        </w:rPr>
        <w:t>INFS 5096 Customer Analytics in Large Organisations</w:t>
      </w:r>
    </w:p>
    <w:p w14:paraId="38A073CF" w14:textId="680C821F" w:rsidR="00E97EC2" w:rsidRPr="0015601A" w:rsidRDefault="00DE1BE5" w:rsidP="00E97EC2">
      <w:pPr>
        <w:pStyle w:val="1"/>
        <w:rPr>
          <w:rFonts w:asciiTheme="minorHAnsi" w:hAnsiTheme="minorHAnsi" w:cstheme="minorHAnsi"/>
          <w:b/>
        </w:rPr>
      </w:pPr>
      <w:r>
        <w:rPr>
          <w:rFonts w:asciiTheme="minorHAnsi" w:hAnsiTheme="minorHAnsi" w:cstheme="minorHAnsi"/>
          <w:b/>
        </w:rPr>
        <w:t>Assignment</w:t>
      </w:r>
      <w:r w:rsidR="00E97EC2" w:rsidRPr="0015601A">
        <w:rPr>
          <w:rFonts w:asciiTheme="minorHAnsi" w:hAnsiTheme="minorHAnsi" w:cstheme="minorHAnsi"/>
          <w:b/>
        </w:rPr>
        <w:t xml:space="preserve"> </w:t>
      </w:r>
      <w:r w:rsidR="00EA68CB">
        <w:rPr>
          <w:rFonts w:asciiTheme="minorHAnsi" w:hAnsiTheme="minorHAnsi" w:cstheme="minorHAnsi"/>
          <w:b/>
        </w:rPr>
        <w:t>2 part 1</w:t>
      </w:r>
      <w:r w:rsidR="00F466D4">
        <w:rPr>
          <w:rFonts w:asciiTheme="minorHAnsi" w:hAnsiTheme="minorHAnsi" w:cstheme="minorHAnsi"/>
          <w:b/>
        </w:rPr>
        <w:t xml:space="preserve"> – Credit Scoring</w:t>
      </w:r>
    </w:p>
    <w:p w14:paraId="2D069BC5" w14:textId="77777777" w:rsidR="00BD2C1C" w:rsidRDefault="00BD2C1C" w:rsidP="006B36BF"/>
    <w:p w14:paraId="7E879A32" w14:textId="4C712E36" w:rsidR="006B36BF" w:rsidRDefault="00E97EC2" w:rsidP="006B36BF">
      <w:r w:rsidRPr="0015601A">
        <w:t xml:space="preserve">This </w:t>
      </w:r>
      <w:r w:rsidR="00B31446">
        <w:t xml:space="preserve">is </w:t>
      </w:r>
      <w:r w:rsidR="006D2014">
        <w:t>the first part of the A</w:t>
      </w:r>
      <w:r w:rsidR="00DE1BE5">
        <w:t>ssignment</w:t>
      </w:r>
      <w:r w:rsidR="006D2014">
        <w:t xml:space="preserve"> 2. It</w:t>
      </w:r>
      <w:r w:rsidR="00F13543" w:rsidRPr="0015601A">
        <w:t xml:space="preserve"> is worth </w:t>
      </w:r>
      <w:r w:rsidR="006D2014">
        <w:t>2</w:t>
      </w:r>
      <w:r w:rsidR="00F13543" w:rsidRPr="0015601A">
        <w:t>0 points of your final grade.</w:t>
      </w:r>
      <w:r w:rsidR="00FF3499">
        <w:t xml:space="preserve"> </w:t>
      </w:r>
      <w:r w:rsidR="006B36BF">
        <w:t xml:space="preserve">Your task is to prepare the data, run an analysis, answer research questions below and write a </w:t>
      </w:r>
      <w:r w:rsidR="00B27012">
        <w:t xml:space="preserve">brief </w:t>
      </w:r>
      <w:r w:rsidR="006B36BF">
        <w:t>report with your findings.</w:t>
      </w:r>
    </w:p>
    <w:p w14:paraId="333373BD" w14:textId="2AAF9195" w:rsidR="006B36BF" w:rsidRDefault="006B36BF" w:rsidP="006B36BF">
      <w:pPr>
        <w:pStyle w:val="1"/>
      </w:pPr>
      <w:r>
        <w:t>Dataset</w:t>
      </w:r>
    </w:p>
    <w:p w14:paraId="04C15120" w14:textId="55DF5187" w:rsidR="00FD17FE" w:rsidRDefault="00E90646" w:rsidP="00E97EC2">
      <w:r>
        <w:t xml:space="preserve">You are provided with </w:t>
      </w:r>
      <w:r w:rsidR="00DD4FA6">
        <w:t>the</w:t>
      </w:r>
      <w:r w:rsidR="00FD17FE">
        <w:t xml:space="preserve"> data set</w:t>
      </w:r>
      <w:r w:rsidR="00DD4FA6">
        <w:t xml:space="preserve"> having</w:t>
      </w:r>
      <w:r w:rsidR="00343F8E">
        <w:t xml:space="preserve"> information on credit card customers</w:t>
      </w:r>
      <w:r w:rsidR="00FD17FE">
        <w:t xml:space="preserve">. </w:t>
      </w:r>
      <w:r w:rsidR="00B64CB5">
        <w:t xml:space="preserve">Please check </w:t>
      </w:r>
      <w:r w:rsidR="00FD17FE">
        <w:t>d</w:t>
      </w:r>
      <w:r w:rsidR="00B64CB5">
        <w:t xml:space="preserve">ata </w:t>
      </w:r>
      <w:r w:rsidR="00FD17FE">
        <w:t>description</w:t>
      </w:r>
      <w:r w:rsidR="00343F8E">
        <w:t xml:space="preserve"> at the end of this document</w:t>
      </w:r>
      <w:r w:rsidR="00B64CB5">
        <w:t xml:space="preserve"> for variables description. </w:t>
      </w:r>
    </w:p>
    <w:p w14:paraId="025DC6D2" w14:textId="77777777" w:rsidR="00D64F22" w:rsidRDefault="00D64F22" w:rsidP="006B36BF">
      <w:pPr>
        <w:pStyle w:val="1"/>
      </w:pPr>
      <w:r>
        <w:t>Research questions</w:t>
      </w:r>
    </w:p>
    <w:p w14:paraId="7C5E6364" w14:textId="38251677" w:rsidR="006C2C46" w:rsidRDefault="006C2C46" w:rsidP="006B36BF">
      <w:pPr>
        <w:pStyle w:val="a3"/>
        <w:numPr>
          <w:ilvl w:val="0"/>
          <w:numId w:val="4"/>
        </w:numPr>
      </w:pPr>
      <w:r>
        <w:t>Load and prepare the data, make decisions what variables to include or exclude from the model. Most probably you will need some data transformation/feature engineering before you start building your model. Report and explain your decisions.</w:t>
      </w:r>
    </w:p>
    <w:p w14:paraId="0F6C47D0" w14:textId="34739EF0" w:rsidR="00D10198" w:rsidRDefault="00FD17FE" w:rsidP="006C2C46">
      <w:pPr>
        <w:pStyle w:val="a3"/>
        <w:numPr>
          <w:ilvl w:val="0"/>
          <w:numId w:val="4"/>
        </w:numPr>
      </w:pPr>
      <w:r>
        <w:t xml:space="preserve">Prepare Credit Scoring model </w:t>
      </w:r>
      <w:r w:rsidR="006C2C46">
        <w:t>and</w:t>
      </w:r>
      <w:r>
        <w:t xml:space="preserve"> Credit Scorecard. </w:t>
      </w:r>
      <w:r w:rsidR="00EA1C58">
        <w:t xml:space="preserve">Report </w:t>
      </w:r>
      <w:r w:rsidR="00067005">
        <w:t>decisions made during</w:t>
      </w:r>
      <w:r w:rsidR="005A26A6">
        <w:t xml:space="preserve"> model development stage, </w:t>
      </w:r>
      <w:r w:rsidR="00251DD8">
        <w:t>final scorecard, statistical summary of results, discuss quality of the model.</w:t>
      </w:r>
    </w:p>
    <w:p w14:paraId="27E95175" w14:textId="02FAB90E" w:rsidR="006C2C46" w:rsidRDefault="00027777" w:rsidP="006C2C46">
      <w:pPr>
        <w:pStyle w:val="a3"/>
        <w:numPr>
          <w:ilvl w:val="0"/>
          <w:numId w:val="4"/>
        </w:numPr>
      </w:pPr>
      <w:r>
        <w:t>Use any other tool / predictive model to predict “bad” customers</w:t>
      </w:r>
      <w:r w:rsidR="006C2C46">
        <w:t>, discuss quality of the model</w:t>
      </w:r>
      <w:r>
        <w:t xml:space="preserve">. </w:t>
      </w:r>
    </w:p>
    <w:p w14:paraId="3E666C74" w14:textId="765DC223" w:rsidR="00FD17FE" w:rsidRDefault="00FD17FE" w:rsidP="00FD17FE">
      <w:pPr>
        <w:pStyle w:val="a3"/>
        <w:numPr>
          <w:ilvl w:val="0"/>
          <w:numId w:val="4"/>
        </w:numPr>
      </w:pPr>
      <w:r>
        <w:t xml:space="preserve">Provide a discussion comparing </w:t>
      </w:r>
      <w:r w:rsidR="00027777">
        <w:t>credit score and predictive</w:t>
      </w:r>
      <w:r>
        <w:t xml:space="preserve"> models</w:t>
      </w:r>
      <w:r w:rsidR="001C7E82">
        <w:t>.</w:t>
      </w:r>
      <w:r>
        <w:t xml:space="preserve"> Compare quality of models. Compare potential application of these models – how good or bad each of them would serve the business. Tell something about </w:t>
      </w:r>
      <w:r w:rsidR="00BD2C1C">
        <w:t xml:space="preserve">the </w:t>
      </w:r>
      <w:r>
        <w:t>population.</w:t>
      </w:r>
    </w:p>
    <w:p w14:paraId="3CE2D2D6" w14:textId="77777777" w:rsidR="00FF2DA5" w:rsidRDefault="00FF2DA5" w:rsidP="00FF2DA5">
      <w:pPr>
        <w:pStyle w:val="1"/>
      </w:pPr>
      <w:r>
        <w:t>Submission</w:t>
      </w:r>
    </w:p>
    <w:p w14:paraId="64BF294B" w14:textId="418E5909" w:rsidR="00FF2DA5" w:rsidRDefault="00FF2DA5" w:rsidP="00FF2DA5">
      <w:r>
        <w:t xml:space="preserve">You must submit a formal report </w:t>
      </w:r>
      <w:r w:rsidR="00FF3499">
        <w:t>in MS Word or PDF format</w:t>
      </w:r>
      <w:r>
        <w:t xml:space="preserve">. </w:t>
      </w:r>
      <w:r w:rsidR="00FF3499">
        <w:t>Your r</w:t>
      </w:r>
      <w:r>
        <w:t>eport will include:</w:t>
      </w:r>
    </w:p>
    <w:p w14:paraId="149FFC03" w14:textId="356759ED" w:rsidR="00FF2DA5" w:rsidRDefault="00FF2DA5" w:rsidP="00FF2DA5">
      <w:pPr>
        <w:pStyle w:val="a3"/>
        <w:numPr>
          <w:ilvl w:val="0"/>
          <w:numId w:val="6"/>
        </w:numPr>
      </w:pPr>
      <w:r>
        <w:t>Introduction</w:t>
      </w:r>
      <w:r w:rsidR="006C2C46">
        <w:t xml:space="preserve"> (7 marks)</w:t>
      </w:r>
      <w:r>
        <w:t>.</w:t>
      </w:r>
    </w:p>
    <w:p w14:paraId="5893C9CB" w14:textId="5FC561C6" w:rsidR="00FF2DA5" w:rsidRDefault="00FF2DA5" w:rsidP="00FF2DA5">
      <w:pPr>
        <w:pStyle w:val="a3"/>
        <w:numPr>
          <w:ilvl w:val="0"/>
          <w:numId w:val="6"/>
        </w:numPr>
      </w:pPr>
      <w:r>
        <w:t>Dataset description</w:t>
      </w:r>
      <w:r w:rsidR="006C2C46">
        <w:t xml:space="preserve"> and data preparation discussion (10 marks)</w:t>
      </w:r>
      <w:r w:rsidR="00FF3499">
        <w:t>.</w:t>
      </w:r>
    </w:p>
    <w:p w14:paraId="38B14E42" w14:textId="72F93FB3" w:rsidR="00FF2DA5" w:rsidRDefault="00332DF4" w:rsidP="00FF2DA5">
      <w:pPr>
        <w:pStyle w:val="a3"/>
        <w:numPr>
          <w:ilvl w:val="0"/>
          <w:numId w:val="6"/>
        </w:numPr>
      </w:pPr>
      <w:r>
        <w:t xml:space="preserve">Credit </w:t>
      </w:r>
      <w:r w:rsidR="002F197B">
        <w:t>S</w:t>
      </w:r>
      <w:r>
        <w:t>coring model with</w:t>
      </w:r>
      <w:r w:rsidR="002F197B">
        <w:t xml:space="preserve"> related discussion</w:t>
      </w:r>
      <w:r w:rsidR="006C2C46">
        <w:t xml:space="preserve"> (40 marks)</w:t>
      </w:r>
      <w:r w:rsidR="00FF2DA5">
        <w:t xml:space="preserve">.  </w:t>
      </w:r>
    </w:p>
    <w:p w14:paraId="3E7EE433" w14:textId="5E13AC81" w:rsidR="00027777" w:rsidRDefault="00027777" w:rsidP="00FF2DA5">
      <w:pPr>
        <w:pStyle w:val="a3"/>
        <w:numPr>
          <w:ilvl w:val="0"/>
          <w:numId w:val="6"/>
        </w:numPr>
      </w:pPr>
      <w:r>
        <w:t>Predictive model</w:t>
      </w:r>
      <w:r w:rsidR="006C2C46">
        <w:t xml:space="preserve"> with related discussion (30 marks)</w:t>
      </w:r>
      <w:r>
        <w:t>.</w:t>
      </w:r>
    </w:p>
    <w:p w14:paraId="2E2C021B" w14:textId="4773C083" w:rsidR="002F197B" w:rsidRDefault="00FD17FE" w:rsidP="00FF2DA5">
      <w:pPr>
        <w:pStyle w:val="a3"/>
        <w:numPr>
          <w:ilvl w:val="0"/>
          <w:numId w:val="6"/>
        </w:numPr>
      </w:pPr>
      <w:r>
        <w:t>D</w:t>
      </w:r>
      <w:r w:rsidR="00DB2B8B">
        <w:t>iscussion</w:t>
      </w:r>
      <w:r>
        <w:t xml:space="preserve"> comparing two models</w:t>
      </w:r>
      <w:r w:rsidR="006C2C46">
        <w:t xml:space="preserve"> (8 marks)</w:t>
      </w:r>
      <w:r w:rsidR="00DB2B8B">
        <w:t>.</w:t>
      </w:r>
    </w:p>
    <w:p w14:paraId="051407D5" w14:textId="1D59A28B" w:rsidR="00FF2DA5" w:rsidRDefault="00FF2DA5" w:rsidP="00FF2DA5">
      <w:pPr>
        <w:pStyle w:val="a3"/>
        <w:numPr>
          <w:ilvl w:val="0"/>
          <w:numId w:val="6"/>
        </w:numPr>
      </w:pPr>
      <w:r>
        <w:t>Conclusion</w:t>
      </w:r>
      <w:r w:rsidR="006C2C46">
        <w:t xml:space="preserve"> (5 marks)</w:t>
      </w:r>
      <w:r>
        <w:t>.</w:t>
      </w:r>
      <w:r w:rsidR="006C2C46">
        <w:t xml:space="preserve"> </w:t>
      </w:r>
    </w:p>
    <w:p w14:paraId="6C7D1F4A" w14:textId="174F0D34" w:rsidR="00FF3499" w:rsidRDefault="00FF3499" w:rsidP="00FF2DA5">
      <w:pPr>
        <w:pStyle w:val="a3"/>
        <w:numPr>
          <w:ilvl w:val="0"/>
          <w:numId w:val="6"/>
        </w:numPr>
      </w:pPr>
      <w:r>
        <w:t>Appendix with some extra information, if required.</w:t>
      </w:r>
    </w:p>
    <w:p w14:paraId="309DC651" w14:textId="7BAA9DFD" w:rsidR="00CE2172" w:rsidRDefault="00CE2172" w:rsidP="00FF3499">
      <w:r>
        <w:t xml:space="preserve">Your report should demonstrate completeness in covering all research questions and </w:t>
      </w:r>
      <w:r w:rsidRPr="00CE0B67">
        <w:rPr>
          <w:b/>
        </w:rPr>
        <w:t>brevity as no one loves reading long reports</w:t>
      </w:r>
      <w:r>
        <w:t>. “</w:t>
      </w:r>
      <w:r w:rsidRPr="00CE2172">
        <w:t>A picture is worth a thousand words</w:t>
      </w:r>
      <w:r>
        <w:t>” – use data visualisations to illustrate and support your research findings.</w:t>
      </w:r>
    </w:p>
    <w:p w14:paraId="1646A2B7" w14:textId="115E2AB5" w:rsidR="006C2C46" w:rsidRPr="00CB3AF6" w:rsidRDefault="006C2C46" w:rsidP="00FF3499">
      <w:pPr>
        <w:rPr>
          <w:b/>
          <w:bCs/>
        </w:rPr>
      </w:pPr>
      <w:r w:rsidRPr="00CB3AF6">
        <w:rPr>
          <w:b/>
          <w:bCs/>
        </w:rPr>
        <w:t>There is a page limit: no more than 8 pages from the beginning of Introduction to the end of Conclusion. Cover page, content list, appendix, references are not included.</w:t>
      </w:r>
    </w:p>
    <w:p w14:paraId="261A0BA0" w14:textId="40B90B26" w:rsidR="006C2C46" w:rsidRDefault="006C2C46" w:rsidP="00FF3499">
      <w:r>
        <w:t>Students should not try to cheat. Too small fonts, too small pictures will be ignored, so that would be missing information or mistake. It should be very easy for the reader to read and understand what you do and why you do that.</w:t>
      </w:r>
    </w:p>
    <w:p w14:paraId="44E6E866" w14:textId="77777777" w:rsidR="006C2C46" w:rsidRDefault="006C2C46" w:rsidP="00FF3499">
      <w:r>
        <w:lastRenderedPageBreak/>
        <w:t xml:space="preserve">Appendix will not be considered for marking – all important stuff should be in the main report. </w:t>
      </w:r>
    </w:p>
    <w:p w14:paraId="3A05957E" w14:textId="47A9CD82" w:rsidR="006C2C46" w:rsidRDefault="006C2C46" w:rsidP="00FF3499">
      <w:r>
        <w:t>Don’t use generative AIs (ChatGPT, etc.) – they waste too much space and don’t deliver any information value to your reports.</w:t>
      </w:r>
    </w:p>
    <w:p w14:paraId="76DEAADA" w14:textId="15B6D00E" w:rsidR="006C2C46" w:rsidRDefault="006C2C46" w:rsidP="006C2C46">
      <w:pPr>
        <w:pStyle w:val="1"/>
      </w:pPr>
      <w:r>
        <w:t>Software</w:t>
      </w:r>
    </w:p>
    <w:p w14:paraId="3F8AC8D0" w14:textId="4B86BAD6" w:rsidR="00401CDA" w:rsidRPr="00FF2DA5" w:rsidRDefault="00401CDA" w:rsidP="00FF3499">
      <w:r>
        <w:t xml:space="preserve">It is expected that students will use SAS Enterprise Miner for this assessment and follow in-class presentation as a guideline. If you don’t have access to SAS Enterprise Miner, then you can use other tools, for example “scorecard” package in R or “scorecardpy” package in Python. However, support will be limited for alternative tools, and SAS-based presentation </w:t>
      </w:r>
      <w:r w:rsidR="006C2C46">
        <w:t>remains</w:t>
      </w:r>
      <w:r>
        <w:t xml:space="preserve"> the guideline for important steps, decisions and results.</w:t>
      </w:r>
    </w:p>
    <w:p w14:paraId="2FCDD829" w14:textId="0606DC79" w:rsidR="00BC65D9" w:rsidRDefault="0081569C" w:rsidP="00BC65D9">
      <w:r w:rsidRPr="0015601A">
        <w:t>If you have any questions – feel free to ask on the forum</w:t>
      </w:r>
      <w:r w:rsidR="00BD2C1C">
        <w:t xml:space="preserve"> or by email</w:t>
      </w:r>
      <w:r w:rsidRPr="0015601A">
        <w:t>. You can discuss this exercise with me and other students.</w:t>
      </w:r>
      <w:r w:rsidR="00B120B8">
        <w:t xml:space="preserve"> You are encouraged to share ideas but not solutions. Remember about academic integrity.</w:t>
      </w:r>
    </w:p>
    <w:p w14:paraId="4126F9B1" w14:textId="4A767D1C" w:rsidR="00343F8E" w:rsidRDefault="00343F8E" w:rsidP="00343F8E">
      <w:pPr>
        <w:pStyle w:val="1"/>
      </w:pPr>
      <w:r>
        <w:t>Data description</w:t>
      </w:r>
    </w:p>
    <w:p w14:paraId="467669B8" w14:textId="568DF568" w:rsidR="006C2C46" w:rsidRDefault="006C2C46" w:rsidP="00343F8E">
      <w:r>
        <w:t xml:space="preserve">The data set represents the information about credit cards from </w:t>
      </w:r>
      <w:r w:rsidRPr="006C2C46">
        <w:t>the Republic of China (Taiwan)</w:t>
      </w:r>
      <w:r>
        <w:t xml:space="preserve"> and uses New Taiwan (NT) dollar as a currency. Current change rate is roughly 20 NT dollars per 1 AUD, so some accounts in the data are large, however not too large to be unrealistic. This is real data.</w:t>
      </w:r>
      <w:r w:rsidRPr="006C2C46">
        <w:t xml:space="preserve"> </w:t>
      </w:r>
    </w:p>
    <w:p w14:paraId="0342C374" w14:textId="23A0FEC5" w:rsidR="00343F8E" w:rsidRDefault="00343F8E" w:rsidP="00343F8E">
      <w:r>
        <w:t>There are 25 variables</w:t>
      </w:r>
      <w:r w:rsidR="006C2C46">
        <w:t xml:space="preserve">. First 6 variables are IDs and demographic information. Remaining variables are history of repayments, and it is a bit confusing – see extra comments after the list of variables. </w:t>
      </w:r>
    </w:p>
    <w:p w14:paraId="44EB000B" w14:textId="77777777" w:rsidR="00343F8E" w:rsidRDefault="00343F8E" w:rsidP="00BD2C1C">
      <w:r w:rsidRPr="00343F8E">
        <w:rPr>
          <w:b/>
          <w:bCs/>
        </w:rPr>
        <w:t>ID</w:t>
      </w:r>
      <w:r>
        <w:t>: ID of each client</w:t>
      </w:r>
    </w:p>
    <w:p w14:paraId="066D8515" w14:textId="77777777" w:rsidR="00343F8E" w:rsidRDefault="00343F8E" w:rsidP="00BD2C1C">
      <w:r w:rsidRPr="00343F8E">
        <w:rPr>
          <w:b/>
          <w:bCs/>
        </w:rPr>
        <w:t>LIMIT_BAL</w:t>
      </w:r>
      <w:r>
        <w:t>: Amount of given credit in NT dollars (includes individual and family/supplementary credit</w:t>
      </w:r>
    </w:p>
    <w:p w14:paraId="32973D5D" w14:textId="77777777" w:rsidR="00343F8E" w:rsidRDefault="00343F8E" w:rsidP="00BD2C1C">
      <w:r w:rsidRPr="00343F8E">
        <w:rPr>
          <w:b/>
          <w:bCs/>
        </w:rPr>
        <w:t>SEX</w:t>
      </w:r>
      <w:r>
        <w:t>: Gender (1=male, 2=female)</w:t>
      </w:r>
    </w:p>
    <w:p w14:paraId="6F19DE3E" w14:textId="77777777" w:rsidR="00343F8E" w:rsidRDefault="00343F8E" w:rsidP="00BD2C1C">
      <w:r w:rsidRPr="00343F8E">
        <w:rPr>
          <w:b/>
          <w:bCs/>
        </w:rPr>
        <w:t>EDUCATION</w:t>
      </w:r>
      <w:r>
        <w:t>: (1=graduate school, 2=university, 3=high school, 4=others, 5=unknown, 6=unknown)</w:t>
      </w:r>
    </w:p>
    <w:p w14:paraId="4E6FD8F9" w14:textId="77777777" w:rsidR="00343F8E" w:rsidRDefault="00343F8E" w:rsidP="00BD2C1C">
      <w:r w:rsidRPr="00343F8E">
        <w:rPr>
          <w:b/>
          <w:bCs/>
        </w:rPr>
        <w:t>MARRIAGE</w:t>
      </w:r>
      <w:r>
        <w:t>: Marital status (1=married, 2=single, 3=others)</w:t>
      </w:r>
    </w:p>
    <w:p w14:paraId="33E3AA64" w14:textId="77777777" w:rsidR="00343F8E" w:rsidRDefault="00343F8E" w:rsidP="00BD2C1C">
      <w:r w:rsidRPr="00343F8E">
        <w:rPr>
          <w:b/>
          <w:bCs/>
        </w:rPr>
        <w:t>AGE</w:t>
      </w:r>
      <w:r>
        <w:t>: Age in years</w:t>
      </w:r>
    </w:p>
    <w:p w14:paraId="400C8150" w14:textId="565C7F4B" w:rsidR="00343F8E" w:rsidRDefault="00343F8E" w:rsidP="00BD2C1C">
      <w:r w:rsidRPr="00343F8E">
        <w:rPr>
          <w:b/>
          <w:bCs/>
        </w:rPr>
        <w:t>PAY_0</w:t>
      </w:r>
      <w:r>
        <w:t>: Repayment status in September, 2005 (-2=there is nothing to pay, -1=pay duly, 0=partial repayment, 1=payment delay for one month, 2=payment delay for two months, … 8=payment delay for eight months, 9=payment delay for nine months and above)</w:t>
      </w:r>
    </w:p>
    <w:p w14:paraId="3AC9C2BD" w14:textId="77777777" w:rsidR="00343F8E" w:rsidRDefault="00343F8E" w:rsidP="00BD2C1C">
      <w:r w:rsidRPr="00343F8E">
        <w:rPr>
          <w:b/>
          <w:bCs/>
        </w:rPr>
        <w:t>PAY_2</w:t>
      </w:r>
      <w:r>
        <w:t>: Repayment status in August, 2005 (scale same as above)</w:t>
      </w:r>
    </w:p>
    <w:p w14:paraId="69409CFB" w14:textId="77777777" w:rsidR="00343F8E" w:rsidRDefault="00343F8E" w:rsidP="00BD2C1C">
      <w:r w:rsidRPr="00343F8E">
        <w:rPr>
          <w:b/>
          <w:bCs/>
        </w:rPr>
        <w:t>PAY_3</w:t>
      </w:r>
      <w:r>
        <w:t>: Repayment status in July, 2005 (scale same as above)</w:t>
      </w:r>
    </w:p>
    <w:p w14:paraId="6ED33E98" w14:textId="77777777" w:rsidR="00343F8E" w:rsidRDefault="00343F8E" w:rsidP="00BD2C1C">
      <w:r w:rsidRPr="00343F8E">
        <w:rPr>
          <w:b/>
          <w:bCs/>
        </w:rPr>
        <w:t>PAY_4</w:t>
      </w:r>
      <w:r>
        <w:t>: Repayment status in June, 2005 (scale same as above)</w:t>
      </w:r>
    </w:p>
    <w:p w14:paraId="39153F43" w14:textId="77777777" w:rsidR="00343F8E" w:rsidRDefault="00343F8E" w:rsidP="00BD2C1C">
      <w:r w:rsidRPr="00343F8E">
        <w:rPr>
          <w:b/>
          <w:bCs/>
        </w:rPr>
        <w:t>PAY_5</w:t>
      </w:r>
      <w:r>
        <w:t>: Repayment status in May, 2005 (scale same as above)</w:t>
      </w:r>
    </w:p>
    <w:p w14:paraId="7F28B27F" w14:textId="77777777" w:rsidR="00343F8E" w:rsidRDefault="00343F8E" w:rsidP="00BD2C1C">
      <w:r w:rsidRPr="00343F8E">
        <w:rPr>
          <w:b/>
          <w:bCs/>
        </w:rPr>
        <w:t>PAY_6</w:t>
      </w:r>
      <w:r>
        <w:t>: Repayment status in April, 2005 (scale same as above)</w:t>
      </w:r>
    </w:p>
    <w:p w14:paraId="5754A513" w14:textId="77777777" w:rsidR="00343F8E" w:rsidRDefault="00343F8E" w:rsidP="00BD2C1C">
      <w:r w:rsidRPr="00343F8E">
        <w:rPr>
          <w:b/>
          <w:bCs/>
        </w:rPr>
        <w:t>BILL_AMT1</w:t>
      </w:r>
      <w:r>
        <w:t>: Amount of bill statement in September, 2005 (NT dollar)</w:t>
      </w:r>
    </w:p>
    <w:p w14:paraId="654DBC51" w14:textId="77777777" w:rsidR="00343F8E" w:rsidRDefault="00343F8E" w:rsidP="00BD2C1C">
      <w:r w:rsidRPr="00343F8E">
        <w:rPr>
          <w:b/>
          <w:bCs/>
        </w:rPr>
        <w:lastRenderedPageBreak/>
        <w:t>BILL_AMT2</w:t>
      </w:r>
      <w:r>
        <w:t>: Amount of bill statement in August, 2005 (NT dollar)</w:t>
      </w:r>
    </w:p>
    <w:p w14:paraId="723E5746" w14:textId="77777777" w:rsidR="00343F8E" w:rsidRDefault="00343F8E" w:rsidP="00BD2C1C">
      <w:r w:rsidRPr="00343F8E">
        <w:rPr>
          <w:b/>
          <w:bCs/>
        </w:rPr>
        <w:t>BILL_AMT3</w:t>
      </w:r>
      <w:r>
        <w:t>: Amount of bill statement in July, 2005 (NT dollar)</w:t>
      </w:r>
    </w:p>
    <w:p w14:paraId="5CA70F31" w14:textId="77777777" w:rsidR="00343F8E" w:rsidRDefault="00343F8E" w:rsidP="00BD2C1C">
      <w:r w:rsidRPr="00343F8E">
        <w:rPr>
          <w:b/>
          <w:bCs/>
        </w:rPr>
        <w:t>BILL_AMT4</w:t>
      </w:r>
      <w:r>
        <w:t>: Amount of bill statement in June, 2005 (NT dollar)</w:t>
      </w:r>
    </w:p>
    <w:p w14:paraId="0FFEA0E6" w14:textId="77777777" w:rsidR="00343F8E" w:rsidRDefault="00343F8E" w:rsidP="00BD2C1C">
      <w:r w:rsidRPr="00343F8E">
        <w:rPr>
          <w:b/>
          <w:bCs/>
        </w:rPr>
        <w:t>BILL_AMT5</w:t>
      </w:r>
      <w:r>
        <w:t>: Amount of bill statement in May, 2005 (NT dollar)</w:t>
      </w:r>
    </w:p>
    <w:p w14:paraId="366F3FB8" w14:textId="77777777" w:rsidR="00343F8E" w:rsidRDefault="00343F8E" w:rsidP="00BD2C1C">
      <w:r w:rsidRPr="00343F8E">
        <w:rPr>
          <w:b/>
          <w:bCs/>
        </w:rPr>
        <w:t>BILL_AMT6</w:t>
      </w:r>
      <w:r>
        <w:t>: Amount of bill statement in April, 2005 (NT dollar)</w:t>
      </w:r>
    </w:p>
    <w:p w14:paraId="64EC371B" w14:textId="77777777" w:rsidR="00343F8E" w:rsidRDefault="00343F8E" w:rsidP="00BD2C1C">
      <w:r w:rsidRPr="00343F8E">
        <w:rPr>
          <w:b/>
          <w:bCs/>
        </w:rPr>
        <w:t>PAY_AMT1</w:t>
      </w:r>
      <w:r>
        <w:t>: Amount of previous payment in September, 2005 (NT dollar)</w:t>
      </w:r>
    </w:p>
    <w:p w14:paraId="550AE8AA" w14:textId="77777777" w:rsidR="00343F8E" w:rsidRDefault="00343F8E" w:rsidP="00BD2C1C">
      <w:r w:rsidRPr="00343F8E">
        <w:rPr>
          <w:b/>
          <w:bCs/>
        </w:rPr>
        <w:t>PAY_AMT2</w:t>
      </w:r>
      <w:r>
        <w:t>: Amount of previous payment in August, 2005 (NT dollar)</w:t>
      </w:r>
    </w:p>
    <w:p w14:paraId="1E8CA424" w14:textId="77777777" w:rsidR="00343F8E" w:rsidRDefault="00343F8E" w:rsidP="00BD2C1C">
      <w:r w:rsidRPr="00343F8E">
        <w:rPr>
          <w:b/>
          <w:bCs/>
        </w:rPr>
        <w:t>PAY_AMT3</w:t>
      </w:r>
      <w:r>
        <w:t>: Amount of previous payment in July, 2005 (NT dollar)</w:t>
      </w:r>
    </w:p>
    <w:p w14:paraId="1481BF84" w14:textId="77777777" w:rsidR="00343F8E" w:rsidRDefault="00343F8E" w:rsidP="00BD2C1C">
      <w:r w:rsidRPr="00343F8E">
        <w:rPr>
          <w:b/>
          <w:bCs/>
        </w:rPr>
        <w:t>PAY_AMT4</w:t>
      </w:r>
      <w:r>
        <w:t>: Amount of previous payment in June, 2005 (NT dollar)</w:t>
      </w:r>
    </w:p>
    <w:p w14:paraId="509CD48A" w14:textId="77777777" w:rsidR="00343F8E" w:rsidRDefault="00343F8E" w:rsidP="00BD2C1C">
      <w:r w:rsidRPr="00343F8E">
        <w:rPr>
          <w:b/>
          <w:bCs/>
        </w:rPr>
        <w:t>PAY_AMT5</w:t>
      </w:r>
      <w:r>
        <w:t>: Amount of previous payment in May, 2005 (NT dollar)</w:t>
      </w:r>
    </w:p>
    <w:p w14:paraId="2B9284B5" w14:textId="77777777" w:rsidR="00343F8E" w:rsidRDefault="00343F8E" w:rsidP="00BD2C1C">
      <w:r w:rsidRPr="00343F8E">
        <w:rPr>
          <w:b/>
          <w:bCs/>
        </w:rPr>
        <w:t>PAY_AMT6</w:t>
      </w:r>
      <w:r>
        <w:t>: Amount of previous payment in April, 2005 (NT dollar)</w:t>
      </w:r>
    </w:p>
    <w:p w14:paraId="08663263" w14:textId="6ED10F8A" w:rsidR="00343F8E" w:rsidRDefault="00343F8E" w:rsidP="00BC65D9">
      <w:r w:rsidRPr="00343F8E">
        <w:rPr>
          <w:b/>
          <w:bCs/>
        </w:rPr>
        <w:t>default.payment</w:t>
      </w:r>
      <w:r>
        <w:t xml:space="preserve">: </w:t>
      </w:r>
      <w:r w:rsidR="005A7974">
        <w:t>Customer d</w:t>
      </w:r>
      <w:r>
        <w:t>efault</w:t>
      </w:r>
      <w:r w:rsidR="005A7974">
        <w:t>ed</w:t>
      </w:r>
      <w:r>
        <w:t xml:space="preserve"> payment </w:t>
      </w:r>
      <w:r w:rsidR="005A7974">
        <w:t xml:space="preserve">on the next month </w:t>
      </w:r>
      <w:r>
        <w:t>(1=yes, 0=no)</w:t>
      </w:r>
    </w:p>
    <w:p w14:paraId="597CA171" w14:textId="77777777" w:rsidR="006C2C46" w:rsidRDefault="006C2C46" w:rsidP="00BC65D9">
      <w:r>
        <w:t xml:space="preserve">Comments for the history: </w:t>
      </w:r>
    </w:p>
    <w:p w14:paraId="4FF65DCC" w14:textId="77777777" w:rsidR="006C2C46" w:rsidRDefault="006C2C46" w:rsidP="006C2C46">
      <w:pPr>
        <w:pStyle w:val="a3"/>
        <w:numPr>
          <w:ilvl w:val="0"/>
          <w:numId w:val="8"/>
        </w:numPr>
      </w:pPr>
      <w:r>
        <w:t xml:space="preserve">History in the data goes from right to left. </w:t>
      </w:r>
    </w:p>
    <w:p w14:paraId="16D0E343" w14:textId="2B693BB8" w:rsidR="006C2C46" w:rsidRDefault="006C2C46" w:rsidP="006C2C46">
      <w:pPr>
        <w:pStyle w:val="a3"/>
        <w:numPr>
          <w:ilvl w:val="0"/>
          <w:numId w:val="8"/>
        </w:numPr>
      </w:pPr>
      <w:r>
        <w:t>Payments should be done on the next month, e.g. April bill should be paid in May (BILL_AMT6 should be paid in PAY_AMT5).</w:t>
      </w:r>
    </w:p>
    <w:p w14:paraId="2811D7BB" w14:textId="587BDE2B" w:rsidR="006C2C46" w:rsidRDefault="006C2C46" w:rsidP="006C2C46">
      <w:pPr>
        <w:pStyle w:val="a3"/>
        <w:numPr>
          <w:ilvl w:val="0"/>
          <w:numId w:val="8"/>
        </w:numPr>
      </w:pPr>
      <w:r>
        <w:t>Bill Amount includes past debt plus new expenses. So, if there were no payments in April, bill amount for May goes up.</w:t>
      </w:r>
    </w:p>
    <w:p w14:paraId="5CA0AB15" w14:textId="63840FCD" w:rsidR="006C2C46" w:rsidRDefault="006C2C46" w:rsidP="006C2C46">
      <w:pPr>
        <w:pStyle w:val="a3"/>
        <w:numPr>
          <w:ilvl w:val="0"/>
          <w:numId w:val="8"/>
        </w:numPr>
      </w:pPr>
      <w:r>
        <w:t>Negative bill amount (BILL_AMT) is not a mistake, it means that the previous payment was larger that the actual bill and the account has extra cash in it (no debt at all). Negative payment (PAY_AMT) would be a mistake in the data but I have not seen any.</w:t>
      </w:r>
    </w:p>
    <w:p w14:paraId="453EB585" w14:textId="1F0C8B99" w:rsidR="006C2C46" w:rsidRDefault="006C2C46" w:rsidP="006C2C46">
      <w:pPr>
        <w:pStyle w:val="a3"/>
        <w:numPr>
          <w:ilvl w:val="0"/>
          <w:numId w:val="8"/>
        </w:numPr>
      </w:pPr>
      <w:r>
        <w:t>Variable payment status (PAY_) shows the customer’s status with respect to the same month bill. For example, PAY_6 shows of BILL_AMT6 was paid, however respected payment would be recorded in PAY_AMT5. In general, I found payment status (PAY_) inconsistent and illogical.</w:t>
      </w:r>
    </w:p>
    <w:p w14:paraId="0DBFBBCD" w14:textId="77777777" w:rsidR="00FC2481" w:rsidRDefault="00FC2481" w:rsidP="00FC2481">
      <w:pPr>
        <w:rPr>
          <w:lang w:eastAsia="zh-CN"/>
        </w:rPr>
      </w:pPr>
    </w:p>
    <w:tbl>
      <w:tblPr>
        <w:tblStyle w:val="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34"/>
        <w:gridCol w:w="7216"/>
      </w:tblGrid>
      <w:tr w:rsidR="00FC2481" w:rsidRPr="00FC2481" w14:paraId="4D488A46" w14:textId="77777777" w:rsidTr="00FC24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bottom w:val="none" w:sz="0" w:space="0" w:color="auto"/>
              <w:right w:val="none" w:sz="0" w:space="0" w:color="auto"/>
            </w:tcBorders>
            <w:hideMark/>
          </w:tcPr>
          <w:p w14:paraId="083A975E" w14:textId="77777777" w:rsidR="00FC2481" w:rsidRPr="00FC2481" w:rsidRDefault="00FC2481" w:rsidP="009C71B4">
            <w:pPr>
              <w:rPr>
                <w:lang w:val="en-US" w:eastAsia="zh-CN"/>
              </w:rPr>
            </w:pPr>
            <w:r w:rsidRPr="00FC2481">
              <w:rPr>
                <w:lang w:val="en-US" w:eastAsia="zh-CN"/>
              </w:rPr>
              <w:t>Variable</w:t>
            </w:r>
          </w:p>
        </w:tc>
        <w:tc>
          <w:tcPr>
            <w:tcW w:w="0" w:type="auto"/>
            <w:tcBorders>
              <w:top w:val="none" w:sz="0" w:space="0" w:color="auto"/>
              <w:left w:val="none" w:sz="0" w:space="0" w:color="auto"/>
              <w:bottom w:val="none" w:sz="0" w:space="0" w:color="auto"/>
            </w:tcBorders>
            <w:hideMark/>
          </w:tcPr>
          <w:p w14:paraId="4ACD9E8E" w14:textId="77777777" w:rsidR="00FC2481" w:rsidRPr="00FC2481" w:rsidRDefault="00FC2481" w:rsidP="009C71B4">
            <w:pPr>
              <w:cnfStyle w:val="100000000000" w:firstRow="1" w:lastRow="0" w:firstColumn="0" w:lastColumn="0" w:oddVBand="0" w:evenVBand="0" w:oddHBand="0" w:evenHBand="0" w:firstRowFirstColumn="0" w:firstRowLastColumn="0" w:lastRowFirstColumn="0" w:lastRowLastColumn="0"/>
              <w:rPr>
                <w:lang w:val="en-US" w:eastAsia="zh-CN"/>
              </w:rPr>
            </w:pPr>
            <w:r w:rsidRPr="00FC2481">
              <w:rPr>
                <w:lang w:val="en-US" w:eastAsia="zh-CN"/>
              </w:rPr>
              <w:t>Description</w:t>
            </w:r>
          </w:p>
        </w:tc>
      </w:tr>
      <w:tr w:rsidR="00FC2481" w:rsidRPr="00FC2481" w14:paraId="3A8FF082" w14:textId="77777777" w:rsidTr="00FC24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2ED6D5A" w14:textId="77777777" w:rsidR="00FC2481" w:rsidRPr="00FC2481" w:rsidRDefault="00FC2481" w:rsidP="009C71B4">
            <w:pPr>
              <w:rPr>
                <w:lang w:val="en-US" w:eastAsia="zh-CN"/>
              </w:rPr>
            </w:pPr>
            <w:r w:rsidRPr="00FC2481">
              <w:rPr>
                <w:lang w:val="en-US" w:eastAsia="zh-CN"/>
              </w:rPr>
              <w:t>ID</w:t>
            </w:r>
          </w:p>
        </w:tc>
        <w:tc>
          <w:tcPr>
            <w:tcW w:w="0" w:type="auto"/>
            <w:hideMark/>
          </w:tcPr>
          <w:p w14:paraId="1989124E" w14:textId="77777777" w:rsidR="00FC2481" w:rsidRPr="00FC2481" w:rsidRDefault="00FC2481" w:rsidP="009C71B4">
            <w:pPr>
              <w:cnfStyle w:val="000000100000" w:firstRow="0" w:lastRow="0" w:firstColumn="0" w:lastColumn="0" w:oddVBand="0" w:evenVBand="0" w:oddHBand="1" w:evenHBand="0" w:firstRowFirstColumn="0" w:firstRowLastColumn="0" w:lastRowFirstColumn="0" w:lastRowLastColumn="0"/>
              <w:rPr>
                <w:lang w:val="en-US" w:eastAsia="zh-CN"/>
              </w:rPr>
            </w:pPr>
            <w:r w:rsidRPr="00FC2481">
              <w:rPr>
                <w:lang w:val="en-US" w:eastAsia="zh-CN"/>
              </w:rPr>
              <w:t>ID of each client</w:t>
            </w:r>
          </w:p>
        </w:tc>
      </w:tr>
      <w:tr w:rsidR="00FC2481" w:rsidRPr="00FC2481" w14:paraId="25F2A7F7" w14:textId="77777777" w:rsidTr="00FC2481">
        <w:tc>
          <w:tcPr>
            <w:cnfStyle w:val="001000000000" w:firstRow="0" w:lastRow="0" w:firstColumn="1" w:lastColumn="0" w:oddVBand="0" w:evenVBand="0" w:oddHBand="0" w:evenHBand="0" w:firstRowFirstColumn="0" w:firstRowLastColumn="0" w:lastRowFirstColumn="0" w:lastRowLastColumn="0"/>
            <w:tcW w:w="0" w:type="auto"/>
            <w:hideMark/>
          </w:tcPr>
          <w:p w14:paraId="3F0A9194" w14:textId="77777777" w:rsidR="00FC2481" w:rsidRPr="00FC2481" w:rsidRDefault="00FC2481" w:rsidP="009C71B4">
            <w:pPr>
              <w:rPr>
                <w:lang w:val="en-US" w:eastAsia="zh-CN"/>
              </w:rPr>
            </w:pPr>
            <w:r w:rsidRPr="00FC2481">
              <w:rPr>
                <w:lang w:val="en-US" w:eastAsia="zh-CN"/>
              </w:rPr>
              <w:t>LIMIT_BAL</w:t>
            </w:r>
          </w:p>
        </w:tc>
        <w:tc>
          <w:tcPr>
            <w:tcW w:w="0" w:type="auto"/>
            <w:hideMark/>
          </w:tcPr>
          <w:p w14:paraId="137FB941" w14:textId="77777777" w:rsidR="00FC2481" w:rsidRPr="00FC2481" w:rsidRDefault="00FC2481" w:rsidP="009C71B4">
            <w:pPr>
              <w:cnfStyle w:val="000000000000" w:firstRow="0" w:lastRow="0" w:firstColumn="0" w:lastColumn="0" w:oddVBand="0" w:evenVBand="0" w:oddHBand="0" w:evenHBand="0" w:firstRowFirstColumn="0" w:firstRowLastColumn="0" w:lastRowFirstColumn="0" w:lastRowLastColumn="0"/>
              <w:rPr>
                <w:lang w:val="en-US" w:eastAsia="zh-CN"/>
              </w:rPr>
            </w:pPr>
            <w:r w:rsidRPr="00FC2481">
              <w:rPr>
                <w:lang w:val="en-US" w:eastAsia="zh-CN"/>
              </w:rPr>
              <w:t>Amount of given credit in NT dollars (includes individual and family/supplementary credit)</w:t>
            </w:r>
          </w:p>
        </w:tc>
      </w:tr>
      <w:tr w:rsidR="00FC2481" w:rsidRPr="00FC2481" w14:paraId="7115471E" w14:textId="77777777" w:rsidTr="00FC24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9226ECB" w14:textId="77777777" w:rsidR="00FC2481" w:rsidRPr="00FC2481" w:rsidRDefault="00FC2481" w:rsidP="009C71B4">
            <w:pPr>
              <w:rPr>
                <w:lang w:val="en-US" w:eastAsia="zh-CN"/>
              </w:rPr>
            </w:pPr>
            <w:r w:rsidRPr="00FC2481">
              <w:rPr>
                <w:lang w:val="en-US" w:eastAsia="zh-CN"/>
              </w:rPr>
              <w:t>SEX</w:t>
            </w:r>
          </w:p>
        </w:tc>
        <w:tc>
          <w:tcPr>
            <w:tcW w:w="0" w:type="auto"/>
            <w:hideMark/>
          </w:tcPr>
          <w:p w14:paraId="69014732" w14:textId="77777777" w:rsidR="00FC2481" w:rsidRPr="00FC2481" w:rsidRDefault="00FC2481" w:rsidP="009C71B4">
            <w:pPr>
              <w:cnfStyle w:val="000000100000" w:firstRow="0" w:lastRow="0" w:firstColumn="0" w:lastColumn="0" w:oddVBand="0" w:evenVBand="0" w:oddHBand="1" w:evenHBand="0" w:firstRowFirstColumn="0" w:firstRowLastColumn="0" w:lastRowFirstColumn="0" w:lastRowLastColumn="0"/>
              <w:rPr>
                <w:lang w:val="en-US" w:eastAsia="zh-CN"/>
              </w:rPr>
            </w:pPr>
            <w:r w:rsidRPr="00FC2481">
              <w:rPr>
                <w:lang w:val="en-US" w:eastAsia="zh-CN"/>
              </w:rPr>
              <w:t>Gender (1=male, 2=female)</w:t>
            </w:r>
          </w:p>
        </w:tc>
      </w:tr>
      <w:tr w:rsidR="00FC2481" w:rsidRPr="00FC2481" w14:paraId="2A71B45B" w14:textId="77777777" w:rsidTr="00FC2481">
        <w:tc>
          <w:tcPr>
            <w:cnfStyle w:val="001000000000" w:firstRow="0" w:lastRow="0" w:firstColumn="1" w:lastColumn="0" w:oddVBand="0" w:evenVBand="0" w:oddHBand="0" w:evenHBand="0" w:firstRowFirstColumn="0" w:firstRowLastColumn="0" w:lastRowFirstColumn="0" w:lastRowLastColumn="0"/>
            <w:tcW w:w="0" w:type="auto"/>
            <w:hideMark/>
          </w:tcPr>
          <w:p w14:paraId="585630B3" w14:textId="77777777" w:rsidR="00FC2481" w:rsidRPr="00FC2481" w:rsidRDefault="00FC2481" w:rsidP="009C71B4">
            <w:pPr>
              <w:rPr>
                <w:lang w:val="en-US" w:eastAsia="zh-CN"/>
              </w:rPr>
            </w:pPr>
            <w:r w:rsidRPr="00FC2481">
              <w:rPr>
                <w:lang w:val="en-US" w:eastAsia="zh-CN"/>
              </w:rPr>
              <w:t>EDUCATION</w:t>
            </w:r>
          </w:p>
        </w:tc>
        <w:tc>
          <w:tcPr>
            <w:tcW w:w="0" w:type="auto"/>
            <w:hideMark/>
          </w:tcPr>
          <w:p w14:paraId="7D9724F5" w14:textId="77777777" w:rsidR="00FC2481" w:rsidRPr="00FC2481" w:rsidRDefault="00FC2481" w:rsidP="009C71B4">
            <w:pPr>
              <w:cnfStyle w:val="000000000000" w:firstRow="0" w:lastRow="0" w:firstColumn="0" w:lastColumn="0" w:oddVBand="0" w:evenVBand="0" w:oddHBand="0" w:evenHBand="0" w:firstRowFirstColumn="0" w:firstRowLastColumn="0" w:lastRowFirstColumn="0" w:lastRowLastColumn="0"/>
              <w:rPr>
                <w:lang w:val="en-US" w:eastAsia="zh-CN"/>
              </w:rPr>
            </w:pPr>
            <w:r w:rsidRPr="00FC2481">
              <w:rPr>
                <w:lang w:val="en-US" w:eastAsia="zh-CN"/>
              </w:rPr>
              <w:t>Education (1=graduate school, 2=university, 3=high school, 4=others, 5=unknown, 6=unknown)</w:t>
            </w:r>
          </w:p>
        </w:tc>
      </w:tr>
      <w:tr w:rsidR="00FC2481" w:rsidRPr="00FC2481" w14:paraId="7877E192" w14:textId="77777777" w:rsidTr="00FC24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720C985" w14:textId="77777777" w:rsidR="00FC2481" w:rsidRPr="00FC2481" w:rsidRDefault="00FC2481" w:rsidP="009C71B4">
            <w:pPr>
              <w:rPr>
                <w:lang w:val="en-US" w:eastAsia="zh-CN"/>
              </w:rPr>
            </w:pPr>
            <w:r w:rsidRPr="00FC2481">
              <w:rPr>
                <w:lang w:val="en-US" w:eastAsia="zh-CN"/>
              </w:rPr>
              <w:t>MARRIAGE</w:t>
            </w:r>
          </w:p>
        </w:tc>
        <w:tc>
          <w:tcPr>
            <w:tcW w:w="0" w:type="auto"/>
            <w:hideMark/>
          </w:tcPr>
          <w:p w14:paraId="6FDFD193" w14:textId="77777777" w:rsidR="00FC2481" w:rsidRPr="00FC2481" w:rsidRDefault="00FC2481" w:rsidP="009C71B4">
            <w:pPr>
              <w:cnfStyle w:val="000000100000" w:firstRow="0" w:lastRow="0" w:firstColumn="0" w:lastColumn="0" w:oddVBand="0" w:evenVBand="0" w:oddHBand="1" w:evenHBand="0" w:firstRowFirstColumn="0" w:firstRowLastColumn="0" w:lastRowFirstColumn="0" w:lastRowLastColumn="0"/>
              <w:rPr>
                <w:lang w:val="en-US" w:eastAsia="zh-CN"/>
              </w:rPr>
            </w:pPr>
            <w:r w:rsidRPr="00FC2481">
              <w:rPr>
                <w:lang w:val="en-US" w:eastAsia="zh-CN"/>
              </w:rPr>
              <w:t>Marital status (1=married, 2=single, 3=others)</w:t>
            </w:r>
          </w:p>
        </w:tc>
      </w:tr>
      <w:tr w:rsidR="00FC2481" w:rsidRPr="00FC2481" w14:paraId="6FF0D0E2" w14:textId="77777777" w:rsidTr="00FC2481">
        <w:tc>
          <w:tcPr>
            <w:cnfStyle w:val="001000000000" w:firstRow="0" w:lastRow="0" w:firstColumn="1" w:lastColumn="0" w:oddVBand="0" w:evenVBand="0" w:oddHBand="0" w:evenHBand="0" w:firstRowFirstColumn="0" w:firstRowLastColumn="0" w:lastRowFirstColumn="0" w:lastRowLastColumn="0"/>
            <w:tcW w:w="0" w:type="auto"/>
            <w:hideMark/>
          </w:tcPr>
          <w:p w14:paraId="2A1590E8" w14:textId="77777777" w:rsidR="00FC2481" w:rsidRPr="00FC2481" w:rsidRDefault="00FC2481" w:rsidP="009C71B4">
            <w:pPr>
              <w:rPr>
                <w:lang w:val="en-US" w:eastAsia="zh-CN"/>
              </w:rPr>
            </w:pPr>
            <w:r w:rsidRPr="00FC2481">
              <w:rPr>
                <w:lang w:val="en-US" w:eastAsia="zh-CN"/>
              </w:rPr>
              <w:t>AGE</w:t>
            </w:r>
          </w:p>
        </w:tc>
        <w:tc>
          <w:tcPr>
            <w:tcW w:w="0" w:type="auto"/>
            <w:hideMark/>
          </w:tcPr>
          <w:p w14:paraId="1864D94B" w14:textId="77777777" w:rsidR="00FC2481" w:rsidRPr="00FC2481" w:rsidRDefault="00FC2481" w:rsidP="009C71B4">
            <w:pPr>
              <w:cnfStyle w:val="000000000000" w:firstRow="0" w:lastRow="0" w:firstColumn="0" w:lastColumn="0" w:oddVBand="0" w:evenVBand="0" w:oddHBand="0" w:evenHBand="0" w:firstRowFirstColumn="0" w:firstRowLastColumn="0" w:lastRowFirstColumn="0" w:lastRowLastColumn="0"/>
              <w:rPr>
                <w:lang w:val="en-US" w:eastAsia="zh-CN"/>
              </w:rPr>
            </w:pPr>
            <w:r w:rsidRPr="00FC2481">
              <w:rPr>
                <w:lang w:val="en-US" w:eastAsia="zh-CN"/>
              </w:rPr>
              <w:t>Age in years</w:t>
            </w:r>
          </w:p>
        </w:tc>
      </w:tr>
      <w:tr w:rsidR="00FC2481" w:rsidRPr="00FC2481" w14:paraId="2F422E4C" w14:textId="77777777" w:rsidTr="00FC24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48A689D" w14:textId="77777777" w:rsidR="00FC2481" w:rsidRPr="00FC2481" w:rsidRDefault="00FC2481" w:rsidP="009C71B4">
            <w:pPr>
              <w:rPr>
                <w:lang w:val="en-US" w:eastAsia="zh-CN"/>
              </w:rPr>
            </w:pPr>
            <w:r w:rsidRPr="00FC2481">
              <w:rPr>
                <w:lang w:val="en-US" w:eastAsia="zh-CN"/>
              </w:rPr>
              <w:t>PAY_0</w:t>
            </w:r>
          </w:p>
        </w:tc>
        <w:tc>
          <w:tcPr>
            <w:tcW w:w="0" w:type="auto"/>
            <w:hideMark/>
          </w:tcPr>
          <w:p w14:paraId="4CDC01E9" w14:textId="7D359BC5" w:rsidR="00FC2481" w:rsidRPr="00FC2481" w:rsidRDefault="00FC2481" w:rsidP="009C71B4">
            <w:pPr>
              <w:cnfStyle w:val="000000100000" w:firstRow="0" w:lastRow="0" w:firstColumn="0" w:lastColumn="0" w:oddVBand="0" w:evenVBand="0" w:oddHBand="1" w:evenHBand="0" w:firstRowFirstColumn="0" w:firstRowLastColumn="0" w:lastRowFirstColumn="0" w:lastRowLastColumn="0"/>
              <w:rPr>
                <w:lang w:val="en-US" w:eastAsia="zh-CN"/>
              </w:rPr>
            </w:pPr>
            <w:r>
              <w:t>PAY_0: Repayment status in September 2005 (-1=paid in full, 1=1 month delay, 2=2 months delay, ..., 9=9+ months delay)</w:t>
            </w:r>
          </w:p>
        </w:tc>
      </w:tr>
      <w:tr w:rsidR="009C71B4" w:rsidRPr="00FC2481" w14:paraId="644EDA25" w14:textId="77777777" w:rsidTr="00FC2481">
        <w:tc>
          <w:tcPr>
            <w:cnfStyle w:val="001000000000" w:firstRow="0" w:lastRow="0" w:firstColumn="1" w:lastColumn="0" w:oddVBand="0" w:evenVBand="0" w:oddHBand="0" w:evenHBand="0" w:firstRowFirstColumn="0" w:firstRowLastColumn="0" w:lastRowFirstColumn="0" w:lastRowLastColumn="0"/>
            <w:tcW w:w="0" w:type="auto"/>
          </w:tcPr>
          <w:p w14:paraId="401975A2" w14:textId="77DA0B00" w:rsidR="009C71B4" w:rsidRPr="00FC2481" w:rsidRDefault="009C71B4" w:rsidP="009C71B4">
            <w:pPr>
              <w:rPr>
                <w:lang w:val="en-US" w:eastAsia="zh-CN"/>
              </w:rPr>
            </w:pPr>
            <w:r>
              <w:lastRenderedPageBreak/>
              <w:t>PAY_2 - PAY_6</w:t>
            </w:r>
          </w:p>
        </w:tc>
        <w:tc>
          <w:tcPr>
            <w:tcW w:w="0" w:type="auto"/>
          </w:tcPr>
          <w:p w14:paraId="2BC29EB2" w14:textId="1660C4E5" w:rsidR="009C71B4" w:rsidRDefault="009C71B4" w:rsidP="009C71B4">
            <w:pPr>
              <w:cnfStyle w:val="000000000000" w:firstRow="0" w:lastRow="0" w:firstColumn="0" w:lastColumn="0" w:oddVBand="0" w:evenVBand="0" w:oddHBand="0" w:evenHBand="0" w:firstRowFirstColumn="0" w:firstRowLastColumn="0" w:lastRowFirstColumn="0" w:lastRowLastColumn="0"/>
            </w:pPr>
            <w:r>
              <w:t>Repayment status from April to August 2005 (scale same as PAY_0)</w:t>
            </w:r>
          </w:p>
        </w:tc>
      </w:tr>
      <w:tr w:rsidR="00FC2481" w:rsidRPr="00FC2481" w14:paraId="24970004" w14:textId="77777777" w:rsidTr="00FC24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946371F" w14:textId="75540F46" w:rsidR="00FC2481" w:rsidRPr="00FC2481" w:rsidRDefault="006A56FE" w:rsidP="009C71B4">
            <w:pPr>
              <w:rPr>
                <w:lang w:val="en-US" w:eastAsia="zh-CN"/>
              </w:rPr>
            </w:pPr>
            <w:r>
              <w:t>BILL_AMT1 - BILL_AMT6</w:t>
            </w:r>
          </w:p>
        </w:tc>
        <w:tc>
          <w:tcPr>
            <w:tcW w:w="0" w:type="auto"/>
            <w:hideMark/>
          </w:tcPr>
          <w:p w14:paraId="15BD9201" w14:textId="79E5F7DF" w:rsidR="00FC2481" w:rsidRPr="00FC2481" w:rsidRDefault="006A56FE" w:rsidP="009C71B4">
            <w:pPr>
              <w:cnfStyle w:val="000000100000" w:firstRow="0" w:lastRow="0" w:firstColumn="0" w:lastColumn="0" w:oddVBand="0" w:evenVBand="0" w:oddHBand="1" w:evenHBand="0" w:firstRowFirstColumn="0" w:firstRowLastColumn="0" w:lastRowFirstColumn="0" w:lastRowLastColumn="0"/>
              <w:rPr>
                <w:lang w:val="en-US" w:eastAsia="zh-CN"/>
              </w:rPr>
            </w:pPr>
            <w:r>
              <w:t>Amount of bill statements from April to September 2005 (NT dollars)</w:t>
            </w:r>
          </w:p>
        </w:tc>
      </w:tr>
      <w:tr w:rsidR="00FC2481" w:rsidRPr="00FC2481" w14:paraId="4DA79D2C" w14:textId="77777777" w:rsidTr="00FC2481">
        <w:tc>
          <w:tcPr>
            <w:cnfStyle w:val="001000000000" w:firstRow="0" w:lastRow="0" w:firstColumn="1" w:lastColumn="0" w:oddVBand="0" w:evenVBand="0" w:oddHBand="0" w:evenHBand="0" w:firstRowFirstColumn="0" w:firstRowLastColumn="0" w:lastRowFirstColumn="0" w:lastRowLastColumn="0"/>
            <w:tcW w:w="0" w:type="auto"/>
            <w:hideMark/>
          </w:tcPr>
          <w:p w14:paraId="40E443B2" w14:textId="02F2F93D" w:rsidR="00FC2481" w:rsidRPr="00FC2481" w:rsidRDefault="006A56FE" w:rsidP="009C71B4">
            <w:pPr>
              <w:rPr>
                <w:lang w:val="en-US" w:eastAsia="zh-CN"/>
              </w:rPr>
            </w:pPr>
            <w:r>
              <w:t>PAY_AMT1 - PAY_AMT6</w:t>
            </w:r>
          </w:p>
        </w:tc>
        <w:tc>
          <w:tcPr>
            <w:tcW w:w="0" w:type="auto"/>
            <w:hideMark/>
          </w:tcPr>
          <w:p w14:paraId="1005E825" w14:textId="1778D6BD" w:rsidR="00FC2481" w:rsidRPr="00FC2481" w:rsidRDefault="006A56FE" w:rsidP="009C71B4">
            <w:pPr>
              <w:cnfStyle w:val="000000000000" w:firstRow="0" w:lastRow="0" w:firstColumn="0" w:lastColumn="0" w:oddVBand="0" w:evenVBand="0" w:oddHBand="0" w:evenHBand="0" w:firstRowFirstColumn="0" w:firstRowLastColumn="0" w:lastRowFirstColumn="0" w:lastRowLastColumn="0"/>
              <w:rPr>
                <w:lang w:val="en-US" w:eastAsia="zh-CN"/>
              </w:rPr>
            </w:pPr>
            <w:r>
              <w:t>Amount of previous payments from April to September 2005 (NT dollars)</w:t>
            </w:r>
          </w:p>
        </w:tc>
      </w:tr>
      <w:tr w:rsidR="009C71B4" w:rsidRPr="00FC2481" w14:paraId="05F054F3" w14:textId="77777777" w:rsidTr="00FC24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773F7B4" w14:textId="77777777" w:rsidR="00FC2481" w:rsidRPr="00FC2481" w:rsidRDefault="00FC2481" w:rsidP="009C71B4">
            <w:pPr>
              <w:rPr>
                <w:lang w:val="en-US" w:eastAsia="zh-CN"/>
              </w:rPr>
            </w:pPr>
            <w:r w:rsidRPr="00FC2481">
              <w:rPr>
                <w:lang w:val="en-US" w:eastAsia="zh-CN"/>
              </w:rPr>
              <w:t>default.payment</w:t>
            </w:r>
          </w:p>
        </w:tc>
        <w:tc>
          <w:tcPr>
            <w:tcW w:w="0" w:type="auto"/>
            <w:hideMark/>
          </w:tcPr>
          <w:p w14:paraId="66F2A6A7" w14:textId="77777777" w:rsidR="00FC2481" w:rsidRPr="00FC2481" w:rsidRDefault="00FC2481" w:rsidP="009C71B4">
            <w:pPr>
              <w:cnfStyle w:val="000000100000" w:firstRow="0" w:lastRow="0" w:firstColumn="0" w:lastColumn="0" w:oddVBand="0" w:evenVBand="0" w:oddHBand="1" w:evenHBand="0" w:firstRowFirstColumn="0" w:firstRowLastColumn="0" w:lastRowFirstColumn="0" w:lastRowLastColumn="0"/>
              <w:rPr>
                <w:lang w:val="en-US" w:eastAsia="zh-CN"/>
              </w:rPr>
            </w:pPr>
            <w:r w:rsidRPr="00FC2481">
              <w:rPr>
                <w:lang w:val="en-US" w:eastAsia="zh-CN"/>
              </w:rPr>
              <w:t>Customer defaulted payment on the next month (1=yes, 0=no)</w:t>
            </w:r>
          </w:p>
        </w:tc>
      </w:tr>
    </w:tbl>
    <w:p w14:paraId="0B3A0059" w14:textId="77777777" w:rsidR="00FC2481" w:rsidRPr="00FC2481" w:rsidRDefault="00FC2481" w:rsidP="00FC2481">
      <w:pPr>
        <w:rPr>
          <w:rFonts w:hint="eastAsia"/>
          <w:lang w:val="en-US" w:eastAsia="zh-CN"/>
        </w:rPr>
      </w:pPr>
    </w:p>
    <w:sectPr w:rsidR="00FC2481" w:rsidRPr="00FC24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F30079"/>
    <w:multiLevelType w:val="hybridMultilevel"/>
    <w:tmpl w:val="9FF284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7B3BC0"/>
    <w:multiLevelType w:val="hybridMultilevel"/>
    <w:tmpl w:val="5F14D6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FAF61AE"/>
    <w:multiLevelType w:val="hybridMultilevel"/>
    <w:tmpl w:val="FB06CD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29A5222"/>
    <w:multiLevelType w:val="hybridMultilevel"/>
    <w:tmpl w:val="F254362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7E1019E"/>
    <w:multiLevelType w:val="hybridMultilevel"/>
    <w:tmpl w:val="88965E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A092566"/>
    <w:multiLevelType w:val="hybridMultilevel"/>
    <w:tmpl w:val="564AADC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6B58558F"/>
    <w:multiLevelType w:val="hybridMultilevel"/>
    <w:tmpl w:val="85326F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FA82004"/>
    <w:multiLevelType w:val="hybridMultilevel"/>
    <w:tmpl w:val="D41CD2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48460222">
    <w:abstractNumId w:val="0"/>
  </w:num>
  <w:num w:numId="2" w16cid:durableId="2014531551">
    <w:abstractNumId w:val="6"/>
  </w:num>
  <w:num w:numId="3" w16cid:durableId="1998995554">
    <w:abstractNumId w:val="7"/>
  </w:num>
  <w:num w:numId="4" w16cid:durableId="83116074">
    <w:abstractNumId w:val="3"/>
  </w:num>
  <w:num w:numId="5" w16cid:durableId="338508275">
    <w:abstractNumId w:val="2"/>
  </w:num>
  <w:num w:numId="6" w16cid:durableId="1542085797">
    <w:abstractNumId w:val="1"/>
  </w:num>
  <w:num w:numId="7" w16cid:durableId="1312753297">
    <w:abstractNumId w:val="4"/>
  </w:num>
  <w:num w:numId="8" w16cid:durableId="106806994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069B"/>
    <w:rsid w:val="00027777"/>
    <w:rsid w:val="00067005"/>
    <w:rsid w:val="000704BA"/>
    <w:rsid w:val="00092F00"/>
    <w:rsid w:val="000E1B8D"/>
    <w:rsid w:val="001316EA"/>
    <w:rsid w:val="00135FFA"/>
    <w:rsid w:val="0015601A"/>
    <w:rsid w:val="00163846"/>
    <w:rsid w:val="00174079"/>
    <w:rsid w:val="001C7E82"/>
    <w:rsid w:val="001F07EB"/>
    <w:rsid w:val="00205EB7"/>
    <w:rsid w:val="00220690"/>
    <w:rsid w:val="002316D3"/>
    <w:rsid w:val="00251DD8"/>
    <w:rsid w:val="002D4666"/>
    <w:rsid w:val="002F197B"/>
    <w:rsid w:val="00317B9B"/>
    <w:rsid w:val="00332DF4"/>
    <w:rsid w:val="00343F8E"/>
    <w:rsid w:val="00351D73"/>
    <w:rsid w:val="003A4921"/>
    <w:rsid w:val="003C05E5"/>
    <w:rsid w:val="003C6952"/>
    <w:rsid w:val="003D5F73"/>
    <w:rsid w:val="00401CDA"/>
    <w:rsid w:val="004A4C2C"/>
    <w:rsid w:val="00527EB5"/>
    <w:rsid w:val="005A26A6"/>
    <w:rsid w:val="005A7974"/>
    <w:rsid w:val="005F4598"/>
    <w:rsid w:val="006130A2"/>
    <w:rsid w:val="00653CFB"/>
    <w:rsid w:val="0069594E"/>
    <w:rsid w:val="006A1BA1"/>
    <w:rsid w:val="006A56FE"/>
    <w:rsid w:val="006B36BF"/>
    <w:rsid w:val="006C2C46"/>
    <w:rsid w:val="006D2014"/>
    <w:rsid w:val="006E1421"/>
    <w:rsid w:val="006F06AF"/>
    <w:rsid w:val="00777461"/>
    <w:rsid w:val="007B5111"/>
    <w:rsid w:val="007B7800"/>
    <w:rsid w:val="0081569C"/>
    <w:rsid w:val="0082220B"/>
    <w:rsid w:val="0086069B"/>
    <w:rsid w:val="00860ADC"/>
    <w:rsid w:val="00880216"/>
    <w:rsid w:val="008D3EF8"/>
    <w:rsid w:val="008E0B81"/>
    <w:rsid w:val="00911AAA"/>
    <w:rsid w:val="00977E49"/>
    <w:rsid w:val="0098006B"/>
    <w:rsid w:val="00985ABB"/>
    <w:rsid w:val="009C71B4"/>
    <w:rsid w:val="00A37A07"/>
    <w:rsid w:val="00AA422C"/>
    <w:rsid w:val="00AD7516"/>
    <w:rsid w:val="00B03DF5"/>
    <w:rsid w:val="00B120B8"/>
    <w:rsid w:val="00B27012"/>
    <w:rsid w:val="00B274DD"/>
    <w:rsid w:val="00B31446"/>
    <w:rsid w:val="00B626B2"/>
    <w:rsid w:val="00B64CB5"/>
    <w:rsid w:val="00B711D8"/>
    <w:rsid w:val="00BC65D9"/>
    <w:rsid w:val="00BD2C1C"/>
    <w:rsid w:val="00BE694A"/>
    <w:rsid w:val="00C27A96"/>
    <w:rsid w:val="00C45677"/>
    <w:rsid w:val="00C6475C"/>
    <w:rsid w:val="00C67B01"/>
    <w:rsid w:val="00C873E7"/>
    <w:rsid w:val="00CB3AF6"/>
    <w:rsid w:val="00CC6EE3"/>
    <w:rsid w:val="00CE0B67"/>
    <w:rsid w:val="00CE2172"/>
    <w:rsid w:val="00D10198"/>
    <w:rsid w:val="00D118B9"/>
    <w:rsid w:val="00D5779A"/>
    <w:rsid w:val="00D64F22"/>
    <w:rsid w:val="00D6639E"/>
    <w:rsid w:val="00DB2B8B"/>
    <w:rsid w:val="00DC06D0"/>
    <w:rsid w:val="00DC77A7"/>
    <w:rsid w:val="00DD4FA6"/>
    <w:rsid w:val="00DE1BE5"/>
    <w:rsid w:val="00E1477E"/>
    <w:rsid w:val="00E44D04"/>
    <w:rsid w:val="00E800B7"/>
    <w:rsid w:val="00E90646"/>
    <w:rsid w:val="00E97EC2"/>
    <w:rsid w:val="00EA1C58"/>
    <w:rsid w:val="00EA68CB"/>
    <w:rsid w:val="00EA6CEE"/>
    <w:rsid w:val="00EF5EDF"/>
    <w:rsid w:val="00F058FA"/>
    <w:rsid w:val="00F133EB"/>
    <w:rsid w:val="00F13543"/>
    <w:rsid w:val="00F27E7E"/>
    <w:rsid w:val="00F44591"/>
    <w:rsid w:val="00F466D4"/>
    <w:rsid w:val="00F54775"/>
    <w:rsid w:val="00FC2481"/>
    <w:rsid w:val="00FD17FE"/>
    <w:rsid w:val="00FF2DA5"/>
    <w:rsid w:val="00FF34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C57FAF"/>
  <w15:chartTrackingRefBased/>
  <w15:docId w15:val="{09F43699-BE09-4900-AF24-62862F8740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lang w:val="en-AU"/>
    </w:rPr>
  </w:style>
  <w:style w:type="paragraph" w:styleId="1">
    <w:name w:val="heading 1"/>
    <w:basedOn w:val="a"/>
    <w:next w:val="a"/>
    <w:link w:val="10"/>
    <w:uiPriority w:val="9"/>
    <w:qFormat/>
    <w:rsid w:val="00E97EC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6069B"/>
    <w:pPr>
      <w:ind w:left="720"/>
      <w:contextualSpacing/>
    </w:pPr>
  </w:style>
  <w:style w:type="character" w:customStyle="1" w:styleId="10">
    <w:name w:val="标题 1 字符"/>
    <w:basedOn w:val="a0"/>
    <w:link w:val="1"/>
    <w:uiPriority w:val="9"/>
    <w:rsid w:val="00E97EC2"/>
    <w:rPr>
      <w:rFonts w:asciiTheme="majorHAnsi" w:eastAsiaTheme="majorEastAsia" w:hAnsiTheme="majorHAnsi" w:cstheme="majorBidi"/>
      <w:color w:val="2F5496" w:themeColor="accent1" w:themeShade="BF"/>
      <w:sz w:val="32"/>
      <w:szCs w:val="32"/>
      <w:lang w:val="en-AU"/>
    </w:rPr>
  </w:style>
  <w:style w:type="table" w:styleId="a4">
    <w:name w:val="Table Grid"/>
    <w:basedOn w:val="a1"/>
    <w:uiPriority w:val="39"/>
    <w:rsid w:val="00FC24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2">
    <w:name w:val="Grid Table 2"/>
    <w:basedOn w:val="a1"/>
    <w:uiPriority w:val="47"/>
    <w:rsid w:val="00FC2481"/>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whitespace-pre-wrap">
    <w:name w:val="whitespace-pre-wrap"/>
    <w:basedOn w:val="a"/>
    <w:rsid w:val="00FC2481"/>
    <w:pPr>
      <w:spacing w:before="100" w:beforeAutospacing="1" w:after="100" w:afterAutospacing="1" w:line="240" w:lineRule="auto"/>
    </w:pPr>
    <w:rPr>
      <w:rFonts w:ascii="宋体" w:eastAsia="宋体" w:hAnsi="宋体" w:cs="宋体"/>
      <w:sz w:val="24"/>
      <w:szCs w:val="24"/>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0146477">
      <w:bodyDiv w:val="1"/>
      <w:marLeft w:val="0"/>
      <w:marRight w:val="0"/>
      <w:marTop w:val="0"/>
      <w:marBottom w:val="0"/>
      <w:divBdr>
        <w:top w:val="none" w:sz="0" w:space="0" w:color="auto"/>
        <w:left w:val="none" w:sz="0" w:space="0" w:color="auto"/>
        <w:bottom w:val="none" w:sz="0" w:space="0" w:color="auto"/>
        <w:right w:val="none" w:sz="0" w:space="0" w:color="auto"/>
      </w:divBdr>
    </w:div>
    <w:div w:id="1265187314">
      <w:bodyDiv w:val="1"/>
      <w:marLeft w:val="0"/>
      <w:marRight w:val="0"/>
      <w:marTop w:val="0"/>
      <w:marBottom w:val="0"/>
      <w:divBdr>
        <w:top w:val="none" w:sz="0" w:space="0" w:color="auto"/>
        <w:left w:val="none" w:sz="0" w:space="0" w:color="auto"/>
        <w:bottom w:val="none" w:sz="0" w:space="0" w:color="auto"/>
        <w:right w:val="none" w:sz="0" w:space="0" w:color="auto"/>
      </w:divBdr>
      <w:divsChild>
        <w:div w:id="2134903063">
          <w:marLeft w:val="0"/>
          <w:marRight w:val="0"/>
          <w:marTop w:val="0"/>
          <w:marBottom w:val="0"/>
          <w:divBdr>
            <w:top w:val="none" w:sz="0" w:space="0" w:color="auto"/>
            <w:left w:val="none" w:sz="0" w:space="0" w:color="auto"/>
            <w:bottom w:val="none" w:sz="0" w:space="0" w:color="auto"/>
            <w:right w:val="none" w:sz="0" w:space="0" w:color="auto"/>
          </w:divBdr>
          <w:divsChild>
            <w:div w:id="1234124477">
              <w:marLeft w:val="0"/>
              <w:marRight w:val="0"/>
              <w:marTop w:val="0"/>
              <w:marBottom w:val="0"/>
              <w:divBdr>
                <w:top w:val="none" w:sz="0" w:space="0" w:color="auto"/>
                <w:left w:val="none" w:sz="0" w:space="0" w:color="auto"/>
                <w:bottom w:val="none" w:sz="0" w:space="0" w:color="auto"/>
                <w:right w:val="none" w:sz="0" w:space="0" w:color="auto"/>
              </w:divBdr>
              <w:divsChild>
                <w:div w:id="1409384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1705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276</TotalTime>
  <Pages>4</Pages>
  <Words>1056</Words>
  <Characters>6021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Timofei Bogomolov</dc:creator>
  <cp:keywords/>
  <dc:description/>
  <cp:lastModifiedBy>Wangjun Shen (Student)</cp:lastModifiedBy>
  <cp:revision>13</cp:revision>
  <dcterms:created xsi:type="dcterms:W3CDTF">2024-05-06T00:39:00Z</dcterms:created>
  <dcterms:modified xsi:type="dcterms:W3CDTF">2024-05-22T05:20:00Z</dcterms:modified>
</cp:coreProperties>
</file>