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61E3" w14:textId="1AC8DB9F" w:rsidR="00DC0597" w:rsidRPr="00484982" w:rsidRDefault="00DC0597" w:rsidP="00363E8F">
      <w:pPr>
        <w:pStyle w:val="1"/>
        <w:jc w:val="center"/>
      </w:pPr>
      <w:bookmarkStart w:id="0" w:name="_Toc137168678"/>
      <w:r w:rsidRPr="00484982">
        <w:t>Classification Models for Heart Disease</w:t>
      </w:r>
      <w:bookmarkEnd w:id="0"/>
    </w:p>
    <w:p w14:paraId="245AB6FA" w14:textId="77777777" w:rsidR="00484982" w:rsidRDefault="00484982" w:rsidP="00484982">
      <w:pPr>
        <w:jc w:val="center"/>
        <w:rPr>
          <w:b/>
          <w:bCs/>
        </w:rPr>
      </w:pPr>
    </w:p>
    <w:p w14:paraId="40B088E8" w14:textId="77777777" w:rsidR="00484982" w:rsidRDefault="00484982" w:rsidP="00484982">
      <w:pPr>
        <w:jc w:val="center"/>
        <w:rPr>
          <w:b/>
          <w:bCs/>
        </w:rPr>
      </w:pPr>
    </w:p>
    <w:p w14:paraId="20DAE735" w14:textId="77777777" w:rsidR="00484982" w:rsidRDefault="00484982" w:rsidP="00484982">
      <w:pPr>
        <w:jc w:val="center"/>
        <w:rPr>
          <w:b/>
          <w:bCs/>
        </w:rPr>
      </w:pPr>
    </w:p>
    <w:p w14:paraId="46088C79" w14:textId="77777777" w:rsidR="00484982" w:rsidRDefault="00484982" w:rsidP="00484982">
      <w:pPr>
        <w:jc w:val="center"/>
        <w:rPr>
          <w:b/>
          <w:bCs/>
        </w:rPr>
      </w:pPr>
    </w:p>
    <w:p w14:paraId="7C38D613" w14:textId="1A82BB5E" w:rsidR="00DC0597" w:rsidRPr="00363E8F" w:rsidRDefault="00DC0597" w:rsidP="00484982">
      <w:pPr>
        <w:jc w:val="center"/>
        <w:rPr>
          <w:sz w:val="39"/>
          <w:szCs w:val="40"/>
        </w:rPr>
      </w:pPr>
      <w:r w:rsidRPr="00363E8F">
        <w:rPr>
          <w:sz w:val="39"/>
          <w:szCs w:val="40"/>
        </w:rPr>
        <w:t>Student Name: wangjun shen</w:t>
      </w:r>
    </w:p>
    <w:p w14:paraId="52C15EF1" w14:textId="0F339702" w:rsidR="00DC0597" w:rsidRPr="00363E8F" w:rsidRDefault="00DC0597" w:rsidP="00484982">
      <w:pPr>
        <w:jc w:val="center"/>
        <w:rPr>
          <w:sz w:val="39"/>
          <w:szCs w:val="40"/>
        </w:rPr>
      </w:pPr>
      <w:r w:rsidRPr="00363E8F">
        <w:rPr>
          <w:rFonts w:hint="eastAsia"/>
          <w:sz w:val="39"/>
          <w:szCs w:val="40"/>
        </w:rPr>
        <w:t>S</w:t>
      </w:r>
      <w:r w:rsidRPr="00363E8F">
        <w:rPr>
          <w:sz w:val="39"/>
          <w:szCs w:val="40"/>
        </w:rPr>
        <w:t>tudent ID Number: 110248810</w:t>
      </w:r>
    </w:p>
    <w:p w14:paraId="7DC5F8AE" w14:textId="4EA7855B" w:rsidR="00DC0597" w:rsidRDefault="00DC0597" w:rsidP="00DC0597">
      <w:pPr>
        <w:jc w:val="center"/>
      </w:pPr>
    </w:p>
    <w:p w14:paraId="23698BBA" w14:textId="77777777" w:rsidR="00363E8F" w:rsidRDefault="00363E8F" w:rsidP="00DC0597">
      <w:pPr>
        <w:jc w:val="center"/>
      </w:pPr>
    </w:p>
    <w:p w14:paraId="6F0991C9" w14:textId="77777777" w:rsidR="00363E8F" w:rsidRDefault="00363E8F" w:rsidP="00DC0597">
      <w:pPr>
        <w:jc w:val="center"/>
      </w:pPr>
    </w:p>
    <w:p w14:paraId="4B1AD8C9" w14:textId="77777777" w:rsidR="00363E8F" w:rsidRDefault="00363E8F" w:rsidP="00DC0597">
      <w:pPr>
        <w:jc w:val="center"/>
      </w:pPr>
    </w:p>
    <w:p w14:paraId="4C4AD7E9" w14:textId="77777777" w:rsidR="00363E8F" w:rsidRDefault="00363E8F" w:rsidP="00DC0597">
      <w:pPr>
        <w:jc w:val="center"/>
      </w:pPr>
    </w:p>
    <w:p w14:paraId="26766289" w14:textId="77777777" w:rsidR="00363E8F" w:rsidRDefault="00363E8F" w:rsidP="00DC0597">
      <w:pPr>
        <w:jc w:val="center"/>
      </w:pPr>
    </w:p>
    <w:p w14:paraId="1EC14655" w14:textId="77777777" w:rsidR="00363E8F" w:rsidRDefault="00363E8F" w:rsidP="00DC0597">
      <w:pPr>
        <w:jc w:val="center"/>
      </w:pPr>
    </w:p>
    <w:p w14:paraId="4E7C6BA8" w14:textId="77777777" w:rsidR="00363E8F" w:rsidRDefault="00363E8F" w:rsidP="00DC0597">
      <w:pPr>
        <w:jc w:val="center"/>
      </w:pPr>
    </w:p>
    <w:p w14:paraId="6BF074EC" w14:textId="77777777" w:rsidR="00363E8F" w:rsidRDefault="00363E8F" w:rsidP="00DC0597">
      <w:pPr>
        <w:jc w:val="center"/>
      </w:pPr>
    </w:p>
    <w:p w14:paraId="7B0565AC" w14:textId="77777777" w:rsidR="00363E8F" w:rsidRDefault="00363E8F" w:rsidP="00DC0597">
      <w:pPr>
        <w:jc w:val="center"/>
      </w:pPr>
    </w:p>
    <w:p w14:paraId="272C66AA" w14:textId="77777777" w:rsidR="00363E8F" w:rsidRDefault="00363E8F" w:rsidP="00DC0597">
      <w:pPr>
        <w:jc w:val="center"/>
      </w:pPr>
    </w:p>
    <w:p w14:paraId="481F43B3" w14:textId="77777777" w:rsidR="00363E8F" w:rsidRDefault="00363E8F" w:rsidP="00DC0597">
      <w:pPr>
        <w:jc w:val="center"/>
      </w:pPr>
    </w:p>
    <w:p w14:paraId="0CB7FD9E" w14:textId="77777777" w:rsidR="00363E8F" w:rsidRDefault="00363E8F" w:rsidP="00DC0597">
      <w:pPr>
        <w:jc w:val="center"/>
      </w:pPr>
    </w:p>
    <w:p w14:paraId="70C48B00" w14:textId="58575FB1" w:rsidR="00F45F17" w:rsidRDefault="00363E8F" w:rsidP="0061306A">
      <w:pPr>
        <w:jc w:val="center"/>
      </w:pPr>
      <w:r>
        <w:rPr>
          <w:noProof/>
        </w:rPr>
        <w:drawing>
          <wp:inline distT="0" distB="0" distL="0" distR="0" wp14:anchorId="6A41278D" wp14:editId="7DCC2D9B">
            <wp:extent cx="5274310" cy="3559175"/>
            <wp:effectExtent l="0" t="0" r="2540" b="3175"/>
            <wp:docPr id="2103913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13968" name=""/>
                    <pic:cNvPicPr/>
                  </pic:nvPicPr>
                  <pic:blipFill>
                    <a:blip r:embed="rId7"/>
                    <a:stretch>
                      <a:fillRect/>
                    </a:stretch>
                  </pic:blipFill>
                  <pic:spPr>
                    <a:xfrm>
                      <a:off x="0" y="0"/>
                      <a:ext cx="5274310" cy="3559175"/>
                    </a:xfrm>
                    <a:prstGeom prst="rect">
                      <a:avLst/>
                    </a:prstGeom>
                  </pic:spPr>
                </pic:pic>
              </a:graphicData>
            </a:graphic>
          </wp:inline>
        </w:drawing>
      </w:r>
    </w:p>
    <w:p w14:paraId="3786F696" w14:textId="74E26518" w:rsidR="00F45F17" w:rsidRPr="0061306A" w:rsidRDefault="00F45F17" w:rsidP="005B2456">
      <w:pPr>
        <w:pStyle w:val="TOC1"/>
      </w:pPr>
      <w:r w:rsidRPr="0061306A">
        <w:rPr>
          <w:rFonts w:hint="eastAsia"/>
        </w:rPr>
        <w:lastRenderedPageBreak/>
        <w:t>T</w:t>
      </w:r>
      <w:r w:rsidRPr="0061306A">
        <w:t>able of Contents</w:t>
      </w:r>
    </w:p>
    <w:p w14:paraId="4D6FDEE3" w14:textId="77777777" w:rsidR="0061306A" w:rsidRPr="0061306A" w:rsidRDefault="0061306A" w:rsidP="0061306A"/>
    <w:p w14:paraId="1D3AEEB6" w14:textId="6DF195CA" w:rsidR="00F45F17" w:rsidRPr="005B2456" w:rsidRDefault="00F45F17" w:rsidP="005B2456">
      <w:pPr>
        <w:pStyle w:val="TOC1"/>
      </w:pPr>
      <w:r w:rsidRPr="0061306A">
        <w:fldChar w:fldCharType="begin"/>
      </w:r>
      <w:r w:rsidRPr="0061306A">
        <w:instrText xml:space="preserve"> TOC \o "1-3" \h \z \u </w:instrText>
      </w:r>
      <w:r w:rsidRPr="0061306A">
        <w:fldChar w:fldCharType="separate"/>
      </w:r>
      <w:hyperlink w:anchor="_Toc137168678" w:history="1">
        <w:r w:rsidRPr="005B2456">
          <w:rPr>
            <w:rStyle w:val="aa"/>
          </w:rPr>
          <w:t>Classification Models for Heart Disease</w:t>
        </w:r>
        <w:r w:rsidRPr="005B2456">
          <w:rPr>
            <w:webHidden/>
          </w:rPr>
          <w:tab/>
        </w:r>
        <w:r w:rsidRPr="005B2456">
          <w:rPr>
            <w:webHidden/>
          </w:rPr>
          <w:fldChar w:fldCharType="begin"/>
        </w:r>
        <w:r w:rsidRPr="005B2456">
          <w:rPr>
            <w:webHidden/>
          </w:rPr>
          <w:instrText xml:space="preserve"> PAGEREF _Toc137168678 \h </w:instrText>
        </w:r>
        <w:r w:rsidRPr="005B2456">
          <w:rPr>
            <w:webHidden/>
          </w:rPr>
        </w:r>
        <w:r w:rsidRPr="005B2456">
          <w:rPr>
            <w:webHidden/>
          </w:rPr>
          <w:fldChar w:fldCharType="separate"/>
        </w:r>
        <w:r w:rsidR="008F7142">
          <w:rPr>
            <w:webHidden/>
          </w:rPr>
          <w:t>1</w:t>
        </w:r>
        <w:r w:rsidRPr="005B2456">
          <w:rPr>
            <w:webHidden/>
          </w:rPr>
          <w:fldChar w:fldCharType="end"/>
        </w:r>
      </w:hyperlink>
    </w:p>
    <w:p w14:paraId="78E4798E" w14:textId="2D363417" w:rsidR="00F45F17" w:rsidRPr="0061306A" w:rsidRDefault="00000000">
      <w:pPr>
        <w:pStyle w:val="TOC2"/>
        <w:tabs>
          <w:tab w:val="right" w:leader="dot" w:pos="8296"/>
        </w:tabs>
        <w:rPr>
          <w:noProof/>
          <w:sz w:val="27"/>
          <w:szCs w:val="28"/>
        </w:rPr>
      </w:pPr>
      <w:hyperlink w:anchor="_Toc137168679" w:history="1">
        <w:r w:rsidR="00F45F17" w:rsidRPr="0061306A">
          <w:rPr>
            <w:rStyle w:val="aa"/>
            <w:noProof/>
            <w:sz w:val="27"/>
            <w:szCs w:val="28"/>
          </w:rPr>
          <w:t>Introduction and Recap</w:t>
        </w:r>
        <w:r w:rsidR="00F45F17" w:rsidRPr="0061306A">
          <w:rPr>
            <w:noProof/>
            <w:webHidden/>
            <w:sz w:val="27"/>
            <w:szCs w:val="28"/>
          </w:rPr>
          <w:tab/>
        </w:r>
        <w:r w:rsidR="00F45F17" w:rsidRPr="0061306A">
          <w:rPr>
            <w:noProof/>
            <w:webHidden/>
            <w:sz w:val="27"/>
            <w:szCs w:val="28"/>
          </w:rPr>
          <w:fldChar w:fldCharType="begin"/>
        </w:r>
        <w:r w:rsidR="00F45F17" w:rsidRPr="0061306A">
          <w:rPr>
            <w:noProof/>
            <w:webHidden/>
            <w:sz w:val="27"/>
            <w:szCs w:val="28"/>
          </w:rPr>
          <w:instrText xml:space="preserve"> PAGEREF _Toc137168679 \h </w:instrText>
        </w:r>
        <w:r w:rsidR="00F45F17" w:rsidRPr="0061306A">
          <w:rPr>
            <w:noProof/>
            <w:webHidden/>
            <w:sz w:val="27"/>
            <w:szCs w:val="28"/>
          </w:rPr>
        </w:r>
        <w:r w:rsidR="00F45F17" w:rsidRPr="0061306A">
          <w:rPr>
            <w:noProof/>
            <w:webHidden/>
            <w:sz w:val="27"/>
            <w:szCs w:val="28"/>
          </w:rPr>
          <w:fldChar w:fldCharType="separate"/>
        </w:r>
        <w:r w:rsidR="008F7142">
          <w:rPr>
            <w:noProof/>
            <w:webHidden/>
            <w:sz w:val="27"/>
            <w:szCs w:val="28"/>
          </w:rPr>
          <w:t>3</w:t>
        </w:r>
        <w:r w:rsidR="00F45F17" w:rsidRPr="0061306A">
          <w:rPr>
            <w:noProof/>
            <w:webHidden/>
            <w:sz w:val="27"/>
            <w:szCs w:val="28"/>
          </w:rPr>
          <w:fldChar w:fldCharType="end"/>
        </w:r>
      </w:hyperlink>
    </w:p>
    <w:p w14:paraId="70183AB0" w14:textId="2ABF2566" w:rsidR="00F45F17" w:rsidRPr="0061306A" w:rsidRDefault="00000000">
      <w:pPr>
        <w:pStyle w:val="TOC2"/>
        <w:tabs>
          <w:tab w:val="right" w:leader="dot" w:pos="8296"/>
        </w:tabs>
        <w:rPr>
          <w:noProof/>
          <w:sz w:val="27"/>
          <w:szCs w:val="28"/>
        </w:rPr>
      </w:pPr>
      <w:hyperlink w:anchor="_Toc137168680" w:history="1">
        <w:r w:rsidR="00F45F17" w:rsidRPr="0061306A">
          <w:rPr>
            <w:rStyle w:val="aa"/>
            <w:noProof/>
            <w:sz w:val="27"/>
            <w:szCs w:val="28"/>
          </w:rPr>
          <w:t>Data exploration and Feature Selection</w:t>
        </w:r>
        <w:r w:rsidR="00F45F17" w:rsidRPr="0061306A">
          <w:rPr>
            <w:noProof/>
            <w:webHidden/>
            <w:sz w:val="27"/>
            <w:szCs w:val="28"/>
          </w:rPr>
          <w:tab/>
        </w:r>
        <w:r w:rsidR="00F45F17" w:rsidRPr="0061306A">
          <w:rPr>
            <w:noProof/>
            <w:webHidden/>
            <w:sz w:val="27"/>
            <w:szCs w:val="28"/>
          </w:rPr>
          <w:fldChar w:fldCharType="begin"/>
        </w:r>
        <w:r w:rsidR="00F45F17" w:rsidRPr="0061306A">
          <w:rPr>
            <w:noProof/>
            <w:webHidden/>
            <w:sz w:val="27"/>
            <w:szCs w:val="28"/>
          </w:rPr>
          <w:instrText xml:space="preserve"> PAGEREF _Toc137168680 \h </w:instrText>
        </w:r>
        <w:r w:rsidR="00F45F17" w:rsidRPr="0061306A">
          <w:rPr>
            <w:noProof/>
            <w:webHidden/>
            <w:sz w:val="27"/>
            <w:szCs w:val="28"/>
          </w:rPr>
        </w:r>
        <w:r w:rsidR="00F45F17" w:rsidRPr="0061306A">
          <w:rPr>
            <w:noProof/>
            <w:webHidden/>
            <w:sz w:val="27"/>
            <w:szCs w:val="28"/>
          </w:rPr>
          <w:fldChar w:fldCharType="separate"/>
        </w:r>
        <w:r w:rsidR="008F7142">
          <w:rPr>
            <w:noProof/>
            <w:webHidden/>
            <w:sz w:val="27"/>
            <w:szCs w:val="28"/>
          </w:rPr>
          <w:t>3</w:t>
        </w:r>
        <w:r w:rsidR="00F45F17" w:rsidRPr="0061306A">
          <w:rPr>
            <w:noProof/>
            <w:webHidden/>
            <w:sz w:val="27"/>
            <w:szCs w:val="28"/>
          </w:rPr>
          <w:fldChar w:fldCharType="end"/>
        </w:r>
      </w:hyperlink>
    </w:p>
    <w:p w14:paraId="6C9066C0" w14:textId="6896C3DB" w:rsidR="00F45F17" w:rsidRPr="0061306A" w:rsidRDefault="00000000">
      <w:pPr>
        <w:pStyle w:val="TOC2"/>
        <w:tabs>
          <w:tab w:val="right" w:leader="dot" w:pos="8296"/>
        </w:tabs>
        <w:rPr>
          <w:noProof/>
          <w:sz w:val="27"/>
          <w:szCs w:val="28"/>
        </w:rPr>
      </w:pPr>
      <w:hyperlink w:anchor="_Toc137168681" w:history="1">
        <w:r w:rsidR="00F45F17" w:rsidRPr="0061306A">
          <w:rPr>
            <w:rStyle w:val="aa"/>
            <w:noProof/>
            <w:sz w:val="27"/>
            <w:szCs w:val="28"/>
          </w:rPr>
          <w:t>Building Classification Models</w:t>
        </w:r>
        <w:r w:rsidR="00F45F17" w:rsidRPr="0061306A">
          <w:rPr>
            <w:noProof/>
            <w:webHidden/>
            <w:sz w:val="27"/>
            <w:szCs w:val="28"/>
          </w:rPr>
          <w:tab/>
        </w:r>
        <w:r w:rsidR="00F45F17" w:rsidRPr="0061306A">
          <w:rPr>
            <w:noProof/>
            <w:webHidden/>
            <w:sz w:val="27"/>
            <w:szCs w:val="28"/>
          </w:rPr>
          <w:fldChar w:fldCharType="begin"/>
        </w:r>
        <w:r w:rsidR="00F45F17" w:rsidRPr="0061306A">
          <w:rPr>
            <w:noProof/>
            <w:webHidden/>
            <w:sz w:val="27"/>
            <w:szCs w:val="28"/>
          </w:rPr>
          <w:instrText xml:space="preserve"> PAGEREF _Toc137168681 \h </w:instrText>
        </w:r>
        <w:r w:rsidR="00F45F17" w:rsidRPr="0061306A">
          <w:rPr>
            <w:noProof/>
            <w:webHidden/>
            <w:sz w:val="27"/>
            <w:szCs w:val="28"/>
          </w:rPr>
        </w:r>
        <w:r w:rsidR="00F45F17" w:rsidRPr="0061306A">
          <w:rPr>
            <w:noProof/>
            <w:webHidden/>
            <w:sz w:val="27"/>
            <w:szCs w:val="28"/>
          </w:rPr>
          <w:fldChar w:fldCharType="separate"/>
        </w:r>
        <w:r w:rsidR="008F7142">
          <w:rPr>
            <w:noProof/>
            <w:webHidden/>
            <w:sz w:val="27"/>
            <w:szCs w:val="28"/>
          </w:rPr>
          <w:t>4</w:t>
        </w:r>
        <w:r w:rsidR="00F45F17" w:rsidRPr="0061306A">
          <w:rPr>
            <w:noProof/>
            <w:webHidden/>
            <w:sz w:val="27"/>
            <w:szCs w:val="28"/>
          </w:rPr>
          <w:fldChar w:fldCharType="end"/>
        </w:r>
      </w:hyperlink>
    </w:p>
    <w:p w14:paraId="7AC2B47B" w14:textId="2EC12552" w:rsidR="00F45F17" w:rsidRPr="0061306A" w:rsidRDefault="00000000">
      <w:pPr>
        <w:pStyle w:val="TOC2"/>
        <w:tabs>
          <w:tab w:val="right" w:leader="dot" w:pos="8296"/>
        </w:tabs>
        <w:rPr>
          <w:noProof/>
          <w:sz w:val="27"/>
          <w:szCs w:val="28"/>
        </w:rPr>
      </w:pPr>
      <w:hyperlink w:anchor="_Toc137168682" w:history="1">
        <w:r w:rsidR="00F45F17" w:rsidRPr="0061306A">
          <w:rPr>
            <w:rStyle w:val="aa"/>
            <w:noProof/>
            <w:sz w:val="27"/>
            <w:szCs w:val="28"/>
            <w:lang w:val="en-AU"/>
          </w:rPr>
          <w:t>Compare and Conclusion</w:t>
        </w:r>
        <w:r w:rsidR="00F45F17" w:rsidRPr="0061306A">
          <w:rPr>
            <w:noProof/>
            <w:webHidden/>
            <w:sz w:val="27"/>
            <w:szCs w:val="28"/>
          </w:rPr>
          <w:tab/>
        </w:r>
        <w:r w:rsidR="00F45F17" w:rsidRPr="0061306A">
          <w:rPr>
            <w:noProof/>
            <w:webHidden/>
            <w:sz w:val="27"/>
            <w:szCs w:val="28"/>
          </w:rPr>
          <w:fldChar w:fldCharType="begin"/>
        </w:r>
        <w:r w:rsidR="00F45F17" w:rsidRPr="0061306A">
          <w:rPr>
            <w:noProof/>
            <w:webHidden/>
            <w:sz w:val="27"/>
            <w:szCs w:val="28"/>
          </w:rPr>
          <w:instrText xml:space="preserve"> PAGEREF _Toc137168682 \h </w:instrText>
        </w:r>
        <w:r w:rsidR="00F45F17" w:rsidRPr="0061306A">
          <w:rPr>
            <w:noProof/>
            <w:webHidden/>
            <w:sz w:val="27"/>
            <w:szCs w:val="28"/>
          </w:rPr>
        </w:r>
        <w:r w:rsidR="00F45F17" w:rsidRPr="0061306A">
          <w:rPr>
            <w:noProof/>
            <w:webHidden/>
            <w:sz w:val="27"/>
            <w:szCs w:val="28"/>
          </w:rPr>
          <w:fldChar w:fldCharType="separate"/>
        </w:r>
        <w:r w:rsidR="008F7142">
          <w:rPr>
            <w:noProof/>
            <w:webHidden/>
            <w:sz w:val="27"/>
            <w:szCs w:val="28"/>
          </w:rPr>
          <w:t>9</w:t>
        </w:r>
        <w:r w:rsidR="00F45F17" w:rsidRPr="0061306A">
          <w:rPr>
            <w:noProof/>
            <w:webHidden/>
            <w:sz w:val="27"/>
            <w:szCs w:val="28"/>
          </w:rPr>
          <w:fldChar w:fldCharType="end"/>
        </w:r>
      </w:hyperlink>
    </w:p>
    <w:p w14:paraId="35016104" w14:textId="1A92BFB5" w:rsidR="00DC0597" w:rsidRPr="00DC0597" w:rsidRDefault="00F45F17" w:rsidP="00363E8F">
      <w:pPr>
        <w:jc w:val="center"/>
      </w:pPr>
      <w:r w:rsidRPr="0061306A">
        <w:rPr>
          <w:sz w:val="27"/>
          <w:szCs w:val="28"/>
        </w:rPr>
        <w:fldChar w:fldCharType="end"/>
      </w:r>
      <w:r w:rsidR="00363E8F">
        <w:br w:type="page"/>
      </w:r>
    </w:p>
    <w:p w14:paraId="5C006F99" w14:textId="33852796" w:rsidR="00432F74" w:rsidRDefault="00EB79A5" w:rsidP="00D60219">
      <w:pPr>
        <w:pStyle w:val="2"/>
      </w:pPr>
      <w:bookmarkStart w:id="1" w:name="_Toc137168679"/>
      <w:r w:rsidRPr="00EB79A5">
        <w:lastRenderedPageBreak/>
        <w:t>Introduction and Recap</w:t>
      </w:r>
      <w:bookmarkEnd w:id="1"/>
    </w:p>
    <w:p w14:paraId="41E6C99A" w14:textId="77777777" w:rsidR="002875BC" w:rsidRDefault="002875BC" w:rsidP="00D60219">
      <w:r>
        <w:t xml:space="preserve">In previous assignments, the use of machine learning was investigated to detect heart disease. The most important features for this task were explored using the random forest algorithm and a decision tree model with default parameters was created to identify the key attributes that indicate the presence of disease. The selected features and key attributes were found to be crucial predictors for a machine learning model, with </w:t>
      </w:r>
      <w:proofErr w:type="spellStart"/>
      <w:r>
        <w:t>major_vessels</w:t>
      </w:r>
      <w:proofErr w:type="spellEnd"/>
      <w:r>
        <w:t xml:space="preserve"> and cp appearing to be particularly predictive.</w:t>
      </w:r>
    </w:p>
    <w:p w14:paraId="0BE18418" w14:textId="77777777" w:rsidR="002875BC" w:rsidRDefault="002875BC" w:rsidP="00D60219"/>
    <w:p w14:paraId="4DD0DE8E" w14:textId="77777777" w:rsidR="002875BC" w:rsidRDefault="002875BC" w:rsidP="00D60219">
      <w:r>
        <w:t xml:space="preserve">The decision tree model with a cp of 0 was found to be the most reliable model for identifying positive cases correctly while minimizing false positives and negatives. The restwm attribute distinguishes between disease and no disease cases based on the severity of the symptom, while the </w:t>
      </w:r>
      <w:proofErr w:type="spellStart"/>
      <w:r>
        <w:t>major_vessels</w:t>
      </w:r>
      <w:proofErr w:type="spellEnd"/>
      <w:r>
        <w:t xml:space="preserve"> attribute indicates the number of major vessels colored by fluoroscopy, with a value less than 0.5 indicating a higher likelihood of disease. The cp attribute represents chest pain type, with different categories such as "atypical angina, non-anginal pain" and "asymptomatic, typical angina" contributing to the prediction of disease or no disease.</w:t>
      </w:r>
    </w:p>
    <w:p w14:paraId="28905E10" w14:textId="77777777" w:rsidR="002875BC" w:rsidRDefault="002875BC" w:rsidP="00D60219"/>
    <w:p w14:paraId="19CCD7EB" w14:textId="004AA06D" w:rsidR="00936C8C" w:rsidRPr="002875BC" w:rsidRDefault="002875BC" w:rsidP="00D60219">
      <w:r>
        <w:t xml:space="preserve">In summary, the use of machine learning for heart disease detection was researched, the most important features for predicting the presence of heart disease using random forest were explored, and a decision tree model using default parameters was created to determine the key attributes that indicate the presence of disease. The features selected and key attributes were found to be crucial predictors for a machine learning model, with </w:t>
      </w:r>
      <w:proofErr w:type="spellStart"/>
      <w:r>
        <w:t>major_vessels</w:t>
      </w:r>
      <w:proofErr w:type="spellEnd"/>
      <w:r>
        <w:t xml:space="preserve"> and cp appearing to be particularly predictive. The decision tree model with a cp of 0 was found to be the most reliable model for identifying positive cases correctly while minimizing false positives and negatives.</w:t>
      </w:r>
    </w:p>
    <w:p w14:paraId="62C73A61" w14:textId="77777777" w:rsidR="005C0B62" w:rsidRDefault="00F653E4" w:rsidP="00D60219">
      <w:pPr>
        <w:pStyle w:val="2"/>
      </w:pPr>
      <w:bookmarkStart w:id="2" w:name="_Toc137168680"/>
      <w:r w:rsidRPr="00F653E4">
        <w:t>Data exploration and Feature Selection</w:t>
      </w:r>
      <w:bookmarkEnd w:id="2"/>
    </w:p>
    <w:p w14:paraId="1FFD37D1" w14:textId="5D4103B3" w:rsidR="006D259B" w:rsidRDefault="006D259B" w:rsidP="00D60219">
      <w:r>
        <w:t xml:space="preserve">A </w:t>
      </w:r>
      <w:r w:rsidR="00E16B92">
        <w:t>correlation matrix</w:t>
      </w:r>
      <w:r w:rsidR="00A362CB" w:rsidRPr="00A362CB">
        <w:t xml:space="preserve"> plot</w:t>
      </w:r>
      <w:r w:rsidR="00A362CB">
        <w:t xml:space="preserve"> </w:t>
      </w:r>
      <w:r w:rsidR="00E16B92">
        <w:t>for numeric features</w:t>
      </w:r>
      <w:r w:rsidR="00A362CB">
        <w:t xml:space="preserve"> was</w:t>
      </w:r>
      <w:r w:rsidR="00A362CB" w:rsidRPr="00A362CB">
        <w:t xml:space="preserve"> presented in previous submissions</w:t>
      </w:r>
      <w:r>
        <w:t xml:space="preserve">: </w:t>
      </w:r>
    </w:p>
    <w:p w14:paraId="729058C1" w14:textId="53CAA3DD" w:rsidR="00F653E4" w:rsidRDefault="005C0B62" w:rsidP="00D60219">
      <w:pPr>
        <w:jc w:val="center"/>
      </w:pPr>
      <w:r>
        <w:rPr>
          <w:noProof/>
        </w:rPr>
        <w:drawing>
          <wp:inline distT="0" distB="0" distL="0" distR="0" wp14:anchorId="7DDC8FC2" wp14:editId="2994E859">
            <wp:extent cx="2256312" cy="2008451"/>
            <wp:effectExtent l="0" t="0" r="0" b="0"/>
            <wp:docPr id="577327806"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27806" name="图片 1" descr="图表, 瀑布图&#10;&#10;描述已自动生成"/>
                    <pic:cNvPicPr/>
                  </pic:nvPicPr>
                  <pic:blipFill>
                    <a:blip r:embed="rId8"/>
                    <a:stretch>
                      <a:fillRect/>
                    </a:stretch>
                  </pic:blipFill>
                  <pic:spPr>
                    <a:xfrm>
                      <a:off x="0" y="0"/>
                      <a:ext cx="2272692" cy="2023031"/>
                    </a:xfrm>
                    <a:prstGeom prst="rect">
                      <a:avLst/>
                    </a:prstGeom>
                  </pic:spPr>
                </pic:pic>
              </a:graphicData>
            </a:graphic>
          </wp:inline>
        </w:drawing>
      </w:r>
    </w:p>
    <w:p w14:paraId="1529B43E" w14:textId="61084055" w:rsidR="005C0B62" w:rsidRDefault="005C0B62" w:rsidP="00D60219">
      <w:pPr>
        <w:jc w:val="center"/>
        <w:rPr>
          <w:b/>
          <w:bCs/>
          <w:sz w:val="15"/>
          <w:szCs w:val="16"/>
        </w:rPr>
      </w:pPr>
      <w:r w:rsidRPr="001E6081">
        <w:rPr>
          <w:b/>
          <w:bCs/>
          <w:sz w:val="15"/>
          <w:szCs w:val="16"/>
        </w:rPr>
        <w:t>Figure 1: Correlation Matrix Plot with The Correlation Values for Numeric Features</w:t>
      </w:r>
    </w:p>
    <w:p w14:paraId="4A32CBFF" w14:textId="20EB12BC" w:rsidR="007142DD" w:rsidRDefault="0026695A" w:rsidP="00D60219">
      <w:r>
        <w:t xml:space="preserve">The plot shows that age and maximum heart rate are negatively correlated, while maximum </w:t>
      </w:r>
      <w:r>
        <w:lastRenderedPageBreak/>
        <w:t>heart rate and ST segment depression caused by exercise are negatively correlated. Age and ST segment depression have a positive correlation, and age and the number of major blood vessels have a positive correlation.</w:t>
      </w:r>
    </w:p>
    <w:p w14:paraId="09902184" w14:textId="77777777" w:rsidR="001E3438" w:rsidRDefault="001E3438" w:rsidP="00D60219"/>
    <w:p w14:paraId="5A7415F7" w14:textId="17FA480D" w:rsidR="008665E4" w:rsidRPr="008836B1" w:rsidRDefault="008836B1" w:rsidP="00D60219">
      <w:r>
        <w:t>Here is a better way to present:</w:t>
      </w:r>
    </w:p>
    <w:p w14:paraId="3520E7ED" w14:textId="3CD3807E" w:rsidR="007142DD" w:rsidRDefault="007142DD" w:rsidP="00D60219">
      <w:pPr>
        <w:jc w:val="center"/>
        <w:rPr>
          <w:lang w:val="en-AU"/>
        </w:rPr>
      </w:pPr>
      <w:r>
        <w:rPr>
          <w:noProof/>
        </w:rPr>
        <w:drawing>
          <wp:inline distT="0" distB="0" distL="0" distR="0" wp14:anchorId="18F52F07" wp14:editId="468849C5">
            <wp:extent cx="4121624" cy="2216130"/>
            <wp:effectExtent l="0" t="0" r="0" b="0"/>
            <wp:docPr id="101610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0166" name=""/>
                    <pic:cNvPicPr/>
                  </pic:nvPicPr>
                  <pic:blipFill>
                    <a:blip r:embed="rId9"/>
                    <a:stretch>
                      <a:fillRect/>
                    </a:stretch>
                  </pic:blipFill>
                  <pic:spPr>
                    <a:xfrm>
                      <a:off x="0" y="0"/>
                      <a:ext cx="4138786" cy="2225358"/>
                    </a:xfrm>
                    <a:prstGeom prst="rect">
                      <a:avLst/>
                    </a:prstGeom>
                  </pic:spPr>
                </pic:pic>
              </a:graphicData>
            </a:graphic>
          </wp:inline>
        </w:drawing>
      </w:r>
    </w:p>
    <w:p w14:paraId="5E8B1BF6" w14:textId="02521FD6" w:rsidR="00C702A5" w:rsidRDefault="00C702A5" w:rsidP="00D60219">
      <w:pPr>
        <w:jc w:val="center"/>
        <w:rPr>
          <w:b/>
          <w:bCs/>
          <w:sz w:val="15"/>
          <w:szCs w:val="16"/>
          <w:lang w:val="en-AU"/>
        </w:rPr>
      </w:pPr>
      <w:r w:rsidRPr="00C702A5">
        <w:rPr>
          <w:rFonts w:hint="eastAsia"/>
          <w:b/>
          <w:bCs/>
          <w:sz w:val="15"/>
          <w:szCs w:val="16"/>
          <w:lang w:val="en-AU"/>
        </w:rPr>
        <w:t>F</w:t>
      </w:r>
      <w:r w:rsidRPr="00C702A5">
        <w:rPr>
          <w:b/>
          <w:bCs/>
          <w:sz w:val="15"/>
          <w:szCs w:val="16"/>
          <w:lang w:val="en-AU"/>
        </w:rPr>
        <w:t>igure 2: Correlation Analysis: Age, Maximum Heart Rate, ST Segment Depression, and Major Vessels</w:t>
      </w:r>
    </w:p>
    <w:p w14:paraId="3BC2F30B" w14:textId="4F46CBBA" w:rsidR="00486C21" w:rsidRDefault="00486C21" w:rsidP="00D60219">
      <w:r w:rsidRPr="004C5387">
        <w:t xml:space="preserve">The figure above was created using the </w:t>
      </w:r>
      <w:proofErr w:type="gramStart"/>
      <w:r w:rsidRPr="004C5387">
        <w:rPr>
          <w:rStyle w:val="notion-enable-hover"/>
        </w:rPr>
        <w:t>ggpairs(</w:t>
      </w:r>
      <w:proofErr w:type="gramEnd"/>
      <w:r w:rsidRPr="004C5387">
        <w:rPr>
          <w:rStyle w:val="notion-enable-hover"/>
        </w:rPr>
        <w:t>)</w:t>
      </w:r>
      <w:r w:rsidRPr="004C5387">
        <w:t xml:space="preserve"> function. This function provides additional information, such as scatter plots, compared to the previous use of the </w:t>
      </w:r>
      <w:proofErr w:type="gramStart"/>
      <w:r w:rsidRPr="004C5387">
        <w:rPr>
          <w:rStyle w:val="notion-enable-hover"/>
        </w:rPr>
        <w:t>coorplot(</w:t>
      </w:r>
      <w:proofErr w:type="gramEnd"/>
      <w:r w:rsidRPr="004C5387">
        <w:rPr>
          <w:rStyle w:val="notion-enable-hover"/>
        </w:rPr>
        <w:t>)</w:t>
      </w:r>
      <w:r w:rsidRPr="004C5387">
        <w:t xml:space="preserve"> function. The figure </w:t>
      </w:r>
      <w:r w:rsidR="007C562F" w:rsidRPr="004C5387">
        <w:t>can</w:t>
      </w:r>
      <w:r w:rsidRPr="004C5387">
        <w:t xml:space="preserve"> convey more information in a more concise manner.</w:t>
      </w:r>
    </w:p>
    <w:p w14:paraId="5B238317" w14:textId="77777777" w:rsidR="007C562F" w:rsidRDefault="007C562F" w:rsidP="00D60219">
      <w:pPr>
        <w:rPr>
          <w:lang w:val="en-AU"/>
        </w:rPr>
      </w:pPr>
    </w:p>
    <w:p w14:paraId="1A0DDDE0" w14:textId="77777777" w:rsidR="00BD336B" w:rsidRDefault="00BD336B" w:rsidP="00BD336B">
      <w:r>
        <w:t>During feature selection, outliers were not analyzed or removed, and variables were not scaled because the random forest algorithm used is insensitive to these factors. An ensemble method is used to minimize the impact of outliers on prediction results and prevent overfitting. Relevant features for predicting heart disease were selected using correlation matrix and other indicators, a common approach in random forest algorithms.</w:t>
      </w:r>
    </w:p>
    <w:p w14:paraId="1CC57213" w14:textId="77777777" w:rsidR="00BD336B" w:rsidRDefault="00BD336B" w:rsidP="00BD336B"/>
    <w:p w14:paraId="110243BB" w14:textId="3D9794D3" w:rsidR="00BD336B" w:rsidRPr="009434FE" w:rsidRDefault="00BD336B" w:rsidP="00D60219">
      <w:r>
        <w:t>Before creating decision tree models, outliers must be identified and removed from the dataset to capture accurate variable relationships. Scaling is unnecessary for decision tree algorithms, but crucial for models like KNN and SVM. These models rely on distance measurement or optimization algorithms, making them sensitive to variable scaling. Scaling ensures each variable plays a balanced role in the model. In this task, the data will be scaled before building these machine learning models for optimal results.</w:t>
      </w:r>
    </w:p>
    <w:p w14:paraId="0C122476" w14:textId="0DB2C9CD" w:rsidR="00F019F5" w:rsidRDefault="00B470B1" w:rsidP="00D60219">
      <w:pPr>
        <w:pStyle w:val="2"/>
      </w:pPr>
      <w:bookmarkStart w:id="3" w:name="_Toc137168681"/>
      <w:r w:rsidRPr="00B470B1">
        <w:t>Building Classification Models</w:t>
      </w:r>
      <w:bookmarkEnd w:id="3"/>
    </w:p>
    <w:p w14:paraId="73E4D21D" w14:textId="43F2D2CD" w:rsidR="006857A0" w:rsidRDefault="006857A0" w:rsidP="00D60219">
      <w:r>
        <w:t xml:space="preserve">In the previous task, we dropped the variables that contained missing or abnormal values, allowing us to directly import and use the data. The data will be divided into two parts: </w:t>
      </w:r>
      <w:proofErr w:type="spellStart"/>
      <w:r>
        <w:t>train_data</w:t>
      </w:r>
      <w:proofErr w:type="spellEnd"/>
      <w:r>
        <w:t xml:space="preserve"> and </w:t>
      </w:r>
      <w:proofErr w:type="spellStart"/>
      <w:r>
        <w:t>test_data</w:t>
      </w:r>
      <w:proofErr w:type="spellEnd"/>
      <w:r>
        <w:t xml:space="preserve">. Based on our experience, we will use a 70% to 30% ratio for the division. </w:t>
      </w:r>
      <w:r w:rsidR="0035433F" w:rsidRPr="0035433F">
        <w:t>Whether to scale variables depends on what the machine learning model is created</w:t>
      </w:r>
      <w:r w:rsidR="005670C0">
        <w:t>.</w:t>
      </w:r>
    </w:p>
    <w:p w14:paraId="74756EC3" w14:textId="77777777" w:rsidR="004101AD" w:rsidRDefault="004101AD" w:rsidP="00D60219"/>
    <w:p w14:paraId="6F08AFFC" w14:textId="5B6B4E3D" w:rsidR="004101AD" w:rsidRDefault="003C0BDF" w:rsidP="00D60219">
      <w:r w:rsidRPr="003C0BDF">
        <w:t>First use Naive Bayes to create the model.</w:t>
      </w:r>
      <w:r>
        <w:t xml:space="preserve"> Naive Bayes is a classification algorithm that uses Bayes' theorem. It assumes that features are independent of each other, which is why it is </w:t>
      </w:r>
      <w:r>
        <w:lastRenderedPageBreak/>
        <w:t>called "naive." One of the advantages of the Naive Bayes classifier is that it does not require scaling of variables. This is because the algorithm is based on the probability distribution of features, rather than distance or size relationships between them. As a result, Naive Bayes is not sensitive to the absolute value or scale of variables.</w:t>
      </w:r>
    </w:p>
    <w:p w14:paraId="6461AF05" w14:textId="77777777" w:rsidR="00346AE2" w:rsidRDefault="00346AE2" w:rsidP="00D60219"/>
    <w:p w14:paraId="257C4FB8" w14:textId="491B7FA9" w:rsidR="00346AE2" w:rsidRDefault="00346AE2" w:rsidP="00D60219">
      <w:r w:rsidRPr="00346AE2">
        <w:t>The following table shows the parameters corresponding to each model and the meaning of the parameters:</w:t>
      </w:r>
    </w:p>
    <w:p w14:paraId="15A2EEFE" w14:textId="77777777" w:rsidR="005B2456" w:rsidRDefault="005B2456" w:rsidP="00D60219"/>
    <w:tbl>
      <w:tblPr>
        <w:tblStyle w:val="22"/>
        <w:tblW w:w="0" w:type="auto"/>
        <w:jc w:val="center"/>
        <w:tblLook w:val="04A0" w:firstRow="1" w:lastRow="0" w:firstColumn="1" w:lastColumn="0" w:noHBand="0" w:noVBand="1"/>
      </w:tblPr>
      <w:tblGrid>
        <w:gridCol w:w="1661"/>
        <w:gridCol w:w="1597"/>
        <w:gridCol w:w="4690"/>
      </w:tblGrid>
      <w:tr w:rsidR="00350688" w:rsidRPr="00346AE2" w14:paraId="59203EC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46EEDD" w14:textId="77777777" w:rsidR="00346AE2" w:rsidRPr="00346AE2" w:rsidRDefault="00346AE2" w:rsidP="00D60219">
            <w:r w:rsidRPr="00346AE2">
              <w:t>Model Name</w:t>
            </w:r>
          </w:p>
        </w:tc>
        <w:tc>
          <w:tcPr>
            <w:tcW w:w="0" w:type="auto"/>
            <w:hideMark/>
          </w:tcPr>
          <w:p w14:paraId="2146655C"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w:t>
            </w:r>
          </w:p>
        </w:tc>
        <w:tc>
          <w:tcPr>
            <w:tcW w:w="4690" w:type="dxa"/>
            <w:hideMark/>
          </w:tcPr>
          <w:p w14:paraId="24AB426E" w14:textId="77777777" w:rsidR="00346AE2" w:rsidRPr="00346AE2" w:rsidRDefault="00346AE2" w:rsidP="00D60219">
            <w:pPr>
              <w:cnfStyle w:val="100000000000" w:firstRow="1" w:lastRow="0" w:firstColumn="0" w:lastColumn="0" w:oddVBand="0" w:evenVBand="0" w:oddHBand="0" w:evenHBand="0" w:firstRowFirstColumn="0" w:firstRowLastColumn="0" w:lastRowFirstColumn="0" w:lastRowLastColumn="0"/>
            </w:pPr>
            <w:r w:rsidRPr="00346AE2">
              <w:t>Parameter Meaning</w:t>
            </w:r>
          </w:p>
        </w:tc>
      </w:tr>
      <w:tr w:rsidR="00FC753B" w:rsidRPr="00346AE2" w14:paraId="1B51F76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15BA80" w14:textId="77777777" w:rsidR="00346AE2" w:rsidRPr="003F32EA" w:rsidRDefault="00346AE2" w:rsidP="00D60219">
            <w:pPr>
              <w:rPr>
                <w:sz w:val="20"/>
                <w:szCs w:val="20"/>
              </w:rPr>
            </w:pPr>
            <w:r w:rsidRPr="003F32EA">
              <w:rPr>
                <w:sz w:val="20"/>
                <w:szCs w:val="20"/>
              </w:rPr>
              <w:t>naive_model_01</w:t>
            </w:r>
          </w:p>
        </w:tc>
        <w:tc>
          <w:tcPr>
            <w:tcW w:w="0" w:type="auto"/>
            <w:hideMark/>
          </w:tcPr>
          <w:p w14:paraId="6DA0A8A6"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None</w:t>
            </w:r>
          </w:p>
        </w:tc>
        <w:tc>
          <w:tcPr>
            <w:tcW w:w="4690" w:type="dxa"/>
            <w:hideMark/>
          </w:tcPr>
          <w:p w14:paraId="4772D493"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 parameter</w:t>
            </w:r>
          </w:p>
        </w:tc>
      </w:tr>
      <w:tr w:rsidR="00346AE2" w:rsidRPr="00346AE2" w14:paraId="3C37FF9D"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8BEDE6" w14:textId="77777777" w:rsidR="00346AE2" w:rsidRPr="003F32EA" w:rsidRDefault="00346AE2" w:rsidP="00D60219">
            <w:pPr>
              <w:rPr>
                <w:sz w:val="20"/>
                <w:szCs w:val="20"/>
              </w:rPr>
            </w:pPr>
            <w:r w:rsidRPr="003F32EA">
              <w:rPr>
                <w:sz w:val="20"/>
                <w:szCs w:val="20"/>
              </w:rPr>
              <w:t>naive_model_02</w:t>
            </w:r>
          </w:p>
        </w:tc>
        <w:tc>
          <w:tcPr>
            <w:tcW w:w="0" w:type="auto"/>
            <w:hideMark/>
          </w:tcPr>
          <w:p w14:paraId="3D326A18"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w:t>
            </w:r>
          </w:p>
        </w:tc>
        <w:tc>
          <w:tcPr>
            <w:tcW w:w="4690" w:type="dxa"/>
            <w:hideMark/>
          </w:tcPr>
          <w:p w14:paraId="521CF6E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No smoothing</w:t>
            </w:r>
          </w:p>
        </w:tc>
      </w:tr>
      <w:tr w:rsidR="00FC753B" w:rsidRPr="00346AE2" w14:paraId="72577B7D"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55F6C3" w14:textId="77777777" w:rsidR="00346AE2" w:rsidRPr="003F32EA" w:rsidRDefault="00346AE2" w:rsidP="00D60219">
            <w:pPr>
              <w:rPr>
                <w:sz w:val="20"/>
                <w:szCs w:val="20"/>
              </w:rPr>
            </w:pPr>
            <w:r w:rsidRPr="003F32EA">
              <w:rPr>
                <w:sz w:val="20"/>
                <w:szCs w:val="20"/>
              </w:rPr>
              <w:t>naive_model_03</w:t>
            </w:r>
          </w:p>
        </w:tc>
        <w:tc>
          <w:tcPr>
            <w:tcW w:w="0" w:type="auto"/>
            <w:hideMark/>
          </w:tcPr>
          <w:p w14:paraId="3BE870AE"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1</w:t>
            </w:r>
          </w:p>
        </w:tc>
        <w:tc>
          <w:tcPr>
            <w:tcW w:w="4690" w:type="dxa"/>
            <w:hideMark/>
          </w:tcPr>
          <w:p w14:paraId="5F3794E2"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Default smoothing</w:t>
            </w:r>
          </w:p>
        </w:tc>
      </w:tr>
      <w:tr w:rsidR="00346AE2" w:rsidRPr="00346AE2" w14:paraId="1379693E"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295F00" w14:textId="77777777" w:rsidR="00346AE2" w:rsidRPr="003F32EA" w:rsidRDefault="00346AE2" w:rsidP="00D60219">
            <w:pPr>
              <w:rPr>
                <w:sz w:val="20"/>
                <w:szCs w:val="20"/>
              </w:rPr>
            </w:pPr>
            <w:r w:rsidRPr="003F32EA">
              <w:rPr>
                <w:sz w:val="20"/>
                <w:szCs w:val="20"/>
              </w:rPr>
              <w:t>naive_model_04</w:t>
            </w:r>
          </w:p>
        </w:tc>
        <w:tc>
          <w:tcPr>
            <w:tcW w:w="0" w:type="auto"/>
            <w:hideMark/>
          </w:tcPr>
          <w:p w14:paraId="4B2E4EC1"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346AE2">
              <w:rPr>
                <w:sz w:val="20"/>
                <w:szCs w:val="20"/>
              </w:rPr>
              <w:t>laplace</w:t>
            </w:r>
            <w:proofErr w:type="spellEnd"/>
            <w:r w:rsidRPr="00346AE2">
              <w:rPr>
                <w:sz w:val="20"/>
                <w:szCs w:val="20"/>
              </w:rPr>
              <w:t xml:space="preserve"> = 0.5</w:t>
            </w:r>
          </w:p>
        </w:tc>
        <w:tc>
          <w:tcPr>
            <w:tcW w:w="4690" w:type="dxa"/>
            <w:hideMark/>
          </w:tcPr>
          <w:p w14:paraId="4A900E17"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Custom smoothing parameter</w:t>
            </w:r>
          </w:p>
        </w:tc>
      </w:tr>
      <w:tr w:rsidR="00FC753B" w:rsidRPr="00346AE2" w14:paraId="5B3EAC5A"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C71DAE" w14:textId="77777777" w:rsidR="00346AE2" w:rsidRPr="003F32EA" w:rsidRDefault="00346AE2" w:rsidP="00D60219">
            <w:pPr>
              <w:rPr>
                <w:sz w:val="20"/>
                <w:szCs w:val="20"/>
              </w:rPr>
            </w:pPr>
            <w:r w:rsidRPr="003F32EA">
              <w:rPr>
                <w:sz w:val="20"/>
                <w:szCs w:val="20"/>
              </w:rPr>
              <w:t>naive_model_05</w:t>
            </w:r>
          </w:p>
        </w:tc>
        <w:tc>
          <w:tcPr>
            <w:tcW w:w="0" w:type="auto"/>
            <w:hideMark/>
          </w:tcPr>
          <w:p w14:paraId="78CA71DA"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kernel = "linear"</w:t>
            </w:r>
          </w:p>
        </w:tc>
        <w:tc>
          <w:tcPr>
            <w:tcW w:w="4690" w:type="dxa"/>
            <w:hideMark/>
          </w:tcPr>
          <w:p w14:paraId="097EA9A4" w14:textId="77777777" w:rsidR="00346AE2" w:rsidRPr="00346AE2" w:rsidRDefault="00346AE2" w:rsidP="00D60219">
            <w:pPr>
              <w:cnfStyle w:val="000000100000" w:firstRow="0" w:lastRow="0" w:firstColumn="0" w:lastColumn="0" w:oddVBand="0" w:evenVBand="0" w:oddHBand="1" w:evenHBand="0" w:firstRowFirstColumn="0" w:firstRowLastColumn="0" w:lastRowFirstColumn="0" w:lastRowLastColumn="0"/>
              <w:rPr>
                <w:sz w:val="20"/>
                <w:szCs w:val="20"/>
              </w:rPr>
            </w:pPr>
            <w:r w:rsidRPr="00346AE2">
              <w:rPr>
                <w:sz w:val="20"/>
                <w:szCs w:val="20"/>
              </w:rPr>
              <w:t>Use linear kernel function</w:t>
            </w:r>
          </w:p>
        </w:tc>
      </w:tr>
      <w:tr w:rsidR="00346AE2" w:rsidRPr="00346AE2" w14:paraId="48FBC59A"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66E63E" w14:textId="77777777" w:rsidR="00346AE2" w:rsidRPr="003F32EA" w:rsidRDefault="00346AE2" w:rsidP="00D60219">
            <w:pPr>
              <w:rPr>
                <w:sz w:val="20"/>
                <w:szCs w:val="20"/>
              </w:rPr>
            </w:pPr>
            <w:r w:rsidRPr="003F32EA">
              <w:rPr>
                <w:sz w:val="20"/>
                <w:szCs w:val="20"/>
              </w:rPr>
              <w:t>naive_model_06</w:t>
            </w:r>
          </w:p>
        </w:tc>
        <w:tc>
          <w:tcPr>
            <w:tcW w:w="0" w:type="auto"/>
            <w:hideMark/>
          </w:tcPr>
          <w:p w14:paraId="1C9BA16E"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type = "raw"</w:t>
            </w:r>
          </w:p>
        </w:tc>
        <w:tc>
          <w:tcPr>
            <w:tcW w:w="4690" w:type="dxa"/>
            <w:hideMark/>
          </w:tcPr>
          <w:p w14:paraId="198CC8B0" w14:textId="77777777" w:rsidR="00346AE2" w:rsidRPr="00346AE2" w:rsidRDefault="00346AE2" w:rsidP="00D60219">
            <w:pPr>
              <w:cnfStyle w:val="000000000000" w:firstRow="0" w:lastRow="0" w:firstColumn="0" w:lastColumn="0" w:oddVBand="0" w:evenVBand="0" w:oddHBand="0" w:evenHBand="0" w:firstRowFirstColumn="0" w:firstRowLastColumn="0" w:lastRowFirstColumn="0" w:lastRowLastColumn="0"/>
              <w:rPr>
                <w:sz w:val="20"/>
                <w:szCs w:val="20"/>
              </w:rPr>
            </w:pPr>
            <w:r w:rsidRPr="00346AE2">
              <w:rPr>
                <w:sz w:val="20"/>
                <w:szCs w:val="20"/>
              </w:rPr>
              <w:t>Use raw frequency instead of probability</w:t>
            </w:r>
          </w:p>
        </w:tc>
      </w:tr>
    </w:tbl>
    <w:p w14:paraId="19170FF2" w14:textId="2A1F383E" w:rsidR="00346AE2" w:rsidRDefault="00A36680" w:rsidP="00D60219">
      <w:pPr>
        <w:jc w:val="center"/>
        <w:rPr>
          <w:b/>
          <w:bCs/>
          <w:sz w:val="15"/>
          <w:szCs w:val="16"/>
        </w:rPr>
      </w:pPr>
      <w:r w:rsidRPr="00D050B1">
        <w:rPr>
          <w:rFonts w:hint="eastAsia"/>
          <w:b/>
          <w:bCs/>
          <w:sz w:val="15"/>
          <w:szCs w:val="16"/>
        </w:rPr>
        <w:t>T</w:t>
      </w:r>
      <w:r w:rsidRPr="00D050B1">
        <w:rPr>
          <w:b/>
          <w:bCs/>
          <w:sz w:val="15"/>
          <w:szCs w:val="16"/>
        </w:rPr>
        <w:t>able 1: Naive Bayes Models with Different Parameters</w:t>
      </w:r>
    </w:p>
    <w:p w14:paraId="225D44F5" w14:textId="67DABCB6" w:rsidR="003946F3" w:rsidRDefault="003946F3" w:rsidP="00D60219">
      <w:r w:rsidRPr="003946F3">
        <w:t>The above six models were evaluated for performance, and the results are shown in the table below:</w:t>
      </w:r>
    </w:p>
    <w:p w14:paraId="278BD9B6" w14:textId="77777777" w:rsidR="00CD2118" w:rsidRDefault="00CD2118" w:rsidP="00D60219"/>
    <w:tbl>
      <w:tblPr>
        <w:tblStyle w:val="22"/>
        <w:tblW w:w="0" w:type="auto"/>
        <w:jc w:val="center"/>
        <w:tblLook w:val="04A0" w:firstRow="1" w:lastRow="0" w:firstColumn="1" w:lastColumn="0" w:noHBand="0" w:noVBand="1"/>
      </w:tblPr>
      <w:tblGrid>
        <w:gridCol w:w="1733"/>
        <w:gridCol w:w="1148"/>
        <w:gridCol w:w="1148"/>
        <w:gridCol w:w="1148"/>
        <w:gridCol w:w="1148"/>
      </w:tblGrid>
      <w:tr w:rsidR="00A75F92" w:rsidRPr="00CD2118" w14:paraId="4C2272DA" w14:textId="77777777" w:rsidTr="00A75F9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70216A" w14:textId="77777777" w:rsidR="00CD2118" w:rsidRPr="00CD2118" w:rsidRDefault="00CD2118" w:rsidP="00D60219">
            <w:r w:rsidRPr="00CD2118">
              <w:t>Model</w:t>
            </w:r>
          </w:p>
        </w:tc>
        <w:tc>
          <w:tcPr>
            <w:tcW w:w="0" w:type="auto"/>
            <w:hideMark/>
          </w:tcPr>
          <w:p w14:paraId="55BEAE7B"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Accuracy</w:t>
            </w:r>
          </w:p>
        </w:tc>
        <w:tc>
          <w:tcPr>
            <w:tcW w:w="0" w:type="auto"/>
            <w:hideMark/>
          </w:tcPr>
          <w:p w14:paraId="0F388FC2"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Precision</w:t>
            </w:r>
          </w:p>
        </w:tc>
        <w:tc>
          <w:tcPr>
            <w:tcW w:w="0" w:type="auto"/>
            <w:hideMark/>
          </w:tcPr>
          <w:p w14:paraId="07EFCE9C"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Recall</w:t>
            </w:r>
          </w:p>
        </w:tc>
        <w:tc>
          <w:tcPr>
            <w:tcW w:w="0" w:type="auto"/>
            <w:hideMark/>
          </w:tcPr>
          <w:p w14:paraId="15D5F4F1" w14:textId="77777777" w:rsidR="00CD2118" w:rsidRPr="00CD2118" w:rsidRDefault="00CD2118" w:rsidP="00D60219">
            <w:pPr>
              <w:cnfStyle w:val="100000000000" w:firstRow="1" w:lastRow="0" w:firstColumn="0" w:lastColumn="0" w:oddVBand="0" w:evenVBand="0" w:oddHBand="0" w:evenHBand="0" w:firstRowFirstColumn="0" w:firstRowLastColumn="0" w:lastRowFirstColumn="0" w:lastRowLastColumn="0"/>
            </w:pPr>
            <w:r w:rsidRPr="00CD2118">
              <w:t>F1 Score</w:t>
            </w:r>
          </w:p>
        </w:tc>
      </w:tr>
      <w:tr w:rsidR="00A75F92" w:rsidRPr="00CD2118" w14:paraId="0D01D9C0"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9D02F7" w14:textId="77777777" w:rsidR="00CD2118" w:rsidRPr="003F32EA" w:rsidRDefault="00CD2118" w:rsidP="00D60219">
            <w:r w:rsidRPr="003F32EA">
              <w:t>naive_model_01</w:t>
            </w:r>
          </w:p>
        </w:tc>
        <w:tc>
          <w:tcPr>
            <w:tcW w:w="0" w:type="auto"/>
            <w:hideMark/>
          </w:tcPr>
          <w:p w14:paraId="02879B8B"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2766E6D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31B344B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455FF334"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93DD871"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0B55A5" w14:textId="77777777" w:rsidR="00CD2118" w:rsidRPr="003F32EA" w:rsidRDefault="00CD2118" w:rsidP="00D60219">
            <w:r w:rsidRPr="003F32EA">
              <w:t>naive_model_02</w:t>
            </w:r>
          </w:p>
        </w:tc>
        <w:tc>
          <w:tcPr>
            <w:tcW w:w="0" w:type="auto"/>
            <w:hideMark/>
          </w:tcPr>
          <w:p w14:paraId="1CE16BF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EF6BD98"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2AD416C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257BCB9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659DBC3C"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A51B33" w14:textId="77777777" w:rsidR="00CD2118" w:rsidRPr="003F32EA" w:rsidRDefault="00CD2118" w:rsidP="00D60219">
            <w:r w:rsidRPr="003F32EA">
              <w:t>naive_model_03</w:t>
            </w:r>
          </w:p>
        </w:tc>
        <w:tc>
          <w:tcPr>
            <w:tcW w:w="0" w:type="auto"/>
            <w:hideMark/>
          </w:tcPr>
          <w:p w14:paraId="7D115D8C"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1E3EC4F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6916EA0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2F1C23FF"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09D45C33"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4B3863" w14:textId="77777777" w:rsidR="00CD2118" w:rsidRPr="003F32EA" w:rsidRDefault="00CD2118" w:rsidP="00D60219">
            <w:r w:rsidRPr="003F32EA">
              <w:t>naive_model_04</w:t>
            </w:r>
          </w:p>
        </w:tc>
        <w:tc>
          <w:tcPr>
            <w:tcW w:w="0" w:type="auto"/>
            <w:hideMark/>
          </w:tcPr>
          <w:p w14:paraId="33BF3211"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48F072A5"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B6AEDD2"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60326ED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r w:rsidR="00A75F92" w:rsidRPr="00CD2118" w14:paraId="4FB1EC44" w14:textId="77777777" w:rsidTr="00A75F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E1B551" w14:textId="77777777" w:rsidR="00CD2118" w:rsidRPr="003F32EA" w:rsidRDefault="00CD2118" w:rsidP="00D60219">
            <w:r w:rsidRPr="003F32EA">
              <w:t>naive_model_05</w:t>
            </w:r>
          </w:p>
        </w:tc>
        <w:tc>
          <w:tcPr>
            <w:tcW w:w="0" w:type="auto"/>
            <w:hideMark/>
          </w:tcPr>
          <w:p w14:paraId="17F5C563"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0.8007246</w:t>
            </w:r>
          </w:p>
        </w:tc>
        <w:tc>
          <w:tcPr>
            <w:tcW w:w="0" w:type="auto"/>
            <w:hideMark/>
          </w:tcPr>
          <w:p w14:paraId="4AA21C17"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0.7901235</w:t>
            </w:r>
          </w:p>
        </w:tc>
        <w:tc>
          <w:tcPr>
            <w:tcW w:w="0" w:type="auto"/>
            <w:hideMark/>
          </w:tcPr>
          <w:p w14:paraId="481C6FE1"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0.8590604</w:t>
            </w:r>
          </w:p>
        </w:tc>
        <w:tc>
          <w:tcPr>
            <w:tcW w:w="0" w:type="auto"/>
            <w:hideMark/>
          </w:tcPr>
          <w:p w14:paraId="05FCD632" w14:textId="77777777" w:rsidR="00CD2118" w:rsidRPr="00CD2118" w:rsidRDefault="00CD2118" w:rsidP="00D60219">
            <w:pPr>
              <w:cnfStyle w:val="000000100000" w:firstRow="0" w:lastRow="0" w:firstColumn="0" w:lastColumn="0" w:oddVBand="0" w:evenVBand="0" w:oddHBand="1" w:evenHBand="0" w:firstRowFirstColumn="0" w:firstRowLastColumn="0" w:lastRowFirstColumn="0" w:lastRowLastColumn="0"/>
            </w:pPr>
            <w:r w:rsidRPr="00CD2118">
              <w:t>0.8231511</w:t>
            </w:r>
          </w:p>
        </w:tc>
      </w:tr>
      <w:tr w:rsidR="00CD2118" w:rsidRPr="00CD2118" w14:paraId="1476E850" w14:textId="77777777" w:rsidTr="00A75F92">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C1DE11" w14:textId="77777777" w:rsidR="00CD2118" w:rsidRPr="003F32EA" w:rsidRDefault="00CD2118" w:rsidP="00D60219">
            <w:r w:rsidRPr="003F32EA">
              <w:t>naive_model_06</w:t>
            </w:r>
          </w:p>
        </w:tc>
        <w:tc>
          <w:tcPr>
            <w:tcW w:w="0" w:type="auto"/>
            <w:hideMark/>
          </w:tcPr>
          <w:p w14:paraId="63712B8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0.8007246</w:t>
            </w:r>
          </w:p>
        </w:tc>
        <w:tc>
          <w:tcPr>
            <w:tcW w:w="0" w:type="auto"/>
            <w:hideMark/>
          </w:tcPr>
          <w:p w14:paraId="07A0F0AF"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0.7901235</w:t>
            </w:r>
          </w:p>
        </w:tc>
        <w:tc>
          <w:tcPr>
            <w:tcW w:w="0" w:type="auto"/>
            <w:hideMark/>
          </w:tcPr>
          <w:p w14:paraId="443E13F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0.8590604</w:t>
            </w:r>
          </w:p>
        </w:tc>
        <w:tc>
          <w:tcPr>
            <w:tcW w:w="0" w:type="auto"/>
            <w:hideMark/>
          </w:tcPr>
          <w:p w14:paraId="1C917D0C" w14:textId="77777777" w:rsidR="00CD2118" w:rsidRPr="00CD2118" w:rsidRDefault="00CD2118" w:rsidP="00D60219">
            <w:pPr>
              <w:cnfStyle w:val="000000000000" w:firstRow="0" w:lastRow="0" w:firstColumn="0" w:lastColumn="0" w:oddVBand="0" w:evenVBand="0" w:oddHBand="0" w:evenHBand="0" w:firstRowFirstColumn="0" w:firstRowLastColumn="0" w:lastRowFirstColumn="0" w:lastRowLastColumn="0"/>
            </w:pPr>
            <w:r w:rsidRPr="00CD2118">
              <w:t>0.8231511</w:t>
            </w:r>
          </w:p>
        </w:tc>
      </w:tr>
    </w:tbl>
    <w:p w14:paraId="1AED9A98" w14:textId="4C4E4914" w:rsidR="00641394" w:rsidRPr="00FA1DFB" w:rsidRDefault="00CD2118" w:rsidP="00D60219">
      <w:pPr>
        <w:jc w:val="center"/>
        <w:rPr>
          <w:b/>
          <w:bCs/>
          <w:sz w:val="15"/>
          <w:szCs w:val="16"/>
          <w:shd w:val="clear" w:color="auto" w:fill="FFFFFF"/>
        </w:rPr>
      </w:pPr>
      <w:r w:rsidRPr="00CD2118">
        <w:rPr>
          <w:rFonts w:hint="eastAsia"/>
          <w:b/>
          <w:bCs/>
          <w:sz w:val="15"/>
          <w:szCs w:val="16"/>
        </w:rPr>
        <w:t>T</w:t>
      </w:r>
      <w:r w:rsidRPr="00CD2118">
        <w:rPr>
          <w:b/>
          <w:bCs/>
          <w:sz w:val="15"/>
          <w:szCs w:val="16"/>
        </w:rPr>
        <w:t xml:space="preserve">able 2: </w:t>
      </w:r>
      <w:r w:rsidRPr="00CD2118">
        <w:rPr>
          <w:b/>
          <w:bCs/>
          <w:sz w:val="15"/>
          <w:szCs w:val="16"/>
          <w:shd w:val="clear" w:color="auto" w:fill="FFFFFF"/>
        </w:rPr>
        <w:t>Model Performance Metrics for Different Naïve Bayes Models</w:t>
      </w:r>
    </w:p>
    <w:p w14:paraId="4CE270D9" w14:textId="62EE1210" w:rsidR="00CD2118" w:rsidRDefault="00641394" w:rsidP="00D60219">
      <w:r w:rsidRPr="00641394">
        <w:t xml:space="preserve">Based on the provided data, all the Naive Bayes models show identical performance metrics. The accuracy, precision, recall, and F1 score are consistent across all models, including the default parameter model (naive_model_01). Therefore, in this </w:t>
      </w:r>
      <w:r w:rsidR="00C2138B" w:rsidRPr="00641394">
        <w:t>case</w:t>
      </w:r>
      <w:r w:rsidRPr="00641394">
        <w:t>, selecting any of these models would yield similar performance.</w:t>
      </w:r>
    </w:p>
    <w:p w14:paraId="165EA25F" w14:textId="77777777" w:rsidR="00C2138B" w:rsidRDefault="00C2138B" w:rsidP="00D60219"/>
    <w:p w14:paraId="3F628053" w14:textId="098D1049" w:rsidR="00C2138B" w:rsidRDefault="00C2138B" w:rsidP="00D60219">
      <w:r>
        <w:t>As all six models perform equally, the default parameters for naive_model_01 will be utilized.</w:t>
      </w:r>
    </w:p>
    <w:p w14:paraId="7841F296" w14:textId="77777777" w:rsidR="00C2138B" w:rsidRDefault="00C2138B" w:rsidP="00D60219"/>
    <w:tbl>
      <w:tblPr>
        <w:tblStyle w:val="22"/>
        <w:tblW w:w="0" w:type="auto"/>
        <w:jc w:val="center"/>
        <w:tblLook w:val="04A0" w:firstRow="1" w:lastRow="0" w:firstColumn="1" w:lastColumn="0" w:noHBand="0" w:noVBand="1"/>
      </w:tblPr>
      <w:tblGrid>
        <w:gridCol w:w="1396"/>
        <w:gridCol w:w="2985"/>
        <w:gridCol w:w="2985"/>
      </w:tblGrid>
      <w:tr w:rsidR="007711E0" w:rsidRPr="002E07A8" w14:paraId="1A859C47" w14:textId="77777777" w:rsidTr="00E75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2E6E8" w14:textId="77777777" w:rsidR="002E07A8" w:rsidRPr="00E75310" w:rsidRDefault="002E07A8" w:rsidP="00D60219">
            <w:pPr>
              <w:rPr>
                <w:sz w:val="19"/>
                <w:szCs w:val="20"/>
              </w:rPr>
            </w:pPr>
            <w:r w:rsidRPr="00E75310">
              <w:rPr>
                <w:sz w:val="19"/>
                <w:szCs w:val="20"/>
              </w:rPr>
              <w:t>Feature</w:t>
            </w:r>
          </w:p>
        </w:tc>
        <w:tc>
          <w:tcPr>
            <w:tcW w:w="0" w:type="auto"/>
            <w:hideMark/>
          </w:tcPr>
          <w:p w14:paraId="01A14620"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Disease (Class 1)</w:t>
            </w:r>
          </w:p>
        </w:tc>
        <w:tc>
          <w:tcPr>
            <w:tcW w:w="0" w:type="auto"/>
            <w:hideMark/>
          </w:tcPr>
          <w:p w14:paraId="230BE60F" w14:textId="77777777" w:rsidR="002E07A8" w:rsidRPr="00E75310" w:rsidRDefault="002E07A8" w:rsidP="00D60219">
            <w:pPr>
              <w:cnfStyle w:val="100000000000" w:firstRow="1" w:lastRow="0" w:firstColumn="0" w:lastColumn="0" w:oddVBand="0" w:evenVBand="0" w:oddHBand="0" w:evenHBand="0" w:firstRowFirstColumn="0" w:firstRowLastColumn="0" w:lastRowFirstColumn="0" w:lastRowLastColumn="0"/>
              <w:rPr>
                <w:sz w:val="19"/>
                <w:szCs w:val="20"/>
              </w:rPr>
            </w:pPr>
            <w:r w:rsidRPr="00E75310">
              <w:rPr>
                <w:sz w:val="19"/>
                <w:szCs w:val="20"/>
              </w:rPr>
              <w:t>No Disease (Class 2)</w:t>
            </w:r>
          </w:p>
        </w:tc>
      </w:tr>
      <w:tr w:rsidR="007711E0" w:rsidRPr="002E07A8" w14:paraId="77E71407"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C91212" w14:textId="77777777" w:rsidR="002E07A8" w:rsidRPr="00E75310" w:rsidRDefault="002E07A8" w:rsidP="00D60219">
            <w:pPr>
              <w:rPr>
                <w:sz w:val="19"/>
                <w:szCs w:val="20"/>
              </w:rPr>
            </w:pPr>
            <w:r w:rsidRPr="00E75310">
              <w:rPr>
                <w:sz w:val="19"/>
                <w:szCs w:val="20"/>
              </w:rPr>
              <w:t>Age</w:t>
            </w:r>
          </w:p>
        </w:tc>
        <w:tc>
          <w:tcPr>
            <w:tcW w:w="0" w:type="auto"/>
            <w:hideMark/>
          </w:tcPr>
          <w:p w14:paraId="46C6F632"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52.52000 ± 9.794648</w:t>
            </w:r>
          </w:p>
        </w:tc>
        <w:tc>
          <w:tcPr>
            <w:tcW w:w="0" w:type="auto"/>
            <w:hideMark/>
          </w:tcPr>
          <w:p w14:paraId="59DFC074"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55.74411 ± 7.859955</w:t>
            </w:r>
          </w:p>
        </w:tc>
      </w:tr>
      <w:tr w:rsidR="00E75310" w:rsidRPr="002E07A8" w14:paraId="36215AD3"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F85457" w14:textId="77777777" w:rsidR="002E07A8" w:rsidRPr="00E75310" w:rsidRDefault="002E07A8" w:rsidP="00D60219">
            <w:pPr>
              <w:rPr>
                <w:sz w:val="19"/>
                <w:szCs w:val="20"/>
              </w:rPr>
            </w:pPr>
            <w:r w:rsidRPr="00E75310">
              <w:rPr>
                <w:sz w:val="19"/>
                <w:szCs w:val="20"/>
              </w:rPr>
              <w:t>Sex</w:t>
            </w:r>
          </w:p>
        </w:tc>
        <w:tc>
          <w:tcPr>
            <w:tcW w:w="0" w:type="auto"/>
            <w:hideMark/>
          </w:tcPr>
          <w:p w14:paraId="4CAB741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0.4428571</w:t>
            </w:r>
          </w:p>
          <w:p w14:paraId="2FC87AED" w14:textId="06497F76"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0.5571429</w:t>
            </w:r>
          </w:p>
        </w:tc>
        <w:tc>
          <w:tcPr>
            <w:tcW w:w="0" w:type="auto"/>
            <w:hideMark/>
          </w:tcPr>
          <w:p w14:paraId="56FDEA5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Female: 0.1818182</w:t>
            </w:r>
          </w:p>
          <w:p w14:paraId="3920B089" w14:textId="3C02EAFE"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Male: 0.8181818</w:t>
            </w:r>
          </w:p>
        </w:tc>
      </w:tr>
      <w:tr w:rsidR="007711E0" w:rsidRPr="002E07A8" w14:paraId="0A252D73"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A62F70" w14:textId="77777777" w:rsidR="002E07A8" w:rsidRPr="00E75310" w:rsidRDefault="002E07A8" w:rsidP="00D60219">
            <w:pPr>
              <w:rPr>
                <w:sz w:val="19"/>
                <w:szCs w:val="20"/>
              </w:rPr>
            </w:pPr>
            <w:r w:rsidRPr="00E75310">
              <w:rPr>
                <w:sz w:val="19"/>
                <w:szCs w:val="20"/>
              </w:rPr>
              <w:t>CP</w:t>
            </w:r>
          </w:p>
        </w:tc>
        <w:tc>
          <w:tcPr>
            <w:tcW w:w="0" w:type="auto"/>
            <w:hideMark/>
          </w:tcPr>
          <w:p w14:paraId="3795A38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0.10571429</w:t>
            </w:r>
          </w:p>
          <w:p w14:paraId="41E8F1DE"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0.26857143</w:t>
            </w:r>
          </w:p>
          <w:p w14:paraId="7C500346"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0.40571429</w:t>
            </w:r>
          </w:p>
          <w:p w14:paraId="5A76ACE9" w14:textId="2B086679"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0.22000000</w:t>
            </w:r>
          </w:p>
        </w:tc>
        <w:tc>
          <w:tcPr>
            <w:tcW w:w="0" w:type="auto"/>
            <w:hideMark/>
          </w:tcPr>
          <w:p w14:paraId="3129471A"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Asymptomatic: 0.05387205</w:t>
            </w:r>
          </w:p>
          <w:p w14:paraId="3E7B033C"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Atypical Angina: 0.06734007</w:t>
            </w:r>
          </w:p>
          <w:p w14:paraId="3C4E44E5"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Non-Anginal Pain: 0.13468013</w:t>
            </w:r>
          </w:p>
          <w:p w14:paraId="15D43C97" w14:textId="3BCCD683"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Typical Angina: 0.74410774</w:t>
            </w:r>
          </w:p>
        </w:tc>
      </w:tr>
      <w:tr w:rsidR="00E75310" w:rsidRPr="002E07A8" w14:paraId="0DB920AC"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4D37EB" w14:textId="77777777" w:rsidR="002E07A8" w:rsidRPr="00E75310" w:rsidRDefault="002E07A8" w:rsidP="00D60219">
            <w:pPr>
              <w:rPr>
                <w:sz w:val="19"/>
                <w:szCs w:val="20"/>
              </w:rPr>
            </w:pPr>
            <w:proofErr w:type="spellStart"/>
            <w:r w:rsidRPr="00E75310">
              <w:rPr>
                <w:sz w:val="19"/>
                <w:szCs w:val="20"/>
              </w:rPr>
              <w:t>Thalach</w:t>
            </w:r>
            <w:proofErr w:type="spellEnd"/>
          </w:p>
        </w:tc>
        <w:tc>
          <w:tcPr>
            <w:tcW w:w="0" w:type="auto"/>
            <w:hideMark/>
          </w:tcPr>
          <w:p w14:paraId="6067137A"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158.7800 ± 19.04948</w:t>
            </w:r>
          </w:p>
        </w:tc>
        <w:tc>
          <w:tcPr>
            <w:tcW w:w="0" w:type="auto"/>
            <w:hideMark/>
          </w:tcPr>
          <w:p w14:paraId="6D6318BE"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140.5758 ± 22.39756</w:t>
            </w:r>
          </w:p>
        </w:tc>
      </w:tr>
      <w:tr w:rsidR="007711E0" w:rsidRPr="002E07A8" w14:paraId="595288FB"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270C7A" w14:textId="77777777" w:rsidR="002E07A8" w:rsidRPr="00E75310" w:rsidRDefault="002E07A8" w:rsidP="00D60219">
            <w:pPr>
              <w:rPr>
                <w:sz w:val="19"/>
                <w:szCs w:val="20"/>
              </w:rPr>
            </w:pPr>
            <w:proofErr w:type="spellStart"/>
            <w:r w:rsidRPr="00E75310">
              <w:rPr>
                <w:sz w:val="19"/>
                <w:szCs w:val="20"/>
              </w:rPr>
              <w:t>Exang</w:t>
            </w:r>
            <w:proofErr w:type="spellEnd"/>
          </w:p>
        </w:tc>
        <w:tc>
          <w:tcPr>
            <w:tcW w:w="0" w:type="auto"/>
            <w:hideMark/>
          </w:tcPr>
          <w:p w14:paraId="6C8EEAB2" w14:textId="77777777" w:rsid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False: 0.8600000</w:t>
            </w:r>
          </w:p>
          <w:p w14:paraId="7F165B50" w14:textId="4B6B404F"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True: 0.1400000</w:t>
            </w:r>
          </w:p>
        </w:tc>
        <w:tc>
          <w:tcPr>
            <w:tcW w:w="0" w:type="auto"/>
            <w:hideMark/>
          </w:tcPr>
          <w:p w14:paraId="1DB16D3D" w14:textId="77777777" w:rsidR="007711E0"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False: 0.4276094</w:t>
            </w:r>
          </w:p>
          <w:p w14:paraId="17BA18B5" w14:textId="1DA6A916"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lastRenderedPageBreak/>
              <w:t>True: 0.5723906</w:t>
            </w:r>
          </w:p>
        </w:tc>
      </w:tr>
      <w:tr w:rsidR="00E75310" w:rsidRPr="002E07A8" w14:paraId="08C379CD"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5DEBFC" w14:textId="77777777" w:rsidR="002E07A8" w:rsidRPr="00E75310" w:rsidRDefault="002E07A8" w:rsidP="00D60219">
            <w:pPr>
              <w:rPr>
                <w:sz w:val="19"/>
                <w:szCs w:val="20"/>
              </w:rPr>
            </w:pPr>
            <w:proofErr w:type="spellStart"/>
            <w:r w:rsidRPr="00E75310">
              <w:rPr>
                <w:sz w:val="19"/>
                <w:szCs w:val="20"/>
              </w:rPr>
              <w:lastRenderedPageBreak/>
              <w:t>Oldpeak</w:t>
            </w:r>
            <w:proofErr w:type="spellEnd"/>
          </w:p>
        </w:tc>
        <w:tc>
          <w:tcPr>
            <w:tcW w:w="0" w:type="auto"/>
            <w:hideMark/>
          </w:tcPr>
          <w:p w14:paraId="0433047B"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0.5771429 ± 0.7827238</w:t>
            </w:r>
          </w:p>
        </w:tc>
        <w:tc>
          <w:tcPr>
            <w:tcW w:w="0" w:type="auto"/>
            <w:hideMark/>
          </w:tcPr>
          <w:p w14:paraId="343FA5AC"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1.5471380 ± 1.1994932</w:t>
            </w:r>
          </w:p>
        </w:tc>
      </w:tr>
      <w:tr w:rsidR="007711E0" w:rsidRPr="002E07A8" w14:paraId="720E2E98" w14:textId="77777777" w:rsidTr="00E75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E24576F" w14:textId="77777777" w:rsidR="002E07A8" w:rsidRPr="00E75310" w:rsidRDefault="002E07A8" w:rsidP="00D60219">
            <w:pPr>
              <w:rPr>
                <w:sz w:val="19"/>
                <w:szCs w:val="20"/>
              </w:rPr>
            </w:pPr>
            <w:r w:rsidRPr="00E75310">
              <w:rPr>
                <w:sz w:val="19"/>
                <w:szCs w:val="20"/>
              </w:rPr>
              <w:t>Major Vessels</w:t>
            </w:r>
          </w:p>
        </w:tc>
        <w:tc>
          <w:tcPr>
            <w:tcW w:w="0" w:type="auto"/>
            <w:hideMark/>
          </w:tcPr>
          <w:p w14:paraId="633B0C5F"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0.2314286 ± 0.5085354</w:t>
            </w:r>
          </w:p>
        </w:tc>
        <w:tc>
          <w:tcPr>
            <w:tcW w:w="0" w:type="auto"/>
            <w:hideMark/>
          </w:tcPr>
          <w:p w14:paraId="6B568A8D" w14:textId="77777777" w:rsidR="002E07A8" w:rsidRPr="00E75310" w:rsidRDefault="002E07A8" w:rsidP="00D60219">
            <w:pPr>
              <w:cnfStyle w:val="000000100000" w:firstRow="0" w:lastRow="0" w:firstColumn="0" w:lastColumn="0" w:oddVBand="0" w:evenVBand="0" w:oddHBand="1" w:evenHBand="0" w:firstRowFirstColumn="0" w:firstRowLastColumn="0" w:lastRowFirstColumn="0" w:lastRowLastColumn="0"/>
              <w:rPr>
                <w:sz w:val="19"/>
                <w:szCs w:val="20"/>
              </w:rPr>
            </w:pPr>
            <w:r w:rsidRPr="00E75310">
              <w:rPr>
                <w:sz w:val="19"/>
                <w:szCs w:val="20"/>
              </w:rPr>
              <w:t>0.8787879 ± 0.7570309</w:t>
            </w:r>
          </w:p>
        </w:tc>
      </w:tr>
      <w:tr w:rsidR="00E75310" w:rsidRPr="002E07A8" w14:paraId="16230F34" w14:textId="77777777" w:rsidTr="00E7531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51E624D" w14:textId="77777777" w:rsidR="002E07A8" w:rsidRPr="00E75310" w:rsidRDefault="002E07A8" w:rsidP="00D60219">
            <w:pPr>
              <w:rPr>
                <w:sz w:val="19"/>
                <w:szCs w:val="20"/>
              </w:rPr>
            </w:pPr>
            <w:r w:rsidRPr="00E75310">
              <w:rPr>
                <w:sz w:val="19"/>
                <w:szCs w:val="20"/>
              </w:rPr>
              <w:t>Restwm</w:t>
            </w:r>
          </w:p>
        </w:tc>
        <w:tc>
          <w:tcPr>
            <w:tcW w:w="0" w:type="auto"/>
            <w:hideMark/>
          </w:tcPr>
          <w:p w14:paraId="2BACDB9F"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0.16000000</w:t>
            </w:r>
          </w:p>
          <w:p w14:paraId="35B0B917"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0.03714286</w:t>
            </w:r>
          </w:p>
          <w:p w14:paraId="19ADD8CD" w14:textId="5CFECAA3"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0.80285714</w:t>
            </w:r>
          </w:p>
        </w:tc>
        <w:tc>
          <w:tcPr>
            <w:tcW w:w="0" w:type="auto"/>
            <w:hideMark/>
          </w:tcPr>
          <w:p w14:paraId="54C6C7D0"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 xml:space="preserve">Akinesis or </w:t>
            </w:r>
            <w:proofErr w:type="spellStart"/>
            <w:r w:rsidRPr="00E75310">
              <w:rPr>
                <w:sz w:val="19"/>
                <w:szCs w:val="20"/>
              </w:rPr>
              <w:t>Dyskmem</w:t>
            </w:r>
            <w:proofErr w:type="spellEnd"/>
            <w:r w:rsidRPr="00E75310">
              <w:rPr>
                <w:sz w:val="19"/>
                <w:szCs w:val="20"/>
              </w:rPr>
              <w:t>: 0.67676768</w:t>
            </w:r>
          </w:p>
          <w:p w14:paraId="05351035" w14:textId="77777777"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Mild or Moderate: 0.09090909</w:t>
            </w:r>
          </w:p>
          <w:p w14:paraId="3D62E61F" w14:textId="653389A9" w:rsidR="002E07A8" w:rsidRPr="00E75310" w:rsidRDefault="002E07A8" w:rsidP="00D60219">
            <w:pPr>
              <w:cnfStyle w:val="000000000000" w:firstRow="0" w:lastRow="0" w:firstColumn="0" w:lastColumn="0" w:oddVBand="0" w:evenVBand="0" w:oddHBand="0" w:evenHBand="0" w:firstRowFirstColumn="0" w:firstRowLastColumn="0" w:lastRowFirstColumn="0" w:lastRowLastColumn="0"/>
              <w:rPr>
                <w:sz w:val="19"/>
                <w:szCs w:val="20"/>
              </w:rPr>
            </w:pPr>
            <w:r w:rsidRPr="00E75310">
              <w:rPr>
                <w:sz w:val="19"/>
                <w:szCs w:val="20"/>
              </w:rPr>
              <w:t>Moderate or Severe: 0.23232323</w:t>
            </w:r>
          </w:p>
        </w:tc>
      </w:tr>
    </w:tbl>
    <w:p w14:paraId="1BE07B51" w14:textId="1AEF55B8" w:rsidR="00AA0B51" w:rsidRPr="00B333B1" w:rsidRDefault="002E07A8" w:rsidP="00D60219">
      <w:pPr>
        <w:jc w:val="center"/>
        <w:rPr>
          <w:b/>
          <w:bCs/>
          <w:sz w:val="15"/>
          <w:szCs w:val="16"/>
        </w:rPr>
      </w:pPr>
      <w:r w:rsidRPr="007711E0">
        <w:rPr>
          <w:rFonts w:hint="eastAsia"/>
          <w:b/>
          <w:bCs/>
          <w:sz w:val="15"/>
          <w:szCs w:val="16"/>
        </w:rPr>
        <w:t>T</w:t>
      </w:r>
      <w:r w:rsidRPr="007711E0">
        <w:rPr>
          <w:b/>
          <w:bCs/>
          <w:sz w:val="15"/>
          <w:szCs w:val="16"/>
        </w:rPr>
        <w:t>able</w:t>
      </w:r>
      <w:r w:rsidR="00B8682B">
        <w:rPr>
          <w:b/>
          <w:bCs/>
          <w:sz w:val="15"/>
          <w:szCs w:val="16"/>
        </w:rPr>
        <w:t xml:space="preserve"> 3</w:t>
      </w:r>
      <w:r w:rsidRPr="007711E0">
        <w:rPr>
          <w:b/>
          <w:bCs/>
          <w:sz w:val="15"/>
          <w:szCs w:val="16"/>
        </w:rPr>
        <w:t>: Conditional Probabilities for Features in Naive Model (naive_model_01)</w:t>
      </w:r>
    </w:p>
    <w:p w14:paraId="4FAA6ECB" w14:textId="77777777" w:rsidR="00E107A7" w:rsidRDefault="00E107A7" w:rsidP="00E107A7">
      <w:r>
        <w:t xml:space="preserve">Multiple factors influence heart disease prediction, including age, gender, chest pain type, maximum heart rate, exercise-induced angina and ST depression, number of major vessels, and resting wall motion abnormalities. Diseased individuals are younger, have more females, </w:t>
      </w:r>
      <w:proofErr w:type="gramStart"/>
      <w:r>
        <w:t>Non-Anginal Pain</w:t>
      </w:r>
      <w:proofErr w:type="gramEnd"/>
      <w:r>
        <w:t>, higher maximum heart rates, exercise-induced angina and ST depression, fewer major vessels, and more Moderate or Severe resting wall motion abnormalities. Non-diseased individuals are older, have more males, Typical Angina, lower maximum heart rates, lower exercise-induced angina and ST depression, more major vessels, and more Mild or Moderate resting wall motion abnormalities.</w:t>
      </w:r>
    </w:p>
    <w:p w14:paraId="1FB03BB2" w14:textId="77777777" w:rsidR="000322F2" w:rsidRPr="00E107A7" w:rsidRDefault="000322F2" w:rsidP="00D60219"/>
    <w:p w14:paraId="1472E772" w14:textId="157790F5" w:rsidR="00B8682B" w:rsidRDefault="003614DB" w:rsidP="00D60219">
      <w:r>
        <w:t>Before training an SVM model, it is typically necessary to standardize or normalize the input data, meaning variable scaling is performed. This is important because the SVM model is sensitive to the scale of input variables. Not performing variable scaling can lead to decreased performance and instability of the model, as features with larger scales may dominate the calculation of the decision boundary while features with smaller scales may be ignored.</w:t>
      </w:r>
    </w:p>
    <w:p w14:paraId="60F65E40" w14:textId="77777777" w:rsidR="0056757A" w:rsidRDefault="0056757A" w:rsidP="00D60219"/>
    <w:tbl>
      <w:tblPr>
        <w:tblStyle w:val="22"/>
        <w:tblW w:w="0" w:type="auto"/>
        <w:jc w:val="center"/>
        <w:tblLook w:val="04A0" w:firstRow="1" w:lastRow="0" w:firstColumn="1" w:lastColumn="0" w:noHBand="0" w:noVBand="1"/>
      </w:tblPr>
      <w:tblGrid>
        <w:gridCol w:w="1611"/>
        <w:gridCol w:w="1210"/>
        <w:gridCol w:w="639"/>
        <w:gridCol w:w="954"/>
        <w:gridCol w:w="2981"/>
      </w:tblGrid>
      <w:tr w:rsidR="00B8682B" w:rsidRPr="00B8682B" w14:paraId="72D71169" w14:textId="77777777" w:rsidTr="00B868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45512E" w14:textId="77777777" w:rsidR="00B8682B" w:rsidRPr="00B8682B" w:rsidRDefault="00B8682B" w:rsidP="00D60219">
            <w:r w:rsidRPr="00B8682B">
              <w:t>Model</w:t>
            </w:r>
          </w:p>
        </w:tc>
        <w:tc>
          <w:tcPr>
            <w:tcW w:w="0" w:type="auto"/>
            <w:hideMark/>
          </w:tcPr>
          <w:p w14:paraId="79482122"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Kernel</w:t>
            </w:r>
          </w:p>
        </w:tc>
        <w:tc>
          <w:tcPr>
            <w:tcW w:w="0" w:type="auto"/>
            <w:hideMark/>
          </w:tcPr>
          <w:p w14:paraId="5F2C03DF"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Cost</w:t>
            </w:r>
          </w:p>
        </w:tc>
        <w:tc>
          <w:tcPr>
            <w:tcW w:w="0" w:type="auto"/>
            <w:hideMark/>
          </w:tcPr>
          <w:p w14:paraId="369D58DB"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Gamma</w:t>
            </w:r>
          </w:p>
        </w:tc>
        <w:tc>
          <w:tcPr>
            <w:tcW w:w="0" w:type="auto"/>
            <w:hideMark/>
          </w:tcPr>
          <w:p w14:paraId="4D66910A" w14:textId="77777777" w:rsidR="00B8682B" w:rsidRPr="00B8682B" w:rsidRDefault="00B8682B" w:rsidP="00D60219">
            <w:pPr>
              <w:cnfStyle w:val="100000000000" w:firstRow="1" w:lastRow="0" w:firstColumn="0" w:lastColumn="0" w:oddVBand="0" w:evenVBand="0" w:oddHBand="0" w:evenHBand="0" w:firstRowFirstColumn="0" w:firstRowLastColumn="0" w:lastRowFirstColumn="0" w:lastRowLastColumn="0"/>
            </w:pPr>
            <w:r w:rsidRPr="00B8682B">
              <w:t>Parameter Meaning</w:t>
            </w:r>
          </w:p>
        </w:tc>
      </w:tr>
      <w:tr w:rsidR="00B8682B" w:rsidRPr="00B8682B" w14:paraId="12CA707D"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FC3CEBF" w14:textId="1C57F3BD" w:rsidR="00B8682B" w:rsidRPr="00E75310" w:rsidRDefault="00B8682B" w:rsidP="00D60219">
            <w:r w:rsidRPr="00E75310">
              <w:t>svm_model_</w:t>
            </w:r>
            <w:r w:rsidR="00F23085" w:rsidRPr="00E75310">
              <w:t>0</w:t>
            </w:r>
            <w:r w:rsidRPr="00E75310">
              <w:t>1</w:t>
            </w:r>
          </w:p>
        </w:tc>
        <w:tc>
          <w:tcPr>
            <w:tcW w:w="0" w:type="auto"/>
            <w:hideMark/>
          </w:tcPr>
          <w:p w14:paraId="55DF5AE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Linear</w:t>
            </w:r>
          </w:p>
        </w:tc>
        <w:tc>
          <w:tcPr>
            <w:tcW w:w="0" w:type="auto"/>
            <w:hideMark/>
          </w:tcPr>
          <w:p w14:paraId="74AFA190"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10D61A5C"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0.1</w:t>
            </w:r>
          </w:p>
        </w:tc>
        <w:tc>
          <w:tcPr>
            <w:tcW w:w="0" w:type="auto"/>
            <w:hideMark/>
          </w:tcPr>
          <w:p w14:paraId="00BDF772"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Low cost, low gamma</w:t>
            </w:r>
          </w:p>
        </w:tc>
      </w:tr>
      <w:tr w:rsidR="00B8682B" w:rsidRPr="00B8682B" w14:paraId="77500CBF" w14:textId="77777777" w:rsidTr="00B8682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4A14FE" w14:textId="752E6051" w:rsidR="00B8682B" w:rsidRPr="00E75310" w:rsidRDefault="00B8682B" w:rsidP="00D60219">
            <w:r w:rsidRPr="00E75310">
              <w:t>svm_model_</w:t>
            </w:r>
            <w:r w:rsidR="00F23085" w:rsidRPr="00E75310">
              <w:t>0</w:t>
            </w:r>
            <w:r w:rsidRPr="00E75310">
              <w:t>2</w:t>
            </w:r>
          </w:p>
        </w:tc>
        <w:tc>
          <w:tcPr>
            <w:tcW w:w="0" w:type="auto"/>
            <w:hideMark/>
          </w:tcPr>
          <w:p w14:paraId="641458B5"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Polynomial</w:t>
            </w:r>
          </w:p>
        </w:tc>
        <w:tc>
          <w:tcPr>
            <w:tcW w:w="0" w:type="auto"/>
            <w:hideMark/>
          </w:tcPr>
          <w:p w14:paraId="7B9C06B8"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2BBAC16C"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1</w:t>
            </w:r>
          </w:p>
        </w:tc>
        <w:tc>
          <w:tcPr>
            <w:tcW w:w="0" w:type="auto"/>
            <w:hideMark/>
          </w:tcPr>
          <w:p w14:paraId="369B1A63" w14:textId="77777777" w:rsidR="00B8682B" w:rsidRPr="00B8682B" w:rsidRDefault="00B8682B" w:rsidP="00D60219">
            <w:pPr>
              <w:cnfStyle w:val="000000000000" w:firstRow="0" w:lastRow="0" w:firstColumn="0" w:lastColumn="0" w:oddVBand="0" w:evenVBand="0" w:oddHBand="0" w:evenHBand="0" w:firstRowFirstColumn="0" w:firstRowLastColumn="0" w:lastRowFirstColumn="0" w:lastRowLastColumn="0"/>
            </w:pPr>
            <w:r w:rsidRPr="00B8682B">
              <w:t>Medium cost, medium gamma</w:t>
            </w:r>
          </w:p>
        </w:tc>
      </w:tr>
      <w:tr w:rsidR="00B8682B" w:rsidRPr="00B8682B" w14:paraId="12FDA155" w14:textId="77777777" w:rsidTr="00B8682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05F1D9" w14:textId="0F31E848" w:rsidR="00B8682B" w:rsidRPr="00E75310" w:rsidRDefault="00B8682B" w:rsidP="00D60219">
            <w:r w:rsidRPr="00E75310">
              <w:t>svm_model_</w:t>
            </w:r>
            <w:r w:rsidR="00F23085" w:rsidRPr="00E75310">
              <w:t>0</w:t>
            </w:r>
            <w:r w:rsidRPr="00E75310">
              <w:t>3</w:t>
            </w:r>
          </w:p>
        </w:tc>
        <w:tc>
          <w:tcPr>
            <w:tcW w:w="0" w:type="auto"/>
            <w:hideMark/>
          </w:tcPr>
          <w:p w14:paraId="601BF26A"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Radial</w:t>
            </w:r>
          </w:p>
        </w:tc>
        <w:tc>
          <w:tcPr>
            <w:tcW w:w="0" w:type="auto"/>
            <w:hideMark/>
          </w:tcPr>
          <w:p w14:paraId="2B2FAB85"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5ED3CD1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10</w:t>
            </w:r>
          </w:p>
        </w:tc>
        <w:tc>
          <w:tcPr>
            <w:tcW w:w="0" w:type="auto"/>
            <w:hideMark/>
          </w:tcPr>
          <w:p w14:paraId="7E6F6834" w14:textId="77777777" w:rsidR="00B8682B" w:rsidRPr="00B8682B" w:rsidRDefault="00B8682B" w:rsidP="00D60219">
            <w:pPr>
              <w:cnfStyle w:val="000000100000" w:firstRow="0" w:lastRow="0" w:firstColumn="0" w:lastColumn="0" w:oddVBand="0" w:evenVBand="0" w:oddHBand="1" w:evenHBand="0" w:firstRowFirstColumn="0" w:firstRowLastColumn="0" w:lastRowFirstColumn="0" w:lastRowLastColumn="0"/>
            </w:pPr>
            <w:r w:rsidRPr="00B8682B">
              <w:t>High cost, high gamma</w:t>
            </w:r>
          </w:p>
        </w:tc>
      </w:tr>
    </w:tbl>
    <w:p w14:paraId="1E3EEECF" w14:textId="75945381" w:rsidR="00B8682B" w:rsidRPr="00B10B42" w:rsidRDefault="00B8682B" w:rsidP="00D60219">
      <w:pPr>
        <w:jc w:val="center"/>
        <w:rPr>
          <w:b/>
          <w:bCs/>
          <w:sz w:val="15"/>
          <w:szCs w:val="16"/>
          <w:shd w:val="clear" w:color="auto" w:fill="FFFFFF"/>
        </w:rPr>
      </w:pPr>
      <w:r w:rsidRPr="00B10B42">
        <w:rPr>
          <w:rFonts w:hint="eastAsia"/>
          <w:b/>
          <w:bCs/>
          <w:sz w:val="15"/>
          <w:szCs w:val="16"/>
        </w:rPr>
        <w:t>T</w:t>
      </w:r>
      <w:r w:rsidRPr="00B10B42">
        <w:rPr>
          <w:b/>
          <w:bCs/>
          <w:sz w:val="15"/>
          <w:szCs w:val="16"/>
        </w:rPr>
        <w:t xml:space="preserve">able 4: </w:t>
      </w:r>
      <w:r w:rsidRPr="00B10B42">
        <w:rPr>
          <w:b/>
          <w:bCs/>
          <w:sz w:val="15"/>
          <w:szCs w:val="16"/>
          <w:shd w:val="clear" w:color="auto" w:fill="FFFFFF"/>
        </w:rPr>
        <w:t>SVM Model with Different Parameters</w:t>
      </w:r>
    </w:p>
    <w:p w14:paraId="59050FEB" w14:textId="38FA399F" w:rsidR="00B211A0" w:rsidRPr="00862817" w:rsidRDefault="00862817" w:rsidP="00E107A7">
      <w:r w:rsidRPr="00862817">
        <w:t>In the table above, three different SVM models and their corresponding parameter settings are listed</w:t>
      </w:r>
      <w:r w:rsidR="00E107A7">
        <w:t>.</w:t>
      </w:r>
    </w:p>
    <w:p w14:paraId="1486BFE1" w14:textId="77777777" w:rsidR="006424AF" w:rsidRDefault="006424AF" w:rsidP="00D60219"/>
    <w:p w14:paraId="4781D289" w14:textId="7881542A" w:rsidR="00862817" w:rsidRPr="00862817" w:rsidRDefault="00862817" w:rsidP="00D60219">
      <w:r w:rsidRPr="00862817">
        <w:t>The performance of SVM models and the shape of the decision boundary can be impacted by the selection of these parameters. Three different SVM models will be created based on these parameter combinations, and their performance on the test dataset will be evaluated in the future.</w:t>
      </w:r>
    </w:p>
    <w:p w14:paraId="56046B6F" w14:textId="77777777" w:rsidR="00B10B42" w:rsidRDefault="00B10B42" w:rsidP="00D60219"/>
    <w:tbl>
      <w:tblPr>
        <w:tblStyle w:val="22"/>
        <w:tblW w:w="0" w:type="auto"/>
        <w:jc w:val="center"/>
        <w:tblLook w:val="04A0" w:firstRow="1" w:lastRow="0" w:firstColumn="1" w:lastColumn="0" w:noHBand="0" w:noVBand="1"/>
      </w:tblPr>
      <w:tblGrid>
        <w:gridCol w:w="1668"/>
        <w:gridCol w:w="1296"/>
        <w:gridCol w:w="1305"/>
        <w:gridCol w:w="1296"/>
        <w:gridCol w:w="1296"/>
      </w:tblGrid>
      <w:tr w:rsidR="00FB6603" w:rsidRPr="00FB6603" w14:paraId="42E1DE43" w14:textId="77777777" w:rsidTr="00FB66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7487C0" w14:textId="77777777"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Model</w:t>
            </w:r>
          </w:p>
        </w:tc>
        <w:tc>
          <w:tcPr>
            <w:tcW w:w="0" w:type="auto"/>
            <w:hideMark/>
          </w:tcPr>
          <w:p w14:paraId="4188C14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Accuracy</w:t>
            </w:r>
          </w:p>
        </w:tc>
        <w:tc>
          <w:tcPr>
            <w:tcW w:w="0" w:type="auto"/>
            <w:hideMark/>
          </w:tcPr>
          <w:p w14:paraId="366C2D7E"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Precision</w:t>
            </w:r>
          </w:p>
        </w:tc>
        <w:tc>
          <w:tcPr>
            <w:tcW w:w="0" w:type="auto"/>
            <w:hideMark/>
          </w:tcPr>
          <w:p w14:paraId="6F1A0D0B"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Recall</w:t>
            </w:r>
          </w:p>
        </w:tc>
        <w:tc>
          <w:tcPr>
            <w:tcW w:w="0" w:type="auto"/>
            <w:hideMark/>
          </w:tcPr>
          <w:p w14:paraId="557349C5" w14:textId="77777777" w:rsidR="00FB6603" w:rsidRPr="00347209" w:rsidRDefault="00FB6603" w:rsidP="00D60219">
            <w:pPr>
              <w:widowControl/>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F1_Score</w:t>
            </w:r>
          </w:p>
        </w:tc>
      </w:tr>
      <w:tr w:rsidR="00FB6603" w:rsidRPr="00FB6603" w14:paraId="5E259A03"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18860E" w14:textId="17FC10A5"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1</w:t>
            </w:r>
          </w:p>
        </w:tc>
        <w:tc>
          <w:tcPr>
            <w:tcW w:w="0" w:type="auto"/>
            <w:hideMark/>
          </w:tcPr>
          <w:p w14:paraId="3DDBBF7F"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0.8188406</w:t>
            </w:r>
          </w:p>
        </w:tc>
        <w:tc>
          <w:tcPr>
            <w:tcW w:w="0" w:type="auto"/>
            <w:hideMark/>
          </w:tcPr>
          <w:p w14:paraId="324E4115"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0.8036810</w:t>
            </w:r>
          </w:p>
        </w:tc>
        <w:tc>
          <w:tcPr>
            <w:tcW w:w="0" w:type="auto"/>
            <w:hideMark/>
          </w:tcPr>
          <w:p w14:paraId="7F238337"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0.8791946</w:t>
            </w:r>
          </w:p>
        </w:tc>
        <w:tc>
          <w:tcPr>
            <w:tcW w:w="0" w:type="auto"/>
            <w:hideMark/>
          </w:tcPr>
          <w:p w14:paraId="106DC4DA"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0.8397436</w:t>
            </w:r>
          </w:p>
        </w:tc>
      </w:tr>
      <w:tr w:rsidR="00FB6603" w:rsidRPr="00FB6603" w14:paraId="22847E1D" w14:textId="77777777" w:rsidTr="00FB66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92557B" w14:textId="4203CCF2"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2</w:t>
            </w:r>
          </w:p>
        </w:tc>
        <w:tc>
          <w:tcPr>
            <w:tcW w:w="0" w:type="auto"/>
            <w:hideMark/>
          </w:tcPr>
          <w:p w14:paraId="7FE63B34"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E7A2CD5"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7016B36E"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31EE6AD0" w14:textId="77777777" w:rsidR="00FB6603" w:rsidRPr="00347209" w:rsidRDefault="00FB6603" w:rsidP="00D60219">
            <w:pPr>
              <w:widowControl/>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r>
      <w:tr w:rsidR="00FB6603" w:rsidRPr="00FB6603" w14:paraId="073DDE28" w14:textId="77777777" w:rsidTr="00FB66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E6DC20" w14:textId="677ADEEC" w:rsidR="00FB6603" w:rsidRPr="00347209" w:rsidRDefault="00FB6603" w:rsidP="00D60219">
            <w:pPr>
              <w:widowControl/>
              <w:rPr>
                <w:rFonts w:ascii="宋体" w:eastAsia="宋体" w:hAnsi="宋体" w:cs="宋体"/>
                <w:kern w:val="0"/>
                <w:sz w:val="24"/>
                <w:szCs w:val="24"/>
              </w:rPr>
            </w:pPr>
            <w:r w:rsidRPr="00347209">
              <w:rPr>
                <w:rFonts w:ascii="宋体" w:eastAsia="宋体" w:hAnsi="宋体" w:cs="宋体"/>
                <w:kern w:val="0"/>
                <w:sz w:val="24"/>
                <w:szCs w:val="24"/>
              </w:rPr>
              <w:t>svm_model_</w:t>
            </w:r>
            <w:r w:rsidR="00F23085" w:rsidRPr="00347209">
              <w:rPr>
                <w:rFonts w:ascii="宋体" w:eastAsia="宋体" w:hAnsi="宋体" w:cs="宋体"/>
                <w:kern w:val="0"/>
                <w:sz w:val="24"/>
                <w:szCs w:val="24"/>
              </w:rPr>
              <w:t>0</w:t>
            </w:r>
            <w:r w:rsidRPr="00347209">
              <w:rPr>
                <w:rFonts w:ascii="宋体" w:eastAsia="宋体" w:hAnsi="宋体" w:cs="宋体"/>
                <w:kern w:val="0"/>
                <w:sz w:val="24"/>
                <w:szCs w:val="24"/>
              </w:rPr>
              <w:t>3</w:t>
            </w:r>
          </w:p>
        </w:tc>
        <w:tc>
          <w:tcPr>
            <w:tcW w:w="0" w:type="auto"/>
            <w:hideMark/>
          </w:tcPr>
          <w:p w14:paraId="66979D4D"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0.9637681</w:t>
            </w:r>
          </w:p>
        </w:tc>
        <w:tc>
          <w:tcPr>
            <w:tcW w:w="0" w:type="auto"/>
            <w:hideMark/>
          </w:tcPr>
          <w:p w14:paraId="617A7F78"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0.9371069</w:t>
            </w:r>
          </w:p>
        </w:tc>
        <w:tc>
          <w:tcPr>
            <w:tcW w:w="0" w:type="auto"/>
            <w:hideMark/>
          </w:tcPr>
          <w:p w14:paraId="3378F909"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1.0000000</w:t>
            </w:r>
          </w:p>
        </w:tc>
        <w:tc>
          <w:tcPr>
            <w:tcW w:w="0" w:type="auto"/>
            <w:hideMark/>
          </w:tcPr>
          <w:p w14:paraId="42F68AF6" w14:textId="77777777" w:rsidR="00FB6603" w:rsidRPr="00347209" w:rsidRDefault="00FB6603" w:rsidP="00D60219">
            <w:pPr>
              <w:widowControl/>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347209">
              <w:rPr>
                <w:rFonts w:ascii="宋体" w:eastAsia="宋体" w:hAnsi="宋体" w:cs="宋体"/>
                <w:kern w:val="0"/>
                <w:sz w:val="24"/>
                <w:szCs w:val="24"/>
              </w:rPr>
              <w:t>0.9675325</w:t>
            </w:r>
          </w:p>
        </w:tc>
      </w:tr>
    </w:tbl>
    <w:p w14:paraId="5B8CE333" w14:textId="483E38ED" w:rsidR="00FB6603" w:rsidRPr="00FB6603" w:rsidRDefault="00FB6603" w:rsidP="00D60219">
      <w:pPr>
        <w:jc w:val="center"/>
        <w:rPr>
          <w:b/>
          <w:bCs/>
          <w:sz w:val="15"/>
          <w:szCs w:val="16"/>
        </w:rPr>
      </w:pPr>
      <w:r w:rsidRPr="00FB6603">
        <w:rPr>
          <w:rFonts w:hint="eastAsia"/>
          <w:b/>
          <w:bCs/>
          <w:sz w:val="15"/>
          <w:szCs w:val="16"/>
        </w:rPr>
        <w:t>T</w:t>
      </w:r>
      <w:r w:rsidRPr="00FB6603">
        <w:rPr>
          <w:b/>
          <w:bCs/>
          <w:sz w:val="15"/>
          <w:szCs w:val="16"/>
        </w:rPr>
        <w:t>able 5: SVM Model</w:t>
      </w:r>
      <w:r w:rsidR="00416875">
        <w:rPr>
          <w:b/>
          <w:bCs/>
          <w:sz w:val="15"/>
          <w:szCs w:val="16"/>
        </w:rPr>
        <w:t>s’</w:t>
      </w:r>
      <w:r w:rsidRPr="00FB6603">
        <w:rPr>
          <w:b/>
          <w:bCs/>
          <w:sz w:val="15"/>
          <w:szCs w:val="16"/>
        </w:rPr>
        <w:t xml:space="preserve"> Performance</w:t>
      </w:r>
      <w:r w:rsidR="00F50267">
        <w:rPr>
          <w:b/>
          <w:bCs/>
          <w:sz w:val="15"/>
          <w:szCs w:val="16"/>
        </w:rPr>
        <w:t xml:space="preserve"> Result</w:t>
      </w:r>
    </w:p>
    <w:p w14:paraId="0CDD43B7" w14:textId="77777777" w:rsidR="0051461B" w:rsidRDefault="0051461B" w:rsidP="00D60219"/>
    <w:p w14:paraId="2D67B7A2" w14:textId="1F7B88CB" w:rsidR="005B1103" w:rsidRDefault="002D774C" w:rsidP="00D60219">
      <w:r>
        <w:t>According to the given results, svm_model_02 achieved 100% performance on all metrics, indicating perfect prediction of all samples. In this case, there is a possibility of overfitting.</w:t>
      </w:r>
    </w:p>
    <w:p w14:paraId="683BDDA8" w14:textId="77777777" w:rsidR="0051461B" w:rsidRDefault="0051461B" w:rsidP="00D60219"/>
    <w:tbl>
      <w:tblPr>
        <w:tblStyle w:val="22"/>
        <w:tblW w:w="0" w:type="auto"/>
        <w:jc w:val="center"/>
        <w:tblLook w:val="04A0" w:firstRow="1" w:lastRow="0" w:firstColumn="1" w:lastColumn="0" w:noHBand="0" w:noVBand="1"/>
      </w:tblPr>
      <w:tblGrid>
        <w:gridCol w:w="1213"/>
        <w:gridCol w:w="826"/>
        <w:gridCol w:w="830"/>
        <w:gridCol w:w="617"/>
        <w:gridCol w:w="814"/>
        <w:gridCol w:w="909"/>
        <w:gridCol w:w="909"/>
        <w:gridCol w:w="909"/>
        <w:gridCol w:w="909"/>
      </w:tblGrid>
      <w:tr w:rsidR="00991D5D" w:rsidRPr="00F77CCA" w14:paraId="29A170E2" w14:textId="77777777" w:rsidTr="005B11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85A0609" w14:textId="77777777" w:rsidR="005B1103" w:rsidRPr="00F77CCA" w:rsidRDefault="005B1103" w:rsidP="00D60219">
            <w:pPr>
              <w:rPr>
                <w:sz w:val="15"/>
                <w:szCs w:val="16"/>
              </w:rPr>
            </w:pPr>
            <w:r w:rsidRPr="00F77CCA">
              <w:rPr>
                <w:sz w:val="15"/>
                <w:szCs w:val="16"/>
              </w:rPr>
              <w:lastRenderedPageBreak/>
              <w:t>Model</w:t>
            </w:r>
          </w:p>
        </w:tc>
        <w:tc>
          <w:tcPr>
            <w:tcW w:w="0" w:type="auto"/>
            <w:hideMark/>
          </w:tcPr>
          <w:p w14:paraId="61A542F3"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0A68273" w14:textId="1ECE0BBE"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7E2B381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6EE7674B" w14:textId="253F083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43D872DA"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3E728934" w14:textId="1CB416B9"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467B2F1F"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Train</w:t>
            </w:r>
          </w:p>
          <w:p w14:paraId="4B066B87" w14:textId="590F995B"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c>
          <w:tcPr>
            <w:tcW w:w="0" w:type="auto"/>
            <w:hideMark/>
          </w:tcPr>
          <w:p w14:paraId="6B64743E"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057F980" w14:textId="608BB9D1"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Accuracy</w:t>
            </w:r>
          </w:p>
        </w:tc>
        <w:tc>
          <w:tcPr>
            <w:tcW w:w="0" w:type="auto"/>
            <w:hideMark/>
          </w:tcPr>
          <w:p w14:paraId="25CF73E4"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5A0B8D13" w14:textId="48D4C67D"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Precision</w:t>
            </w:r>
          </w:p>
        </w:tc>
        <w:tc>
          <w:tcPr>
            <w:tcW w:w="0" w:type="auto"/>
            <w:hideMark/>
          </w:tcPr>
          <w:p w14:paraId="3B689249"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082FE91F" w14:textId="18060E8A"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Recall</w:t>
            </w:r>
          </w:p>
        </w:tc>
        <w:tc>
          <w:tcPr>
            <w:tcW w:w="0" w:type="auto"/>
            <w:hideMark/>
          </w:tcPr>
          <w:p w14:paraId="185CF9D6" w14:textId="77777777"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b w:val="0"/>
                <w:bCs w:val="0"/>
                <w:sz w:val="15"/>
                <w:szCs w:val="16"/>
              </w:rPr>
            </w:pPr>
            <w:r w:rsidRPr="00F77CCA">
              <w:rPr>
                <w:sz w:val="15"/>
                <w:szCs w:val="16"/>
              </w:rPr>
              <w:t>Validation</w:t>
            </w:r>
          </w:p>
          <w:p w14:paraId="310F0E39" w14:textId="3E77E36F" w:rsidR="005B1103" w:rsidRPr="00F77CCA" w:rsidRDefault="005B1103" w:rsidP="00D60219">
            <w:pPr>
              <w:cnfStyle w:val="100000000000" w:firstRow="1" w:lastRow="0" w:firstColumn="0" w:lastColumn="0" w:oddVBand="0" w:evenVBand="0" w:oddHBand="0" w:evenHBand="0" w:firstRowFirstColumn="0" w:firstRowLastColumn="0" w:lastRowFirstColumn="0" w:lastRowLastColumn="0"/>
              <w:rPr>
                <w:sz w:val="15"/>
                <w:szCs w:val="16"/>
              </w:rPr>
            </w:pPr>
            <w:r w:rsidRPr="00F77CCA">
              <w:rPr>
                <w:sz w:val="15"/>
                <w:szCs w:val="16"/>
              </w:rPr>
              <w:t>F1_Score</w:t>
            </w:r>
          </w:p>
        </w:tc>
      </w:tr>
      <w:tr w:rsidR="00991D5D" w:rsidRPr="00F77CCA" w14:paraId="54154FB4"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1744F37" w14:textId="1CB2E25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1</w:t>
            </w:r>
          </w:p>
        </w:tc>
        <w:tc>
          <w:tcPr>
            <w:tcW w:w="0" w:type="auto"/>
            <w:hideMark/>
          </w:tcPr>
          <w:p w14:paraId="560FC4E6"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0.869</w:t>
            </w:r>
          </w:p>
        </w:tc>
        <w:tc>
          <w:tcPr>
            <w:tcW w:w="0" w:type="auto"/>
            <w:hideMark/>
          </w:tcPr>
          <w:p w14:paraId="3601962E"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0.863</w:t>
            </w:r>
          </w:p>
        </w:tc>
        <w:tc>
          <w:tcPr>
            <w:tcW w:w="0" w:type="auto"/>
            <w:hideMark/>
          </w:tcPr>
          <w:p w14:paraId="75EB286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0.900</w:t>
            </w:r>
          </w:p>
        </w:tc>
        <w:tc>
          <w:tcPr>
            <w:tcW w:w="0" w:type="auto"/>
            <w:hideMark/>
          </w:tcPr>
          <w:p w14:paraId="597981A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0.881</w:t>
            </w:r>
          </w:p>
        </w:tc>
        <w:tc>
          <w:tcPr>
            <w:tcW w:w="0" w:type="auto"/>
            <w:hideMark/>
          </w:tcPr>
          <w:p w14:paraId="2570EC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0.799</w:t>
            </w:r>
          </w:p>
        </w:tc>
        <w:tc>
          <w:tcPr>
            <w:tcW w:w="0" w:type="auto"/>
            <w:hideMark/>
          </w:tcPr>
          <w:p w14:paraId="781D2BA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0.790</w:t>
            </w:r>
          </w:p>
        </w:tc>
        <w:tc>
          <w:tcPr>
            <w:tcW w:w="0" w:type="auto"/>
            <w:hideMark/>
          </w:tcPr>
          <w:p w14:paraId="1221947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0.853</w:t>
            </w:r>
          </w:p>
        </w:tc>
        <w:tc>
          <w:tcPr>
            <w:tcW w:w="0" w:type="auto"/>
            <w:hideMark/>
          </w:tcPr>
          <w:p w14:paraId="2D4891F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0.821</w:t>
            </w:r>
          </w:p>
        </w:tc>
      </w:tr>
      <w:tr w:rsidR="005B1103" w:rsidRPr="00F77CCA" w14:paraId="756DD30F" w14:textId="77777777" w:rsidTr="005B110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9FA074" w14:textId="0D9C58A5"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2</w:t>
            </w:r>
          </w:p>
        </w:tc>
        <w:tc>
          <w:tcPr>
            <w:tcW w:w="0" w:type="auto"/>
            <w:hideMark/>
          </w:tcPr>
          <w:p w14:paraId="16DB69D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A7845ED"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731F99B8"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1E59152B"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A8DC6B2"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0C0C7DB9"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563FDAA1"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c>
          <w:tcPr>
            <w:tcW w:w="0" w:type="auto"/>
            <w:hideMark/>
          </w:tcPr>
          <w:p w14:paraId="6AB323B5" w14:textId="77777777" w:rsidR="005B1103" w:rsidRPr="00F77CCA" w:rsidRDefault="005B1103" w:rsidP="00D60219">
            <w:pPr>
              <w:cnfStyle w:val="000000000000" w:firstRow="0" w:lastRow="0" w:firstColumn="0" w:lastColumn="0" w:oddVBand="0" w:evenVBand="0" w:oddHBand="0" w:evenHBand="0" w:firstRowFirstColumn="0" w:firstRowLastColumn="0" w:lastRowFirstColumn="0" w:lastRowLastColumn="0"/>
              <w:rPr>
                <w:sz w:val="15"/>
                <w:szCs w:val="16"/>
              </w:rPr>
            </w:pPr>
            <w:r w:rsidRPr="00F77CCA">
              <w:rPr>
                <w:sz w:val="15"/>
                <w:szCs w:val="16"/>
              </w:rPr>
              <w:t>1.000</w:t>
            </w:r>
          </w:p>
        </w:tc>
      </w:tr>
      <w:tr w:rsidR="00991D5D" w:rsidRPr="00F77CCA" w14:paraId="10E4FE83" w14:textId="77777777" w:rsidTr="005B11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46CD67" w14:textId="2D1A4796" w:rsidR="005B1103" w:rsidRPr="00E75310" w:rsidRDefault="005B1103" w:rsidP="00D60219">
            <w:pPr>
              <w:rPr>
                <w:sz w:val="15"/>
                <w:szCs w:val="16"/>
              </w:rPr>
            </w:pPr>
            <w:r w:rsidRPr="00E75310">
              <w:rPr>
                <w:sz w:val="15"/>
                <w:szCs w:val="16"/>
              </w:rPr>
              <w:t>svm_model</w:t>
            </w:r>
            <w:r w:rsidR="00991D5D" w:rsidRPr="00E75310">
              <w:rPr>
                <w:sz w:val="15"/>
                <w:szCs w:val="16"/>
              </w:rPr>
              <w:t>_0</w:t>
            </w:r>
            <w:r w:rsidRPr="00E75310">
              <w:rPr>
                <w:sz w:val="15"/>
                <w:szCs w:val="16"/>
              </w:rPr>
              <w:t>3</w:t>
            </w:r>
          </w:p>
        </w:tc>
        <w:tc>
          <w:tcPr>
            <w:tcW w:w="0" w:type="auto"/>
            <w:hideMark/>
          </w:tcPr>
          <w:p w14:paraId="6442B212"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6DB64B95"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057E7451"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F40EB2A"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588A9CBF"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0.971</w:t>
            </w:r>
          </w:p>
        </w:tc>
        <w:tc>
          <w:tcPr>
            <w:tcW w:w="0" w:type="auto"/>
            <w:hideMark/>
          </w:tcPr>
          <w:p w14:paraId="58AC3A34"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0.949</w:t>
            </w:r>
          </w:p>
        </w:tc>
        <w:tc>
          <w:tcPr>
            <w:tcW w:w="0" w:type="auto"/>
            <w:hideMark/>
          </w:tcPr>
          <w:p w14:paraId="6241CF87"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1.000</w:t>
            </w:r>
          </w:p>
        </w:tc>
        <w:tc>
          <w:tcPr>
            <w:tcW w:w="0" w:type="auto"/>
            <w:hideMark/>
          </w:tcPr>
          <w:p w14:paraId="11C36ACD" w14:textId="77777777" w:rsidR="005B1103" w:rsidRPr="00F77CCA" w:rsidRDefault="005B1103" w:rsidP="00D60219">
            <w:pPr>
              <w:cnfStyle w:val="000000100000" w:firstRow="0" w:lastRow="0" w:firstColumn="0" w:lastColumn="0" w:oddVBand="0" w:evenVBand="0" w:oddHBand="1" w:evenHBand="0" w:firstRowFirstColumn="0" w:firstRowLastColumn="0" w:lastRowFirstColumn="0" w:lastRowLastColumn="0"/>
              <w:rPr>
                <w:sz w:val="15"/>
                <w:szCs w:val="16"/>
              </w:rPr>
            </w:pPr>
            <w:r w:rsidRPr="00F77CCA">
              <w:rPr>
                <w:sz w:val="15"/>
                <w:szCs w:val="16"/>
              </w:rPr>
              <w:t>0.974</w:t>
            </w:r>
          </w:p>
        </w:tc>
      </w:tr>
    </w:tbl>
    <w:p w14:paraId="2B59ECDA" w14:textId="7974F0C5" w:rsidR="00AF0A7B" w:rsidRPr="00AF0A7B" w:rsidRDefault="00AF0A7B" w:rsidP="00D60219">
      <w:pPr>
        <w:jc w:val="center"/>
        <w:rPr>
          <w:b/>
          <w:bCs/>
          <w:sz w:val="15"/>
          <w:szCs w:val="16"/>
        </w:rPr>
      </w:pPr>
      <w:r w:rsidRPr="00AF0A7B">
        <w:rPr>
          <w:b/>
          <w:bCs/>
          <w:sz w:val="15"/>
          <w:szCs w:val="16"/>
        </w:rPr>
        <w:t>Table 6: Performance Comparison of SVM Models</w:t>
      </w:r>
    </w:p>
    <w:p w14:paraId="0CB17926" w14:textId="52C61B7F" w:rsidR="00991D5D" w:rsidRDefault="00991D5D" w:rsidP="00D60219">
      <w:r>
        <w:t xml:space="preserve">Use cross-validation to evaluate the performance of the model on training data and independent validation data. The table below shows different models predicting on both training and validation </w:t>
      </w:r>
      <w:r w:rsidR="000A112F">
        <w:t>data and</w:t>
      </w:r>
      <w:r>
        <w:t xml:space="preserve"> calculates the performance metrics of each model on both training and validation data, including accuracy, precision, recall, and F1 score.</w:t>
      </w:r>
    </w:p>
    <w:p w14:paraId="4FCD7875" w14:textId="77777777" w:rsidR="00991D5D" w:rsidRDefault="00991D5D" w:rsidP="00D60219"/>
    <w:p w14:paraId="7E5835AF" w14:textId="3C895945" w:rsidR="00C542C1" w:rsidRDefault="00343A5A" w:rsidP="00D60219">
      <w:r>
        <w:t>The three different SVM models were evaluated based on their performance metrics on both training and validation data. svm_model</w:t>
      </w:r>
      <w:r>
        <w:rPr>
          <w:rFonts w:hint="eastAsia"/>
        </w:rPr>
        <w:t>_</w:t>
      </w:r>
      <w:r>
        <w:t>01 showed high performance on training data but poor performance on validation data, indicating overfitting. svm_model</w:t>
      </w:r>
      <w:r>
        <w:rPr>
          <w:rFonts w:hint="eastAsia"/>
        </w:rPr>
        <w:t>_</w:t>
      </w:r>
      <w:r>
        <w:t>0</w:t>
      </w:r>
      <w:r w:rsidR="007A66DF">
        <w:t>2</w:t>
      </w:r>
      <w:r>
        <w:t xml:space="preserve"> achieved perfect performance on both training and validation data. svm_model</w:t>
      </w:r>
      <w:r>
        <w:rPr>
          <w:rFonts w:hint="eastAsia"/>
        </w:rPr>
        <w:t>_</w:t>
      </w:r>
      <w:r>
        <w:t>03 performed excellently on both training and validation data, with no clear signs of overfitting. Therefore, svm_model</w:t>
      </w:r>
      <w:r>
        <w:rPr>
          <w:rFonts w:hint="eastAsia"/>
        </w:rPr>
        <w:t>_</w:t>
      </w:r>
      <w:r>
        <w:t>0</w:t>
      </w:r>
      <w:r w:rsidR="007A66DF">
        <w:t>2</w:t>
      </w:r>
      <w:r>
        <w:t xml:space="preserve"> is the best model choice, based on its high performance on both training and validation data.</w:t>
      </w:r>
    </w:p>
    <w:p w14:paraId="23CDCE23" w14:textId="77777777" w:rsidR="00AC63E2" w:rsidRDefault="00AC63E2" w:rsidP="00D60219"/>
    <w:tbl>
      <w:tblPr>
        <w:tblStyle w:val="22"/>
        <w:tblW w:w="0" w:type="auto"/>
        <w:jc w:val="center"/>
        <w:tblLook w:val="04A0" w:firstRow="1" w:lastRow="0" w:firstColumn="1" w:lastColumn="0" w:noHBand="0" w:noVBand="1"/>
      </w:tblPr>
      <w:tblGrid>
        <w:gridCol w:w="1373"/>
        <w:gridCol w:w="1446"/>
        <w:gridCol w:w="1261"/>
        <w:gridCol w:w="599"/>
      </w:tblGrid>
      <w:tr w:rsidR="00F532A2" w:rsidRPr="00F532A2" w14:paraId="4191FEB5" w14:textId="77777777" w:rsidTr="00F532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BC63DA" w14:textId="77777777" w:rsidR="00F532A2" w:rsidRPr="00221B3F" w:rsidRDefault="00F532A2" w:rsidP="00D60219">
            <w:pPr>
              <w:rPr>
                <w:sz w:val="19"/>
                <w:szCs w:val="20"/>
              </w:rPr>
            </w:pPr>
            <w:r w:rsidRPr="00221B3F">
              <w:rPr>
                <w:sz w:val="19"/>
                <w:szCs w:val="20"/>
              </w:rPr>
              <w:t>Model</w:t>
            </w:r>
          </w:p>
        </w:tc>
        <w:tc>
          <w:tcPr>
            <w:tcW w:w="0" w:type="auto"/>
            <w:hideMark/>
          </w:tcPr>
          <w:p w14:paraId="724F7BA8"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SVM-Type</w:t>
            </w:r>
          </w:p>
        </w:tc>
        <w:tc>
          <w:tcPr>
            <w:tcW w:w="0" w:type="auto"/>
            <w:hideMark/>
          </w:tcPr>
          <w:p w14:paraId="6E47D796"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SVM-Kernel</w:t>
            </w:r>
          </w:p>
        </w:tc>
        <w:tc>
          <w:tcPr>
            <w:tcW w:w="0" w:type="auto"/>
            <w:hideMark/>
          </w:tcPr>
          <w:p w14:paraId="55268390" w14:textId="77777777" w:rsidR="00F532A2" w:rsidRPr="00221B3F" w:rsidRDefault="00F532A2" w:rsidP="00D60219">
            <w:pPr>
              <w:cnfStyle w:val="100000000000" w:firstRow="1" w:lastRow="0" w:firstColumn="0" w:lastColumn="0" w:oddVBand="0" w:evenVBand="0" w:oddHBand="0" w:evenHBand="0" w:firstRowFirstColumn="0" w:firstRowLastColumn="0" w:lastRowFirstColumn="0" w:lastRowLastColumn="0"/>
              <w:rPr>
                <w:sz w:val="19"/>
                <w:szCs w:val="20"/>
              </w:rPr>
            </w:pPr>
            <w:r w:rsidRPr="00221B3F">
              <w:rPr>
                <w:sz w:val="19"/>
                <w:szCs w:val="20"/>
              </w:rPr>
              <w:t>Cost</w:t>
            </w:r>
          </w:p>
        </w:tc>
      </w:tr>
      <w:tr w:rsidR="00F532A2" w:rsidRPr="00F532A2" w14:paraId="627AE428" w14:textId="77777777" w:rsidTr="00F532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E545F7" w14:textId="3B6F162B" w:rsidR="00F532A2" w:rsidRPr="00221B3F" w:rsidRDefault="00F532A2" w:rsidP="00D60219">
            <w:pPr>
              <w:rPr>
                <w:sz w:val="19"/>
                <w:szCs w:val="20"/>
              </w:rPr>
            </w:pPr>
            <w:r w:rsidRPr="00221B3F">
              <w:rPr>
                <w:sz w:val="19"/>
                <w:szCs w:val="20"/>
              </w:rPr>
              <w:t>svm_model_</w:t>
            </w:r>
            <w:r w:rsidR="003F1246">
              <w:rPr>
                <w:sz w:val="19"/>
                <w:szCs w:val="20"/>
              </w:rPr>
              <w:t>2</w:t>
            </w:r>
          </w:p>
        </w:tc>
        <w:tc>
          <w:tcPr>
            <w:tcW w:w="0" w:type="auto"/>
            <w:hideMark/>
          </w:tcPr>
          <w:p w14:paraId="2EB9D0E6" w14:textId="77777777"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C-classification</w:t>
            </w:r>
          </w:p>
        </w:tc>
        <w:tc>
          <w:tcPr>
            <w:tcW w:w="0" w:type="auto"/>
            <w:hideMark/>
          </w:tcPr>
          <w:p w14:paraId="298FDBED" w14:textId="4161CDA9" w:rsidR="00F532A2" w:rsidRPr="003F1246" w:rsidRDefault="003F1246" w:rsidP="003F1246">
            <w:pPr>
              <w:cnfStyle w:val="000000100000" w:firstRow="0" w:lastRow="0" w:firstColumn="0" w:lastColumn="0" w:oddVBand="0" w:evenVBand="0" w:oddHBand="1" w:evenHBand="0" w:firstRowFirstColumn="0" w:firstRowLastColumn="0" w:lastRowFirstColumn="0" w:lastRowLastColumn="0"/>
            </w:pPr>
            <w:r w:rsidRPr="003F1246">
              <w:rPr>
                <w:bdr w:val="none" w:sz="0" w:space="0" w:color="auto" w:frame="1"/>
              </w:rPr>
              <w:t xml:space="preserve">polynomial </w:t>
            </w:r>
          </w:p>
        </w:tc>
        <w:tc>
          <w:tcPr>
            <w:tcW w:w="0" w:type="auto"/>
            <w:hideMark/>
          </w:tcPr>
          <w:p w14:paraId="0EF4DACF" w14:textId="2CAED7D4" w:rsidR="00F532A2" w:rsidRPr="00221B3F" w:rsidRDefault="00F532A2" w:rsidP="00D60219">
            <w:pPr>
              <w:cnfStyle w:val="000000100000" w:firstRow="0" w:lastRow="0" w:firstColumn="0" w:lastColumn="0" w:oddVBand="0" w:evenVBand="0" w:oddHBand="1" w:evenHBand="0" w:firstRowFirstColumn="0" w:firstRowLastColumn="0" w:lastRowFirstColumn="0" w:lastRowLastColumn="0"/>
              <w:rPr>
                <w:sz w:val="19"/>
                <w:szCs w:val="20"/>
              </w:rPr>
            </w:pPr>
            <w:r w:rsidRPr="00221B3F">
              <w:rPr>
                <w:sz w:val="19"/>
                <w:szCs w:val="20"/>
              </w:rPr>
              <w:t>1</w:t>
            </w:r>
          </w:p>
        </w:tc>
      </w:tr>
    </w:tbl>
    <w:p w14:paraId="16309AEB" w14:textId="76F9BA35" w:rsidR="00F532A2" w:rsidRPr="00DA1879" w:rsidRDefault="00F532A2" w:rsidP="00D60219">
      <w:pPr>
        <w:jc w:val="center"/>
        <w:rPr>
          <w:b/>
          <w:bCs/>
          <w:sz w:val="15"/>
          <w:szCs w:val="16"/>
        </w:rPr>
      </w:pPr>
      <w:r w:rsidRPr="00DA1879">
        <w:rPr>
          <w:rFonts w:hint="eastAsia"/>
          <w:b/>
          <w:bCs/>
          <w:sz w:val="15"/>
          <w:szCs w:val="16"/>
        </w:rPr>
        <w:t>T</w:t>
      </w:r>
      <w:r w:rsidRPr="00DA1879">
        <w:rPr>
          <w:b/>
          <w:bCs/>
          <w:sz w:val="15"/>
          <w:szCs w:val="16"/>
        </w:rPr>
        <w:t xml:space="preserve">able 7: </w:t>
      </w:r>
      <w:r w:rsidR="00056A84" w:rsidRPr="00DA1879">
        <w:rPr>
          <w:rFonts w:hint="eastAsia"/>
          <w:b/>
          <w:bCs/>
          <w:sz w:val="15"/>
          <w:szCs w:val="16"/>
        </w:rPr>
        <w:t>S</w:t>
      </w:r>
      <w:r w:rsidR="00056A84" w:rsidRPr="00DA1879">
        <w:rPr>
          <w:b/>
          <w:bCs/>
          <w:sz w:val="15"/>
          <w:szCs w:val="16"/>
        </w:rPr>
        <w:t xml:space="preserve">VM Model </w:t>
      </w:r>
      <w:r w:rsidR="00C846FC">
        <w:rPr>
          <w:b/>
          <w:bCs/>
          <w:sz w:val="15"/>
          <w:szCs w:val="16"/>
        </w:rPr>
        <w:t>2</w:t>
      </w:r>
      <w:r w:rsidR="00056A84" w:rsidRPr="00DA1879">
        <w:rPr>
          <w:b/>
          <w:bCs/>
          <w:sz w:val="15"/>
          <w:szCs w:val="16"/>
        </w:rPr>
        <w:t xml:space="preserve"> Details</w:t>
      </w:r>
    </w:p>
    <w:p w14:paraId="1061443A" w14:textId="5BC64062" w:rsidR="00375283" w:rsidRDefault="00375283" w:rsidP="00D60219">
      <w:r>
        <w:t>svm_model</w:t>
      </w:r>
      <w:r w:rsidR="002F2FD5">
        <w:rPr>
          <w:rFonts w:hint="eastAsia"/>
        </w:rPr>
        <w:t>_</w:t>
      </w:r>
      <w:r w:rsidR="002F2FD5">
        <w:t>0</w:t>
      </w:r>
      <w:r w:rsidR="007A2318">
        <w:t>2</w:t>
      </w:r>
      <w:r>
        <w:t xml:space="preserve"> is a support vector machine model with a radial kernel, with a cost parameter of 1, designed specifically for C-class classification tasks. The model has been trained on the given dataset and identified </w:t>
      </w:r>
      <w:r w:rsidR="007A2318">
        <w:t>139</w:t>
      </w:r>
      <w:r>
        <w:t xml:space="preserve"> support vectors that are crucial for defining the decision boundary. The radial kernel allows the model to capture non-linear relationships in the data, making it suitable for handling complex patterns. The model achieves perfect performance on the training data, with 100% accuracy, precision, recall, and F1 score. However, it is important to evaluate the model's performance on unseen data to ensure it can generalize well. The model's parameter represents a relatively </w:t>
      </w:r>
      <w:r w:rsidR="00152C5A">
        <w:t>high-cost</w:t>
      </w:r>
      <w:r>
        <w:t xml:space="preserve"> value, indicating a preference for minimizing training error.</w:t>
      </w:r>
    </w:p>
    <w:p w14:paraId="4CB73DF9" w14:textId="77777777" w:rsidR="00B15071" w:rsidRDefault="00B15071" w:rsidP="00D60219"/>
    <w:p w14:paraId="11914862" w14:textId="6ECE113B" w:rsidR="00C5219B" w:rsidRDefault="00EE1AAD" w:rsidP="00D60219">
      <w:r w:rsidRPr="00EE1AAD">
        <w:t>Thirdly, use random forest models to create machine learning models.</w:t>
      </w:r>
    </w:p>
    <w:p w14:paraId="7C6E8B8C" w14:textId="77777777" w:rsidR="00901BA1" w:rsidRDefault="00901BA1" w:rsidP="00D60219"/>
    <w:tbl>
      <w:tblPr>
        <w:tblStyle w:val="22"/>
        <w:tblW w:w="8188" w:type="dxa"/>
        <w:jc w:val="center"/>
        <w:tblLook w:val="04A0" w:firstRow="1" w:lastRow="0" w:firstColumn="1" w:lastColumn="0" w:noHBand="0" w:noVBand="1"/>
      </w:tblPr>
      <w:tblGrid>
        <w:gridCol w:w="1042"/>
        <w:gridCol w:w="1302"/>
        <w:gridCol w:w="1266"/>
        <w:gridCol w:w="4578"/>
      </w:tblGrid>
      <w:tr w:rsidR="00C5219B" w:rsidRPr="00C5219B" w14:paraId="26C5156E" w14:textId="77777777" w:rsidTr="00B34059">
        <w:trPr>
          <w:cnfStyle w:val="100000000000" w:firstRow="1" w:lastRow="0" w:firstColumn="0" w:lastColumn="0" w:oddVBand="0" w:evenVBand="0" w:oddHBand="0"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89F4E6" w14:textId="77777777" w:rsidR="00C5219B" w:rsidRPr="00420EE6" w:rsidRDefault="00C5219B" w:rsidP="00D60219">
            <w:pPr>
              <w:rPr>
                <w:sz w:val="13"/>
                <w:szCs w:val="14"/>
              </w:rPr>
            </w:pPr>
            <w:r w:rsidRPr="00420EE6">
              <w:rPr>
                <w:sz w:val="13"/>
                <w:szCs w:val="14"/>
              </w:rPr>
              <w:t>Model</w:t>
            </w:r>
          </w:p>
        </w:tc>
        <w:tc>
          <w:tcPr>
            <w:tcW w:w="0" w:type="auto"/>
            <w:hideMark/>
          </w:tcPr>
          <w:p w14:paraId="3584EC1B"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ntree</w:t>
            </w:r>
            <w:proofErr w:type="spellEnd"/>
          </w:p>
        </w:tc>
        <w:tc>
          <w:tcPr>
            <w:tcW w:w="0" w:type="auto"/>
            <w:hideMark/>
          </w:tcPr>
          <w:p w14:paraId="47628566"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 xml:space="preserve">Parameter </w:t>
            </w:r>
            <w:proofErr w:type="spellStart"/>
            <w:r w:rsidRPr="00420EE6">
              <w:rPr>
                <w:sz w:val="13"/>
                <w:szCs w:val="14"/>
              </w:rPr>
              <w:t>mtry</w:t>
            </w:r>
            <w:proofErr w:type="spellEnd"/>
          </w:p>
        </w:tc>
        <w:tc>
          <w:tcPr>
            <w:tcW w:w="0" w:type="auto"/>
            <w:hideMark/>
          </w:tcPr>
          <w:p w14:paraId="29A47FBC" w14:textId="77777777" w:rsidR="00C5219B" w:rsidRPr="00420EE6" w:rsidRDefault="00C5219B" w:rsidP="00D60219">
            <w:pPr>
              <w:cnfStyle w:val="100000000000" w:firstRow="1" w:lastRow="0" w:firstColumn="0" w:lastColumn="0" w:oddVBand="0" w:evenVBand="0" w:oddHBand="0" w:evenHBand="0" w:firstRowFirstColumn="0" w:firstRowLastColumn="0" w:lastRowFirstColumn="0" w:lastRowLastColumn="0"/>
              <w:rPr>
                <w:sz w:val="13"/>
                <w:szCs w:val="14"/>
              </w:rPr>
            </w:pPr>
            <w:r w:rsidRPr="00420EE6">
              <w:rPr>
                <w:sz w:val="13"/>
                <w:szCs w:val="14"/>
              </w:rPr>
              <w:t>Meaning</w:t>
            </w:r>
          </w:p>
        </w:tc>
      </w:tr>
      <w:tr w:rsidR="00C5219B" w:rsidRPr="00C5219B" w14:paraId="6063B5AA" w14:textId="77777777" w:rsidTr="00B34059">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D3F766" w14:textId="77777777" w:rsidR="00C5219B" w:rsidRPr="000C3C0C" w:rsidRDefault="00C5219B" w:rsidP="00D60219">
            <w:pPr>
              <w:rPr>
                <w:sz w:val="13"/>
                <w:szCs w:val="14"/>
              </w:rPr>
            </w:pPr>
            <w:r w:rsidRPr="000C3C0C">
              <w:rPr>
                <w:sz w:val="13"/>
                <w:szCs w:val="14"/>
              </w:rPr>
              <w:t>rf_model_01</w:t>
            </w:r>
          </w:p>
        </w:tc>
        <w:tc>
          <w:tcPr>
            <w:tcW w:w="0" w:type="auto"/>
            <w:hideMark/>
          </w:tcPr>
          <w:p w14:paraId="6BC6E71C"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w:t>
            </w:r>
          </w:p>
        </w:tc>
        <w:tc>
          <w:tcPr>
            <w:tcW w:w="0" w:type="auto"/>
            <w:hideMark/>
          </w:tcPr>
          <w:p w14:paraId="489CFC1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2</w:t>
            </w:r>
          </w:p>
        </w:tc>
        <w:tc>
          <w:tcPr>
            <w:tcW w:w="0" w:type="auto"/>
            <w:hideMark/>
          </w:tcPr>
          <w:p w14:paraId="4980770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 decision trees, each tree considers 2 variables at each split</w:t>
            </w:r>
          </w:p>
        </w:tc>
      </w:tr>
      <w:tr w:rsidR="00C5219B" w:rsidRPr="00C5219B" w14:paraId="26CBEC73" w14:textId="77777777" w:rsidTr="00B34059">
        <w:trPr>
          <w:trHeight w:val="4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3D1E56" w14:textId="77777777" w:rsidR="00C5219B" w:rsidRPr="000C3C0C" w:rsidRDefault="00C5219B" w:rsidP="00D60219">
            <w:pPr>
              <w:rPr>
                <w:sz w:val="13"/>
                <w:szCs w:val="14"/>
              </w:rPr>
            </w:pPr>
            <w:r w:rsidRPr="000C3C0C">
              <w:rPr>
                <w:sz w:val="13"/>
                <w:szCs w:val="14"/>
              </w:rPr>
              <w:t>rf_model_02</w:t>
            </w:r>
          </w:p>
        </w:tc>
        <w:tc>
          <w:tcPr>
            <w:tcW w:w="0" w:type="auto"/>
            <w:hideMark/>
          </w:tcPr>
          <w:p w14:paraId="7FC1B270"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500</w:t>
            </w:r>
          </w:p>
        </w:tc>
        <w:tc>
          <w:tcPr>
            <w:tcW w:w="0" w:type="auto"/>
            <w:hideMark/>
          </w:tcPr>
          <w:p w14:paraId="44E773CA"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4</w:t>
            </w:r>
          </w:p>
        </w:tc>
        <w:tc>
          <w:tcPr>
            <w:tcW w:w="0" w:type="auto"/>
            <w:hideMark/>
          </w:tcPr>
          <w:p w14:paraId="7E51E505" w14:textId="77777777" w:rsidR="00C5219B" w:rsidRPr="00420EE6" w:rsidRDefault="00C5219B" w:rsidP="00D60219">
            <w:pPr>
              <w:cnfStyle w:val="000000000000" w:firstRow="0" w:lastRow="0" w:firstColumn="0" w:lastColumn="0" w:oddVBand="0" w:evenVBand="0" w:oddHBand="0" w:evenHBand="0" w:firstRowFirstColumn="0" w:firstRowLastColumn="0" w:lastRowFirstColumn="0" w:lastRowLastColumn="0"/>
              <w:rPr>
                <w:sz w:val="13"/>
                <w:szCs w:val="14"/>
              </w:rPr>
            </w:pPr>
            <w:r w:rsidRPr="00420EE6">
              <w:rPr>
                <w:sz w:val="13"/>
                <w:szCs w:val="14"/>
              </w:rPr>
              <w:t>Using 500 decision trees, each tree considers 4 variables at each split</w:t>
            </w:r>
          </w:p>
        </w:tc>
      </w:tr>
      <w:tr w:rsidR="00C5219B" w:rsidRPr="00C5219B" w14:paraId="4D006ADD" w14:textId="77777777" w:rsidTr="00B3405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3AC686" w14:textId="77777777" w:rsidR="00C5219B" w:rsidRPr="000C3C0C" w:rsidRDefault="00C5219B" w:rsidP="00D60219">
            <w:pPr>
              <w:rPr>
                <w:sz w:val="13"/>
                <w:szCs w:val="14"/>
              </w:rPr>
            </w:pPr>
            <w:r w:rsidRPr="000C3C0C">
              <w:rPr>
                <w:sz w:val="13"/>
                <w:szCs w:val="14"/>
              </w:rPr>
              <w:t>rf_model_03</w:t>
            </w:r>
          </w:p>
        </w:tc>
        <w:tc>
          <w:tcPr>
            <w:tcW w:w="0" w:type="auto"/>
            <w:hideMark/>
          </w:tcPr>
          <w:p w14:paraId="01DEFF37"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1000</w:t>
            </w:r>
          </w:p>
        </w:tc>
        <w:tc>
          <w:tcPr>
            <w:tcW w:w="0" w:type="auto"/>
            <w:hideMark/>
          </w:tcPr>
          <w:p w14:paraId="62F19042"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6</w:t>
            </w:r>
          </w:p>
        </w:tc>
        <w:tc>
          <w:tcPr>
            <w:tcW w:w="0" w:type="auto"/>
            <w:hideMark/>
          </w:tcPr>
          <w:p w14:paraId="6838256B" w14:textId="77777777" w:rsidR="00C5219B" w:rsidRPr="00420EE6" w:rsidRDefault="00C5219B" w:rsidP="00D60219">
            <w:pPr>
              <w:cnfStyle w:val="000000100000" w:firstRow="0" w:lastRow="0" w:firstColumn="0" w:lastColumn="0" w:oddVBand="0" w:evenVBand="0" w:oddHBand="1" w:evenHBand="0" w:firstRowFirstColumn="0" w:firstRowLastColumn="0" w:lastRowFirstColumn="0" w:lastRowLastColumn="0"/>
              <w:rPr>
                <w:sz w:val="13"/>
                <w:szCs w:val="14"/>
              </w:rPr>
            </w:pPr>
            <w:r w:rsidRPr="00420EE6">
              <w:rPr>
                <w:sz w:val="13"/>
                <w:szCs w:val="14"/>
              </w:rPr>
              <w:t>Using 1000 decision trees, each tree considers 6 variables at each split</w:t>
            </w:r>
          </w:p>
        </w:tc>
      </w:tr>
    </w:tbl>
    <w:p w14:paraId="6DCB5BB8" w14:textId="7C083368" w:rsidR="00C5219B" w:rsidRDefault="00C5219B" w:rsidP="00EB403A">
      <w:pPr>
        <w:jc w:val="center"/>
        <w:rPr>
          <w:b/>
          <w:bCs/>
          <w:sz w:val="15"/>
          <w:szCs w:val="16"/>
        </w:rPr>
      </w:pPr>
      <w:r w:rsidRPr="00C5219B">
        <w:rPr>
          <w:rFonts w:hint="eastAsia"/>
          <w:b/>
          <w:bCs/>
          <w:sz w:val="15"/>
          <w:szCs w:val="16"/>
        </w:rPr>
        <w:t>T</w:t>
      </w:r>
      <w:r w:rsidRPr="00C5219B">
        <w:rPr>
          <w:b/>
          <w:bCs/>
          <w:sz w:val="15"/>
          <w:szCs w:val="16"/>
        </w:rPr>
        <w:t>able 7: Random Forest Model and Parameters</w:t>
      </w:r>
    </w:p>
    <w:p w14:paraId="644C5695" w14:textId="5704DD84" w:rsidR="00B34059" w:rsidRDefault="000A32A0" w:rsidP="00D60219">
      <w:r>
        <w:t xml:space="preserve">Three different parameter combinations were used to create random forest models. The </w:t>
      </w:r>
      <w:proofErr w:type="spellStart"/>
      <w:r>
        <w:t>ntree</w:t>
      </w:r>
      <w:proofErr w:type="spellEnd"/>
      <w:r>
        <w:t xml:space="preserve"> parameter of each model specifies the number of decision trees in the forest, while the </w:t>
      </w:r>
      <w:proofErr w:type="spellStart"/>
      <w:r>
        <w:t>mtry</w:t>
      </w:r>
      <w:proofErr w:type="spellEnd"/>
      <w:r>
        <w:t xml:space="preserve"> parameter specifies the number of variables to consider at each split.</w:t>
      </w:r>
    </w:p>
    <w:p w14:paraId="0EF4284E" w14:textId="77777777" w:rsidR="007E6582" w:rsidRPr="00C55B3F" w:rsidRDefault="007E6582" w:rsidP="00D60219"/>
    <w:tbl>
      <w:tblPr>
        <w:tblStyle w:val="22"/>
        <w:tblW w:w="6034" w:type="dxa"/>
        <w:jc w:val="center"/>
        <w:tblLook w:val="04A0" w:firstRow="1" w:lastRow="0" w:firstColumn="1" w:lastColumn="0" w:noHBand="0" w:noVBand="1"/>
      </w:tblPr>
      <w:tblGrid>
        <w:gridCol w:w="1554"/>
        <w:gridCol w:w="1212"/>
        <w:gridCol w:w="1219"/>
        <w:gridCol w:w="888"/>
        <w:gridCol w:w="1161"/>
      </w:tblGrid>
      <w:tr w:rsidR="005B5F9F" w:rsidRPr="00EB403A" w14:paraId="52546040" w14:textId="77777777" w:rsidTr="005B5F9F">
        <w:trPr>
          <w:cnfStyle w:val="100000000000" w:firstRow="1" w:lastRow="0" w:firstColumn="0" w:lastColumn="0" w:oddVBand="0" w:evenVBand="0" w:oddHBand="0" w:evenHBand="0" w:firstRowFirstColumn="0" w:firstRowLastColumn="0" w:lastRowFirstColumn="0" w:lastRowLastColumn="0"/>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DD29B1" w14:textId="77777777" w:rsidR="00F1246E" w:rsidRPr="00EB403A" w:rsidRDefault="00F1246E" w:rsidP="00D60219">
            <w:pPr>
              <w:rPr>
                <w:sz w:val="19"/>
                <w:szCs w:val="20"/>
              </w:rPr>
            </w:pPr>
            <w:r w:rsidRPr="00EB403A">
              <w:rPr>
                <w:sz w:val="19"/>
                <w:szCs w:val="20"/>
              </w:rPr>
              <w:lastRenderedPageBreak/>
              <w:t>Model</w:t>
            </w:r>
          </w:p>
        </w:tc>
        <w:tc>
          <w:tcPr>
            <w:tcW w:w="0" w:type="auto"/>
            <w:hideMark/>
          </w:tcPr>
          <w:p w14:paraId="55952A2A"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Accuracy</w:t>
            </w:r>
          </w:p>
        </w:tc>
        <w:tc>
          <w:tcPr>
            <w:tcW w:w="0" w:type="auto"/>
            <w:hideMark/>
          </w:tcPr>
          <w:p w14:paraId="567F764E"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Precision</w:t>
            </w:r>
          </w:p>
        </w:tc>
        <w:tc>
          <w:tcPr>
            <w:tcW w:w="0" w:type="auto"/>
            <w:hideMark/>
          </w:tcPr>
          <w:p w14:paraId="72EA817F"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Recall</w:t>
            </w:r>
          </w:p>
        </w:tc>
        <w:tc>
          <w:tcPr>
            <w:tcW w:w="0" w:type="auto"/>
            <w:hideMark/>
          </w:tcPr>
          <w:p w14:paraId="2976EC4F" w14:textId="77777777" w:rsidR="00F1246E" w:rsidRPr="00EB403A" w:rsidRDefault="00F1246E" w:rsidP="00D60219">
            <w:pPr>
              <w:cnfStyle w:val="100000000000" w:firstRow="1" w:lastRow="0" w:firstColumn="0" w:lastColumn="0" w:oddVBand="0" w:evenVBand="0" w:oddHBand="0" w:evenHBand="0" w:firstRowFirstColumn="0" w:firstRowLastColumn="0" w:lastRowFirstColumn="0" w:lastRowLastColumn="0"/>
              <w:rPr>
                <w:sz w:val="19"/>
                <w:szCs w:val="20"/>
              </w:rPr>
            </w:pPr>
            <w:r w:rsidRPr="00EB403A">
              <w:rPr>
                <w:sz w:val="19"/>
                <w:szCs w:val="20"/>
              </w:rPr>
              <w:t>F1 Score</w:t>
            </w:r>
          </w:p>
        </w:tc>
      </w:tr>
      <w:tr w:rsidR="005B5F9F" w:rsidRPr="00EB403A" w14:paraId="50A8A864" w14:textId="77777777" w:rsidTr="005B5F9F">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9FD5105" w14:textId="23F64BF5" w:rsidR="00F1246E" w:rsidRPr="00EB403A" w:rsidRDefault="00F1246E" w:rsidP="00D60219">
            <w:pPr>
              <w:rPr>
                <w:sz w:val="19"/>
                <w:szCs w:val="20"/>
              </w:rPr>
            </w:pPr>
            <w:r w:rsidRPr="00EB403A">
              <w:rPr>
                <w:sz w:val="19"/>
                <w:szCs w:val="20"/>
              </w:rPr>
              <w:t>rf_model</w:t>
            </w:r>
            <w:r w:rsidR="00184C35" w:rsidRPr="00EB403A">
              <w:rPr>
                <w:sz w:val="19"/>
                <w:szCs w:val="20"/>
              </w:rPr>
              <w:t>_0</w:t>
            </w:r>
            <w:r w:rsidRPr="00EB403A">
              <w:rPr>
                <w:sz w:val="19"/>
                <w:szCs w:val="20"/>
              </w:rPr>
              <w:t>1</w:t>
            </w:r>
          </w:p>
        </w:tc>
        <w:tc>
          <w:tcPr>
            <w:tcW w:w="0" w:type="auto"/>
            <w:hideMark/>
          </w:tcPr>
          <w:p w14:paraId="5619D128"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0.971</w:t>
            </w:r>
          </w:p>
        </w:tc>
        <w:tc>
          <w:tcPr>
            <w:tcW w:w="0" w:type="auto"/>
            <w:hideMark/>
          </w:tcPr>
          <w:p w14:paraId="3779C90B"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0.949</w:t>
            </w:r>
          </w:p>
        </w:tc>
        <w:tc>
          <w:tcPr>
            <w:tcW w:w="0" w:type="auto"/>
            <w:hideMark/>
          </w:tcPr>
          <w:p w14:paraId="562278D8"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1</w:t>
            </w:r>
          </w:p>
        </w:tc>
        <w:tc>
          <w:tcPr>
            <w:tcW w:w="0" w:type="auto"/>
            <w:hideMark/>
          </w:tcPr>
          <w:p w14:paraId="0382EC1C"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0.974</w:t>
            </w:r>
          </w:p>
        </w:tc>
      </w:tr>
      <w:tr w:rsidR="00F1246E" w:rsidRPr="00EB403A" w14:paraId="1B778F90" w14:textId="77777777" w:rsidTr="005B5F9F">
        <w:trPr>
          <w:trHeight w:val="362"/>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50E356" w14:textId="56D64ABA" w:rsidR="00F1246E" w:rsidRPr="00EB403A" w:rsidRDefault="00184C35" w:rsidP="00D60219">
            <w:pPr>
              <w:rPr>
                <w:sz w:val="19"/>
                <w:szCs w:val="20"/>
              </w:rPr>
            </w:pPr>
            <w:r w:rsidRPr="00EB403A">
              <w:rPr>
                <w:sz w:val="19"/>
                <w:szCs w:val="20"/>
              </w:rPr>
              <w:t>rf_model_0</w:t>
            </w:r>
            <w:r w:rsidR="00F1246E" w:rsidRPr="00EB403A">
              <w:rPr>
                <w:sz w:val="19"/>
                <w:szCs w:val="20"/>
              </w:rPr>
              <w:t>2</w:t>
            </w:r>
          </w:p>
        </w:tc>
        <w:tc>
          <w:tcPr>
            <w:tcW w:w="0" w:type="auto"/>
            <w:hideMark/>
          </w:tcPr>
          <w:p w14:paraId="472E405F"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c>
          <w:tcPr>
            <w:tcW w:w="0" w:type="auto"/>
            <w:hideMark/>
          </w:tcPr>
          <w:p w14:paraId="5468462A"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c>
          <w:tcPr>
            <w:tcW w:w="0" w:type="auto"/>
            <w:hideMark/>
          </w:tcPr>
          <w:p w14:paraId="3F58A84D"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w:t>
            </w:r>
          </w:p>
        </w:tc>
        <w:tc>
          <w:tcPr>
            <w:tcW w:w="0" w:type="auto"/>
            <w:hideMark/>
          </w:tcPr>
          <w:p w14:paraId="473D7328" w14:textId="77777777" w:rsidR="00F1246E" w:rsidRPr="00EB403A" w:rsidRDefault="00F1246E" w:rsidP="00D60219">
            <w:pPr>
              <w:cnfStyle w:val="000000000000" w:firstRow="0" w:lastRow="0" w:firstColumn="0" w:lastColumn="0" w:oddVBand="0" w:evenVBand="0" w:oddHBand="0" w:evenHBand="0" w:firstRowFirstColumn="0" w:firstRowLastColumn="0" w:lastRowFirstColumn="0" w:lastRowLastColumn="0"/>
              <w:rPr>
                <w:sz w:val="19"/>
                <w:szCs w:val="20"/>
              </w:rPr>
            </w:pPr>
            <w:r w:rsidRPr="00EB403A">
              <w:rPr>
                <w:sz w:val="19"/>
                <w:szCs w:val="20"/>
              </w:rPr>
              <w:t>1.000</w:t>
            </w:r>
          </w:p>
        </w:tc>
      </w:tr>
      <w:tr w:rsidR="005B5F9F" w:rsidRPr="00EB403A" w14:paraId="1A3F67EF" w14:textId="77777777" w:rsidTr="005B5F9F">
        <w:trPr>
          <w:cnfStyle w:val="000000100000" w:firstRow="0" w:lastRow="0" w:firstColumn="0" w:lastColumn="0" w:oddVBand="0" w:evenVBand="0" w:oddHBand="1" w:evenHBand="0" w:firstRowFirstColumn="0" w:firstRowLastColumn="0" w:lastRowFirstColumn="0" w:lastRowLastColumn="0"/>
          <w:trHeight w:val="351"/>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4CB4C78" w14:textId="1EDECE8E" w:rsidR="00F1246E" w:rsidRPr="00EB403A" w:rsidRDefault="00184C35" w:rsidP="00D60219">
            <w:pPr>
              <w:rPr>
                <w:sz w:val="19"/>
                <w:szCs w:val="20"/>
              </w:rPr>
            </w:pPr>
            <w:r w:rsidRPr="00EB403A">
              <w:rPr>
                <w:sz w:val="19"/>
                <w:szCs w:val="20"/>
              </w:rPr>
              <w:t>rf_model_0</w:t>
            </w:r>
            <w:r w:rsidR="00F1246E" w:rsidRPr="00EB403A">
              <w:rPr>
                <w:sz w:val="19"/>
                <w:szCs w:val="20"/>
              </w:rPr>
              <w:t>3</w:t>
            </w:r>
          </w:p>
        </w:tc>
        <w:tc>
          <w:tcPr>
            <w:tcW w:w="0" w:type="auto"/>
            <w:hideMark/>
          </w:tcPr>
          <w:p w14:paraId="16418A89"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0.989</w:t>
            </w:r>
          </w:p>
        </w:tc>
        <w:tc>
          <w:tcPr>
            <w:tcW w:w="0" w:type="auto"/>
            <w:hideMark/>
          </w:tcPr>
          <w:p w14:paraId="6B6C75AB"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0.980</w:t>
            </w:r>
          </w:p>
        </w:tc>
        <w:tc>
          <w:tcPr>
            <w:tcW w:w="0" w:type="auto"/>
            <w:hideMark/>
          </w:tcPr>
          <w:p w14:paraId="3AEB2166"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1</w:t>
            </w:r>
          </w:p>
        </w:tc>
        <w:tc>
          <w:tcPr>
            <w:tcW w:w="0" w:type="auto"/>
            <w:hideMark/>
          </w:tcPr>
          <w:p w14:paraId="696D1EB1" w14:textId="77777777" w:rsidR="00F1246E" w:rsidRPr="00EB403A" w:rsidRDefault="00F1246E" w:rsidP="00D60219">
            <w:pPr>
              <w:cnfStyle w:val="000000100000" w:firstRow="0" w:lastRow="0" w:firstColumn="0" w:lastColumn="0" w:oddVBand="0" w:evenVBand="0" w:oddHBand="1" w:evenHBand="0" w:firstRowFirstColumn="0" w:firstRowLastColumn="0" w:lastRowFirstColumn="0" w:lastRowLastColumn="0"/>
              <w:rPr>
                <w:sz w:val="19"/>
                <w:szCs w:val="20"/>
              </w:rPr>
            </w:pPr>
            <w:r w:rsidRPr="00EB403A">
              <w:rPr>
                <w:sz w:val="19"/>
                <w:szCs w:val="20"/>
              </w:rPr>
              <w:t>0.990</w:t>
            </w:r>
          </w:p>
        </w:tc>
      </w:tr>
    </w:tbl>
    <w:p w14:paraId="1457FE15" w14:textId="70BE4BF9" w:rsidR="00F1246E" w:rsidRDefault="00F1246E"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8</w:t>
      </w:r>
      <w:r w:rsidRPr="00FB6603">
        <w:rPr>
          <w:b/>
          <w:bCs/>
          <w:sz w:val="15"/>
          <w:szCs w:val="16"/>
        </w:rPr>
        <w:t xml:space="preserve">: </w:t>
      </w:r>
      <w:r>
        <w:rPr>
          <w:b/>
          <w:bCs/>
          <w:sz w:val="15"/>
          <w:szCs w:val="16"/>
        </w:rPr>
        <w:t>Random Forest</w:t>
      </w:r>
      <w:r w:rsidRPr="00FB6603">
        <w:rPr>
          <w:b/>
          <w:bCs/>
          <w:sz w:val="15"/>
          <w:szCs w:val="16"/>
        </w:rPr>
        <w:t xml:space="preserve"> Model</w:t>
      </w:r>
      <w:r>
        <w:rPr>
          <w:b/>
          <w:bCs/>
          <w:sz w:val="15"/>
          <w:szCs w:val="16"/>
        </w:rPr>
        <w:t>s’</w:t>
      </w:r>
      <w:r w:rsidRPr="00FB6603">
        <w:rPr>
          <w:b/>
          <w:bCs/>
          <w:sz w:val="15"/>
          <w:szCs w:val="16"/>
        </w:rPr>
        <w:t xml:space="preserve"> Performance</w:t>
      </w:r>
      <w:r>
        <w:rPr>
          <w:b/>
          <w:bCs/>
          <w:sz w:val="15"/>
          <w:szCs w:val="16"/>
        </w:rPr>
        <w:t xml:space="preserve"> Result</w:t>
      </w:r>
    </w:p>
    <w:p w14:paraId="727698D6" w14:textId="55DF1E84" w:rsidR="004C358A" w:rsidRDefault="002E46C4" w:rsidP="00D60219">
      <w:r w:rsidRPr="002E46C4">
        <w:t>All three Random Forest models (</w:t>
      </w:r>
      <w:proofErr w:type="spellStart"/>
      <w:r w:rsidRPr="002E46C4">
        <w:t>rf_model</w:t>
      </w:r>
      <w:proofErr w:type="spellEnd"/>
      <w:r w:rsidRPr="002E46C4">
        <w:t xml:space="preserve"> 1, </w:t>
      </w:r>
      <w:proofErr w:type="spellStart"/>
      <w:r w:rsidRPr="002E46C4">
        <w:t>rf_model</w:t>
      </w:r>
      <w:proofErr w:type="spellEnd"/>
      <w:r w:rsidRPr="002E46C4">
        <w:t xml:space="preserve"> 2, </w:t>
      </w:r>
      <w:proofErr w:type="spellStart"/>
      <w:r w:rsidRPr="002E46C4">
        <w:t>rf_model</w:t>
      </w:r>
      <w:proofErr w:type="spellEnd"/>
      <w:r w:rsidRPr="002E46C4">
        <w:t xml:space="preserve"> 3) have high accuracy, precision, recall and F1 scores. However, </w:t>
      </w:r>
      <w:proofErr w:type="spellStart"/>
      <w:r w:rsidRPr="002E46C4">
        <w:t>rf_model</w:t>
      </w:r>
      <w:proofErr w:type="spellEnd"/>
      <w:r w:rsidRPr="002E46C4">
        <w:t xml:space="preserve"> 2 stands out as it achieves perfect scores on all metrics, indicating superior performance on the test data. Based on the given evaluation criteria, this model may be the best choice.</w:t>
      </w:r>
    </w:p>
    <w:p w14:paraId="55C48278" w14:textId="77777777" w:rsidR="00901BA1" w:rsidRPr="00901BA1" w:rsidRDefault="00901BA1" w:rsidP="00D60219"/>
    <w:tbl>
      <w:tblPr>
        <w:tblStyle w:val="22"/>
        <w:tblW w:w="0" w:type="auto"/>
        <w:jc w:val="center"/>
        <w:tblLook w:val="04A0" w:firstRow="1" w:lastRow="0" w:firstColumn="1" w:lastColumn="0" w:noHBand="0" w:noVBand="1"/>
      </w:tblPr>
      <w:tblGrid>
        <w:gridCol w:w="1039"/>
        <w:gridCol w:w="908"/>
        <w:gridCol w:w="912"/>
        <w:gridCol w:w="670"/>
        <w:gridCol w:w="894"/>
        <w:gridCol w:w="908"/>
        <w:gridCol w:w="912"/>
        <w:gridCol w:w="670"/>
        <w:gridCol w:w="894"/>
      </w:tblGrid>
      <w:tr w:rsidR="00AF520D" w:rsidRPr="00AF520D" w14:paraId="63EE29B1" w14:textId="77777777" w:rsidTr="00AF52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6E07C23" w14:textId="77777777" w:rsidR="002A5D05" w:rsidRPr="00AF520D" w:rsidRDefault="002A5D05" w:rsidP="00D60219">
            <w:pPr>
              <w:rPr>
                <w:sz w:val="17"/>
                <w:szCs w:val="18"/>
              </w:rPr>
            </w:pPr>
            <w:r w:rsidRPr="00AF520D">
              <w:rPr>
                <w:sz w:val="17"/>
                <w:szCs w:val="18"/>
              </w:rPr>
              <w:t>Model</w:t>
            </w:r>
          </w:p>
        </w:tc>
        <w:tc>
          <w:tcPr>
            <w:tcW w:w="0" w:type="auto"/>
            <w:hideMark/>
          </w:tcPr>
          <w:p w14:paraId="0AE23FB8"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6D06ED08" w14:textId="0FBE196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A98550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3DC02D17" w14:textId="0A3EE9B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179B6D7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108E9576" w14:textId="3E0D199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38F4ED6A"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Train</w:t>
            </w:r>
          </w:p>
          <w:p w14:paraId="49089BFE" w14:textId="0C29C19A"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c>
          <w:tcPr>
            <w:tcW w:w="0" w:type="auto"/>
            <w:hideMark/>
          </w:tcPr>
          <w:p w14:paraId="2633AA0B"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A554E17" w14:textId="1455448E"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Accuracy</w:t>
            </w:r>
          </w:p>
        </w:tc>
        <w:tc>
          <w:tcPr>
            <w:tcW w:w="0" w:type="auto"/>
            <w:hideMark/>
          </w:tcPr>
          <w:p w14:paraId="232B295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65A1BAFE" w14:textId="0D2A19C4"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Precision</w:t>
            </w:r>
          </w:p>
        </w:tc>
        <w:tc>
          <w:tcPr>
            <w:tcW w:w="0" w:type="auto"/>
            <w:hideMark/>
          </w:tcPr>
          <w:p w14:paraId="61FDD675"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8F9F08" w14:textId="49E14416"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Recall</w:t>
            </w:r>
          </w:p>
        </w:tc>
        <w:tc>
          <w:tcPr>
            <w:tcW w:w="0" w:type="auto"/>
            <w:hideMark/>
          </w:tcPr>
          <w:p w14:paraId="0475CBA4" w14:textId="77777777" w:rsidR="00AF520D" w:rsidRPr="00AF520D" w:rsidRDefault="002A5D05" w:rsidP="00D60219">
            <w:pPr>
              <w:cnfStyle w:val="100000000000" w:firstRow="1" w:lastRow="0" w:firstColumn="0" w:lastColumn="0" w:oddVBand="0" w:evenVBand="0" w:oddHBand="0" w:evenHBand="0" w:firstRowFirstColumn="0" w:firstRowLastColumn="0" w:lastRowFirstColumn="0" w:lastRowLastColumn="0"/>
              <w:rPr>
                <w:b w:val="0"/>
                <w:bCs w:val="0"/>
                <w:sz w:val="17"/>
                <w:szCs w:val="18"/>
              </w:rPr>
            </w:pPr>
            <w:r w:rsidRPr="00AF520D">
              <w:rPr>
                <w:sz w:val="17"/>
                <w:szCs w:val="18"/>
              </w:rPr>
              <w:t>Test</w:t>
            </w:r>
          </w:p>
          <w:p w14:paraId="08D4B9F2" w14:textId="7C813907" w:rsidR="002A5D05" w:rsidRPr="00AF520D" w:rsidRDefault="002A5D05" w:rsidP="00D60219">
            <w:pPr>
              <w:cnfStyle w:val="100000000000" w:firstRow="1" w:lastRow="0" w:firstColumn="0" w:lastColumn="0" w:oddVBand="0" w:evenVBand="0" w:oddHBand="0" w:evenHBand="0" w:firstRowFirstColumn="0" w:firstRowLastColumn="0" w:lastRowFirstColumn="0" w:lastRowLastColumn="0"/>
              <w:rPr>
                <w:sz w:val="17"/>
                <w:szCs w:val="18"/>
              </w:rPr>
            </w:pPr>
            <w:r w:rsidRPr="00AF520D">
              <w:rPr>
                <w:sz w:val="17"/>
                <w:szCs w:val="18"/>
              </w:rPr>
              <w:t>F1_Score</w:t>
            </w:r>
          </w:p>
        </w:tc>
      </w:tr>
      <w:tr w:rsidR="00AF520D" w:rsidRPr="00AF520D" w14:paraId="419DE7A2"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C24EA8"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1</w:t>
            </w:r>
          </w:p>
        </w:tc>
        <w:tc>
          <w:tcPr>
            <w:tcW w:w="0" w:type="auto"/>
            <w:hideMark/>
          </w:tcPr>
          <w:p w14:paraId="3350575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0.991</w:t>
            </w:r>
          </w:p>
        </w:tc>
        <w:tc>
          <w:tcPr>
            <w:tcW w:w="0" w:type="auto"/>
            <w:hideMark/>
          </w:tcPr>
          <w:p w14:paraId="2C32F24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0.983</w:t>
            </w:r>
          </w:p>
        </w:tc>
        <w:tc>
          <w:tcPr>
            <w:tcW w:w="0" w:type="auto"/>
            <w:hideMark/>
          </w:tcPr>
          <w:p w14:paraId="39847F0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2B0B14F4"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0.992</w:t>
            </w:r>
          </w:p>
        </w:tc>
        <w:tc>
          <w:tcPr>
            <w:tcW w:w="0" w:type="auto"/>
            <w:hideMark/>
          </w:tcPr>
          <w:p w14:paraId="632F98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0.971</w:t>
            </w:r>
          </w:p>
        </w:tc>
        <w:tc>
          <w:tcPr>
            <w:tcW w:w="0" w:type="auto"/>
            <w:hideMark/>
          </w:tcPr>
          <w:p w14:paraId="33F85C6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0.949</w:t>
            </w:r>
          </w:p>
        </w:tc>
        <w:tc>
          <w:tcPr>
            <w:tcW w:w="0" w:type="auto"/>
            <w:hideMark/>
          </w:tcPr>
          <w:p w14:paraId="59FCBE98"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028A06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0.974</w:t>
            </w:r>
          </w:p>
        </w:tc>
      </w:tr>
      <w:tr w:rsidR="00AF520D" w:rsidRPr="00AF520D" w14:paraId="3122A2EE" w14:textId="77777777" w:rsidTr="00AF520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1CBFA61"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2</w:t>
            </w:r>
          </w:p>
        </w:tc>
        <w:tc>
          <w:tcPr>
            <w:tcW w:w="0" w:type="auto"/>
            <w:hideMark/>
          </w:tcPr>
          <w:p w14:paraId="695154D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030DB1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1D525F38"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7C1BBB09"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4EE3445A"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7FC202BD"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c>
          <w:tcPr>
            <w:tcW w:w="0" w:type="auto"/>
            <w:hideMark/>
          </w:tcPr>
          <w:p w14:paraId="50F008E4"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w:t>
            </w:r>
          </w:p>
        </w:tc>
        <w:tc>
          <w:tcPr>
            <w:tcW w:w="0" w:type="auto"/>
            <w:hideMark/>
          </w:tcPr>
          <w:p w14:paraId="2391F2F7" w14:textId="77777777" w:rsidR="002A5D05" w:rsidRPr="00AF520D" w:rsidRDefault="002A5D05" w:rsidP="00D60219">
            <w:pPr>
              <w:cnfStyle w:val="000000000000" w:firstRow="0" w:lastRow="0" w:firstColumn="0" w:lastColumn="0" w:oddVBand="0" w:evenVBand="0" w:oddHBand="0" w:evenHBand="0" w:firstRowFirstColumn="0" w:firstRowLastColumn="0" w:lastRowFirstColumn="0" w:lastRowLastColumn="0"/>
              <w:rPr>
                <w:sz w:val="17"/>
                <w:szCs w:val="18"/>
              </w:rPr>
            </w:pPr>
            <w:r w:rsidRPr="00AF520D">
              <w:rPr>
                <w:sz w:val="17"/>
                <w:szCs w:val="18"/>
              </w:rPr>
              <w:t>1.000</w:t>
            </w:r>
          </w:p>
        </w:tc>
      </w:tr>
      <w:tr w:rsidR="00AF520D" w:rsidRPr="00AF520D" w14:paraId="023415F0" w14:textId="77777777" w:rsidTr="00AF52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D15CF4" w14:textId="77777777" w:rsidR="002A5D05" w:rsidRPr="00AF520D" w:rsidRDefault="002A5D05" w:rsidP="00D60219">
            <w:pPr>
              <w:rPr>
                <w:sz w:val="17"/>
                <w:szCs w:val="18"/>
              </w:rPr>
            </w:pPr>
            <w:proofErr w:type="spellStart"/>
            <w:r w:rsidRPr="00AF520D">
              <w:rPr>
                <w:sz w:val="17"/>
                <w:szCs w:val="18"/>
              </w:rPr>
              <w:t>rf_model</w:t>
            </w:r>
            <w:proofErr w:type="spellEnd"/>
            <w:r w:rsidRPr="00AF520D">
              <w:rPr>
                <w:sz w:val="17"/>
                <w:szCs w:val="18"/>
              </w:rPr>
              <w:t xml:space="preserve"> 3</w:t>
            </w:r>
          </w:p>
        </w:tc>
        <w:tc>
          <w:tcPr>
            <w:tcW w:w="0" w:type="auto"/>
            <w:hideMark/>
          </w:tcPr>
          <w:p w14:paraId="32E7C3F9"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0055FE4E"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7E099773"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510421EC"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1.000</w:t>
            </w:r>
          </w:p>
        </w:tc>
        <w:tc>
          <w:tcPr>
            <w:tcW w:w="0" w:type="auto"/>
            <w:hideMark/>
          </w:tcPr>
          <w:p w14:paraId="2696287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0.989</w:t>
            </w:r>
          </w:p>
        </w:tc>
        <w:tc>
          <w:tcPr>
            <w:tcW w:w="0" w:type="auto"/>
            <w:hideMark/>
          </w:tcPr>
          <w:p w14:paraId="699A1206"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0.980</w:t>
            </w:r>
          </w:p>
        </w:tc>
        <w:tc>
          <w:tcPr>
            <w:tcW w:w="0" w:type="auto"/>
            <w:hideMark/>
          </w:tcPr>
          <w:p w14:paraId="56B25901"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1</w:t>
            </w:r>
          </w:p>
        </w:tc>
        <w:tc>
          <w:tcPr>
            <w:tcW w:w="0" w:type="auto"/>
            <w:hideMark/>
          </w:tcPr>
          <w:p w14:paraId="130D59A0" w14:textId="77777777" w:rsidR="002A5D05" w:rsidRPr="00AF520D" w:rsidRDefault="002A5D05" w:rsidP="00D60219">
            <w:pPr>
              <w:cnfStyle w:val="000000100000" w:firstRow="0" w:lastRow="0" w:firstColumn="0" w:lastColumn="0" w:oddVBand="0" w:evenVBand="0" w:oddHBand="1" w:evenHBand="0" w:firstRowFirstColumn="0" w:firstRowLastColumn="0" w:lastRowFirstColumn="0" w:lastRowLastColumn="0"/>
              <w:rPr>
                <w:sz w:val="17"/>
                <w:szCs w:val="18"/>
              </w:rPr>
            </w:pPr>
            <w:r w:rsidRPr="00AF520D">
              <w:rPr>
                <w:sz w:val="17"/>
                <w:szCs w:val="18"/>
              </w:rPr>
              <w:t>0.990</w:t>
            </w:r>
          </w:p>
        </w:tc>
      </w:tr>
    </w:tbl>
    <w:p w14:paraId="3837944A" w14:textId="0E6432C2" w:rsidR="00D450B2" w:rsidRPr="00D450B2" w:rsidRDefault="00D450B2" w:rsidP="00D60219">
      <w:pPr>
        <w:jc w:val="center"/>
        <w:rPr>
          <w:b/>
          <w:bCs/>
          <w:sz w:val="15"/>
          <w:szCs w:val="16"/>
        </w:rPr>
      </w:pPr>
      <w:r w:rsidRPr="00FB6603">
        <w:rPr>
          <w:rFonts w:hint="eastAsia"/>
          <w:b/>
          <w:bCs/>
          <w:sz w:val="15"/>
          <w:szCs w:val="16"/>
        </w:rPr>
        <w:t>T</w:t>
      </w:r>
      <w:r w:rsidRPr="00FB6603">
        <w:rPr>
          <w:b/>
          <w:bCs/>
          <w:sz w:val="15"/>
          <w:szCs w:val="16"/>
        </w:rPr>
        <w:t xml:space="preserve">able </w:t>
      </w:r>
      <w:r w:rsidR="009E11C9">
        <w:rPr>
          <w:b/>
          <w:bCs/>
          <w:sz w:val="15"/>
          <w:szCs w:val="16"/>
        </w:rPr>
        <w:t>9</w:t>
      </w:r>
      <w:r w:rsidRPr="00FB6603">
        <w:rPr>
          <w:b/>
          <w:bCs/>
          <w:sz w:val="15"/>
          <w:szCs w:val="16"/>
        </w:rPr>
        <w:t xml:space="preserve">: </w:t>
      </w:r>
      <w:r w:rsidR="009E11C9" w:rsidRPr="00AF0A7B">
        <w:rPr>
          <w:b/>
          <w:bCs/>
          <w:sz w:val="15"/>
          <w:szCs w:val="16"/>
        </w:rPr>
        <w:t>Performance Comparison of</w:t>
      </w:r>
      <w:r w:rsidR="009E11C9">
        <w:rPr>
          <w:b/>
          <w:bCs/>
          <w:sz w:val="15"/>
          <w:szCs w:val="16"/>
        </w:rPr>
        <w:t xml:space="preserve"> </w:t>
      </w:r>
      <w:r w:rsidR="009E11C9">
        <w:rPr>
          <w:rFonts w:hint="eastAsia"/>
          <w:b/>
          <w:bCs/>
          <w:sz w:val="15"/>
          <w:szCs w:val="16"/>
        </w:rPr>
        <w:t>Random</w:t>
      </w:r>
      <w:r w:rsidR="009E11C9">
        <w:rPr>
          <w:b/>
          <w:bCs/>
          <w:sz w:val="15"/>
          <w:szCs w:val="16"/>
        </w:rPr>
        <w:t xml:space="preserve"> </w:t>
      </w:r>
      <w:r w:rsidR="009E11C9">
        <w:rPr>
          <w:rFonts w:hint="eastAsia"/>
          <w:b/>
          <w:bCs/>
          <w:sz w:val="15"/>
          <w:szCs w:val="16"/>
        </w:rPr>
        <w:t>Forest</w:t>
      </w:r>
      <w:r w:rsidR="009E11C9">
        <w:rPr>
          <w:b/>
          <w:bCs/>
          <w:sz w:val="15"/>
          <w:szCs w:val="16"/>
        </w:rPr>
        <w:t xml:space="preserve"> </w:t>
      </w:r>
      <w:r w:rsidR="009E11C9">
        <w:rPr>
          <w:rFonts w:hint="eastAsia"/>
          <w:b/>
          <w:bCs/>
          <w:sz w:val="15"/>
          <w:szCs w:val="16"/>
        </w:rPr>
        <w:t>Models</w:t>
      </w:r>
    </w:p>
    <w:p w14:paraId="5E789156" w14:textId="57E617FD" w:rsidR="00901BA1" w:rsidRDefault="00901BA1" w:rsidP="00901BA1">
      <w:r>
        <w:t>Three models, "</w:t>
      </w:r>
      <w:proofErr w:type="spellStart"/>
      <w:r>
        <w:t>rf_model</w:t>
      </w:r>
      <w:proofErr w:type="spellEnd"/>
      <w:r>
        <w:t xml:space="preserve"> 1", "</w:t>
      </w:r>
      <w:proofErr w:type="spellStart"/>
      <w:r>
        <w:t>rf_model</w:t>
      </w:r>
      <w:proofErr w:type="spellEnd"/>
      <w:r>
        <w:t xml:space="preserve"> 2", and "</w:t>
      </w:r>
      <w:proofErr w:type="spellStart"/>
      <w:r>
        <w:t>rf_model</w:t>
      </w:r>
      <w:proofErr w:type="spellEnd"/>
      <w:r>
        <w:t xml:space="preserve"> 3", were evaluated based on their performance for training and testing. "</w:t>
      </w:r>
      <w:proofErr w:type="spellStart"/>
      <w:proofErr w:type="gramStart"/>
      <w:r>
        <w:t>rf</w:t>
      </w:r>
      <w:proofErr w:type="gramEnd"/>
      <w:r>
        <w:t>_model</w:t>
      </w:r>
      <w:proofErr w:type="spellEnd"/>
      <w:r>
        <w:t xml:space="preserve"> 1" achieved high accuracy, precision, recall, and F1 score on both sets, but with a small difference between the two indicating slight overfitting. "</w:t>
      </w:r>
      <w:proofErr w:type="spellStart"/>
      <w:proofErr w:type="gramStart"/>
      <w:r>
        <w:t>rf</w:t>
      </w:r>
      <w:proofErr w:type="gramEnd"/>
      <w:r>
        <w:t>_model</w:t>
      </w:r>
      <w:proofErr w:type="spellEnd"/>
      <w:r>
        <w:t xml:space="preserve"> 2" achieved perfect performance on both sets. "</w:t>
      </w:r>
      <w:proofErr w:type="spellStart"/>
      <w:proofErr w:type="gramStart"/>
      <w:r>
        <w:t>rf</w:t>
      </w:r>
      <w:proofErr w:type="gramEnd"/>
      <w:r>
        <w:t>_model</w:t>
      </w:r>
      <w:proofErr w:type="spellEnd"/>
      <w:r>
        <w:t xml:space="preserve"> 3" exhibited perfect training performance and slightly lower but still good testing performance, with a small difference similar to "</w:t>
      </w:r>
      <w:proofErr w:type="spellStart"/>
      <w:r>
        <w:t>rf_model</w:t>
      </w:r>
      <w:proofErr w:type="spellEnd"/>
      <w:r>
        <w:t xml:space="preserve"> 1". Considering these factors, "</w:t>
      </w:r>
      <w:proofErr w:type="spellStart"/>
      <w:r>
        <w:t>rf_model</w:t>
      </w:r>
      <w:proofErr w:type="spellEnd"/>
      <w:r>
        <w:t xml:space="preserve"> </w:t>
      </w:r>
      <w:r w:rsidR="004750C5">
        <w:t>2</w:t>
      </w:r>
      <w:r>
        <w:t>" being the better choice due to more consistent performance between the sets and lower risk of overfitting.</w:t>
      </w:r>
    </w:p>
    <w:p w14:paraId="05214B16" w14:textId="77777777" w:rsidR="009A7A77" w:rsidRPr="00901BA1" w:rsidRDefault="009A7A77" w:rsidP="00D60219"/>
    <w:p w14:paraId="64295F9F" w14:textId="7E12D374" w:rsidR="005C0119" w:rsidRDefault="005C0119" w:rsidP="00D60219">
      <w:pPr>
        <w:rPr>
          <w:lang w:val="en-AU"/>
        </w:rPr>
      </w:pPr>
      <w:r w:rsidRPr="005C0119">
        <w:rPr>
          <w:lang w:val="en-AU"/>
        </w:rPr>
        <w:t>Finally, the decision tree is used. The decision tree has been created in the previous</w:t>
      </w:r>
      <w:r w:rsidR="00D60219">
        <w:rPr>
          <w:lang w:val="en-AU"/>
        </w:rPr>
        <w:t xml:space="preserve"> </w:t>
      </w:r>
      <w:r w:rsidRPr="005C0119">
        <w:rPr>
          <w:lang w:val="en-AU"/>
        </w:rPr>
        <w:t>Assignment and is directly quoted here:</w:t>
      </w:r>
    </w:p>
    <w:p w14:paraId="561366CB" w14:textId="77777777" w:rsidR="0025504D" w:rsidRDefault="0025504D" w:rsidP="00D60219">
      <w:pPr>
        <w:rPr>
          <w:lang w:val="en-AU"/>
        </w:rPr>
      </w:pPr>
    </w:p>
    <w:p w14:paraId="02A62FFB" w14:textId="4A2B1053" w:rsidR="007F2FCA" w:rsidRDefault="009A7A77" w:rsidP="00D60219">
      <w:pPr>
        <w:jc w:val="center"/>
        <w:rPr>
          <w:b/>
          <w:bCs/>
          <w:lang w:val="en-AU"/>
        </w:rPr>
      </w:pPr>
      <w:r>
        <w:rPr>
          <w:noProof/>
        </w:rPr>
        <w:drawing>
          <wp:inline distT="0" distB="0" distL="0" distR="0" wp14:anchorId="711E1E56" wp14:editId="73F750A3">
            <wp:extent cx="4756245" cy="2489212"/>
            <wp:effectExtent l="0" t="0" r="6350" b="6350"/>
            <wp:docPr id="646990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90528" name=""/>
                    <pic:cNvPicPr/>
                  </pic:nvPicPr>
                  <pic:blipFill>
                    <a:blip r:embed="rId10"/>
                    <a:stretch>
                      <a:fillRect/>
                    </a:stretch>
                  </pic:blipFill>
                  <pic:spPr>
                    <a:xfrm>
                      <a:off x="0" y="0"/>
                      <a:ext cx="4800471" cy="2512358"/>
                    </a:xfrm>
                    <a:prstGeom prst="rect">
                      <a:avLst/>
                    </a:prstGeom>
                  </pic:spPr>
                </pic:pic>
              </a:graphicData>
            </a:graphic>
          </wp:inline>
        </w:drawing>
      </w:r>
    </w:p>
    <w:p w14:paraId="6510DC06" w14:textId="6CE71A0B" w:rsidR="00103161" w:rsidRDefault="00103161" w:rsidP="00D60219">
      <w:pPr>
        <w:jc w:val="center"/>
        <w:rPr>
          <w:b/>
          <w:bCs/>
          <w:sz w:val="15"/>
          <w:szCs w:val="16"/>
          <w:lang w:val="en-AU"/>
        </w:rPr>
      </w:pPr>
      <w:r w:rsidRPr="00103161">
        <w:rPr>
          <w:b/>
          <w:bCs/>
          <w:sz w:val="15"/>
          <w:szCs w:val="16"/>
          <w:lang w:val="en-AU"/>
        </w:rPr>
        <w:t xml:space="preserve">Figure </w:t>
      </w:r>
      <w:r w:rsidR="0057136E">
        <w:rPr>
          <w:b/>
          <w:bCs/>
          <w:sz w:val="15"/>
          <w:szCs w:val="16"/>
          <w:lang w:val="en-AU"/>
        </w:rPr>
        <w:t>3</w:t>
      </w:r>
      <w:r w:rsidRPr="00103161">
        <w:rPr>
          <w:b/>
          <w:bCs/>
          <w:sz w:val="15"/>
          <w:szCs w:val="16"/>
          <w:lang w:val="en-AU"/>
        </w:rPr>
        <w:t>: Plot for Decision Tree Model 2 with cp = 0</w:t>
      </w:r>
    </w:p>
    <w:p w14:paraId="636E440B" w14:textId="77777777" w:rsidR="00C55B3F" w:rsidRDefault="00C55B3F" w:rsidP="00D60219">
      <w:pPr>
        <w:rPr>
          <w:lang w:val="en-AU"/>
        </w:rPr>
      </w:pPr>
    </w:p>
    <w:p w14:paraId="2BD53E78" w14:textId="62C96681" w:rsidR="00292D17" w:rsidRDefault="00292D17" w:rsidP="00D60219">
      <w:pPr>
        <w:rPr>
          <w:lang w:val="en-AU"/>
        </w:rPr>
      </w:pPr>
      <w:r w:rsidRPr="00292D17">
        <w:rPr>
          <w:lang w:val="en-AU"/>
        </w:rPr>
        <w:lastRenderedPageBreak/>
        <w:t>The performance of the above decision tree is as follows:</w:t>
      </w:r>
    </w:p>
    <w:p w14:paraId="0E508235" w14:textId="77777777" w:rsidR="00292D17" w:rsidRDefault="00292D17" w:rsidP="00D60219">
      <w:pPr>
        <w:rPr>
          <w:lang w:val="en-AU"/>
        </w:rPr>
      </w:pPr>
    </w:p>
    <w:tbl>
      <w:tblPr>
        <w:tblStyle w:val="11"/>
        <w:tblW w:w="7280" w:type="dxa"/>
        <w:jc w:val="center"/>
        <w:tblLook w:val="04A0" w:firstRow="1" w:lastRow="0" w:firstColumn="1" w:lastColumn="0" w:noHBand="0" w:noVBand="1"/>
      </w:tblPr>
      <w:tblGrid>
        <w:gridCol w:w="1807"/>
        <w:gridCol w:w="1505"/>
        <w:gridCol w:w="1512"/>
        <w:gridCol w:w="1309"/>
        <w:gridCol w:w="1147"/>
      </w:tblGrid>
      <w:tr w:rsidR="008225B4" w:rsidRPr="00260477" w14:paraId="03631A7B" w14:textId="77777777" w:rsidTr="00903F66">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DA7411B" w14:textId="77777777" w:rsidR="008225B4" w:rsidRPr="00260477" w:rsidRDefault="008225B4" w:rsidP="00D60219">
            <w:r w:rsidRPr="00260477">
              <w:t>Model</w:t>
            </w:r>
          </w:p>
        </w:tc>
        <w:tc>
          <w:tcPr>
            <w:tcW w:w="0" w:type="auto"/>
            <w:hideMark/>
          </w:tcPr>
          <w:p w14:paraId="34796CC5"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Accuracy</w:t>
            </w:r>
          </w:p>
        </w:tc>
        <w:tc>
          <w:tcPr>
            <w:tcW w:w="0" w:type="auto"/>
            <w:hideMark/>
          </w:tcPr>
          <w:p w14:paraId="314E91BE"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Precision</w:t>
            </w:r>
          </w:p>
        </w:tc>
        <w:tc>
          <w:tcPr>
            <w:tcW w:w="0" w:type="auto"/>
            <w:hideMark/>
          </w:tcPr>
          <w:p w14:paraId="2E39E723" w14:textId="77777777" w:rsidR="008225B4" w:rsidRPr="00260477" w:rsidRDefault="008225B4" w:rsidP="00D60219">
            <w:pPr>
              <w:cnfStyle w:val="100000000000" w:firstRow="1" w:lastRow="0" w:firstColumn="0" w:lastColumn="0" w:oddVBand="0" w:evenVBand="0" w:oddHBand="0" w:evenHBand="0" w:firstRowFirstColumn="0" w:firstRowLastColumn="0" w:lastRowFirstColumn="0" w:lastRowLastColumn="0"/>
            </w:pPr>
            <w:r w:rsidRPr="00260477">
              <w:t>F-score</w:t>
            </w:r>
          </w:p>
        </w:tc>
        <w:tc>
          <w:tcPr>
            <w:tcW w:w="0" w:type="auto"/>
            <w:hideMark/>
          </w:tcPr>
          <w:p w14:paraId="7E64FDA2" w14:textId="7AF6F1CD" w:rsidR="008225B4" w:rsidRPr="00260477" w:rsidRDefault="0035118C" w:rsidP="00D60219">
            <w:pPr>
              <w:cnfStyle w:val="100000000000" w:firstRow="1" w:lastRow="0" w:firstColumn="0" w:lastColumn="0" w:oddVBand="0" w:evenVBand="0" w:oddHBand="0" w:evenHBand="0" w:firstRowFirstColumn="0" w:firstRowLastColumn="0" w:lastRowFirstColumn="0" w:lastRowLastColumn="0"/>
            </w:pPr>
            <w:r>
              <w:t>Recall</w:t>
            </w:r>
          </w:p>
        </w:tc>
      </w:tr>
      <w:tr w:rsidR="008225B4" w:rsidRPr="00260477" w14:paraId="50219753" w14:textId="77777777" w:rsidTr="00903F66">
        <w:trPr>
          <w:cnfStyle w:val="000000100000" w:firstRow="0" w:lastRow="0" w:firstColumn="0" w:lastColumn="0" w:oddVBand="0" w:evenVBand="0" w:oddHBand="1"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59A6DC" w14:textId="1D2F84D0" w:rsidR="008225B4" w:rsidRPr="00F90B05" w:rsidRDefault="008225B4" w:rsidP="00D60219">
            <w:proofErr w:type="spellStart"/>
            <w:r w:rsidRPr="00F90B05">
              <w:t>tree_model</w:t>
            </w:r>
            <w:proofErr w:type="spellEnd"/>
          </w:p>
        </w:tc>
        <w:tc>
          <w:tcPr>
            <w:tcW w:w="0" w:type="auto"/>
            <w:hideMark/>
          </w:tcPr>
          <w:p w14:paraId="0962F462"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0.8520</w:t>
            </w:r>
          </w:p>
        </w:tc>
        <w:tc>
          <w:tcPr>
            <w:tcW w:w="0" w:type="auto"/>
            <w:hideMark/>
          </w:tcPr>
          <w:p w14:paraId="3445F864"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0.8200</w:t>
            </w:r>
          </w:p>
        </w:tc>
        <w:tc>
          <w:tcPr>
            <w:tcW w:w="0" w:type="auto"/>
            <w:hideMark/>
          </w:tcPr>
          <w:p w14:paraId="7B56F548" w14:textId="77777777" w:rsidR="008225B4" w:rsidRPr="00260477" w:rsidRDefault="008225B4" w:rsidP="00D60219">
            <w:pPr>
              <w:cnfStyle w:val="000000100000" w:firstRow="0" w:lastRow="0" w:firstColumn="0" w:lastColumn="0" w:oddVBand="0" w:evenVBand="0" w:oddHBand="1" w:evenHBand="0" w:firstRowFirstColumn="0" w:firstRowLastColumn="0" w:lastRowFirstColumn="0" w:lastRowLastColumn="0"/>
            </w:pPr>
            <w:r w:rsidRPr="00260477">
              <w:t>0.8571</w:t>
            </w:r>
          </w:p>
        </w:tc>
        <w:tc>
          <w:tcPr>
            <w:tcW w:w="0" w:type="auto"/>
            <w:hideMark/>
          </w:tcPr>
          <w:p w14:paraId="520CCD02" w14:textId="2C4EE088" w:rsidR="008225B4" w:rsidRPr="0035118C" w:rsidRDefault="0035118C" w:rsidP="0035118C">
            <w:pPr>
              <w:cnfStyle w:val="000000100000" w:firstRow="0" w:lastRow="0" w:firstColumn="0" w:lastColumn="0" w:oddVBand="0" w:evenVBand="0" w:oddHBand="1" w:evenHBand="0" w:firstRowFirstColumn="0" w:firstRowLastColumn="0" w:lastRowFirstColumn="0" w:lastRowLastColumn="0"/>
            </w:pPr>
            <w:r w:rsidRPr="0035118C">
              <w:rPr>
                <w:shd w:val="clear" w:color="auto" w:fill="F7F7F8"/>
              </w:rPr>
              <w:t>0.85</w:t>
            </w:r>
            <w:r w:rsidR="00D64B0F">
              <w:rPr>
                <w:shd w:val="clear" w:color="auto" w:fill="F7F7F8"/>
              </w:rPr>
              <w:t>15</w:t>
            </w:r>
          </w:p>
        </w:tc>
      </w:tr>
    </w:tbl>
    <w:p w14:paraId="6D3B2B0C" w14:textId="61803082" w:rsidR="00197943" w:rsidRDefault="00197943" w:rsidP="00D60219">
      <w:pPr>
        <w:jc w:val="center"/>
        <w:rPr>
          <w:b/>
          <w:bCs/>
          <w:sz w:val="15"/>
          <w:szCs w:val="16"/>
        </w:rPr>
      </w:pPr>
      <w:r w:rsidRPr="00FB6603">
        <w:rPr>
          <w:rFonts w:hint="eastAsia"/>
          <w:b/>
          <w:bCs/>
          <w:sz w:val="15"/>
          <w:szCs w:val="16"/>
        </w:rPr>
        <w:t>T</w:t>
      </w:r>
      <w:r w:rsidRPr="00FB6603">
        <w:rPr>
          <w:b/>
          <w:bCs/>
          <w:sz w:val="15"/>
          <w:szCs w:val="16"/>
        </w:rPr>
        <w:t xml:space="preserve">able </w:t>
      </w:r>
      <w:r>
        <w:rPr>
          <w:b/>
          <w:bCs/>
          <w:sz w:val="15"/>
          <w:szCs w:val="16"/>
        </w:rPr>
        <w:t>10</w:t>
      </w:r>
      <w:r w:rsidRPr="00FB6603">
        <w:rPr>
          <w:b/>
          <w:bCs/>
          <w:sz w:val="15"/>
          <w:szCs w:val="16"/>
        </w:rPr>
        <w:t xml:space="preserve">: </w:t>
      </w:r>
      <w:r>
        <w:rPr>
          <w:rFonts w:hint="eastAsia"/>
          <w:b/>
          <w:bCs/>
          <w:sz w:val="15"/>
          <w:szCs w:val="16"/>
        </w:rPr>
        <w:t>Decision</w:t>
      </w:r>
      <w:r>
        <w:rPr>
          <w:b/>
          <w:bCs/>
          <w:sz w:val="15"/>
          <w:szCs w:val="16"/>
        </w:rPr>
        <w:t xml:space="preserve"> </w:t>
      </w:r>
      <w:r>
        <w:rPr>
          <w:rFonts w:hint="eastAsia"/>
          <w:b/>
          <w:bCs/>
          <w:sz w:val="15"/>
          <w:szCs w:val="16"/>
        </w:rPr>
        <w:t>Tree</w:t>
      </w:r>
      <w:r>
        <w:rPr>
          <w:b/>
          <w:bCs/>
          <w:sz w:val="15"/>
          <w:szCs w:val="16"/>
        </w:rPr>
        <w:t xml:space="preserve"> </w:t>
      </w:r>
      <w:r w:rsidRPr="00FB6603">
        <w:rPr>
          <w:b/>
          <w:bCs/>
          <w:sz w:val="15"/>
          <w:szCs w:val="16"/>
        </w:rPr>
        <w:t>Model</w:t>
      </w:r>
      <w:r>
        <w:rPr>
          <w:b/>
          <w:bCs/>
          <w:sz w:val="15"/>
          <w:szCs w:val="16"/>
        </w:rPr>
        <w:t>’</w:t>
      </w:r>
      <w:r w:rsidRPr="00FB6603">
        <w:rPr>
          <w:b/>
          <w:bCs/>
          <w:sz w:val="15"/>
          <w:szCs w:val="16"/>
        </w:rPr>
        <w:t xml:space="preserve"> Performance</w:t>
      </w:r>
      <w:r>
        <w:rPr>
          <w:b/>
          <w:bCs/>
          <w:sz w:val="15"/>
          <w:szCs w:val="16"/>
        </w:rPr>
        <w:t xml:space="preserve"> Result</w:t>
      </w:r>
    </w:p>
    <w:p w14:paraId="3B97D5AC" w14:textId="64526FCF" w:rsidR="002344D9" w:rsidRDefault="00111F61" w:rsidP="00D60219">
      <w:r>
        <w:t xml:space="preserve">In the decision tree model, the primary attributes for determining disease presence are restwm, </w:t>
      </w:r>
      <w:proofErr w:type="spellStart"/>
      <w:r>
        <w:t>major_vessels</w:t>
      </w:r>
      <w:proofErr w:type="spellEnd"/>
      <w:r>
        <w:t xml:space="preserve">, cp, and age. Restwm measures symptom severity and distinguishes between cases with disease and those without. </w:t>
      </w:r>
      <w:proofErr w:type="spellStart"/>
      <w:r>
        <w:t>Major_vessels</w:t>
      </w:r>
      <w:proofErr w:type="spellEnd"/>
      <w:r>
        <w:t xml:space="preserve"> </w:t>
      </w:r>
      <w:r w:rsidR="00FD0E7B">
        <w:t>indicate</w:t>
      </w:r>
      <w:r>
        <w:t xml:space="preserve"> the number of major vessels colored by fluoroscopy, with a value less than 0.5 indicating higher likelihood of disease. Cp denotes chest pain type, with different categories contributing to predicting disease or no disease. Age is used to split the tree and indicates its importance in predicting disease. </w:t>
      </w:r>
      <w:proofErr w:type="spellStart"/>
      <w:r>
        <w:t>Major_vessels</w:t>
      </w:r>
      <w:proofErr w:type="spellEnd"/>
      <w:r>
        <w:t xml:space="preserve"> and cp appear particularly predictive, providing valuable insights into the likelihood of cardiovascular disease.</w:t>
      </w:r>
    </w:p>
    <w:p w14:paraId="216E2E80" w14:textId="471BC844" w:rsidR="008A51B5" w:rsidRDefault="002344D9" w:rsidP="00D60219">
      <w:pPr>
        <w:pStyle w:val="2"/>
        <w:rPr>
          <w:lang w:val="en-AU"/>
        </w:rPr>
      </w:pPr>
      <w:bookmarkStart w:id="4" w:name="_Toc137168682"/>
      <w:r>
        <w:rPr>
          <w:rFonts w:hint="eastAsia"/>
          <w:lang w:val="en-AU"/>
        </w:rPr>
        <w:t>C</w:t>
      </w:r>
      <w:r>
        <w:rPr>
          <w:lang w:val="en-AU"/>
        </w:rPr>
        <w:t>ompare and Conclusion</w:t>
      </w:r>
      <w:bookmarkEnd w:id="4"/>
    </w:p>
    <w:p w14:paraId="5D72B6AB" w14:textId="1BCF20B4" w:rsidR="000879E6" w:rsidRDefault="00656399" w:rsidP="000879E6">
      <w:r>
        <w:t>Here is a performance comparison of four different types of machine models:</w:t>
      </w:r>
    </w:p>
    <w:p w14:paraId="279797CA" w14:textId="77777777" w:rsidR="00A10DBC" w:rsidRDefault="00A10DBC" w:rsidP="000879E6">
      <w:pPr>
        <w:rPr>
          <w:lang w:val="en-AU"/>
        </w:rPr>
      </w:pPr>
    </w:p>
    <w:tbl>
      <w:tblPr>
        <w:tblStyle w:val="22"/>
        <w:tblW w:w="0" w:type="auto"/>
        <w:jc w:val="center"/>
        <w:tblLook w:val="04A0" w:firstRow="1" w:lastRow="0" w:firstColumn="1" w:lastColumn="0" w:noHBand="0" w:noVBand="1"/>
      </w:tblPr>
      <w:tblGrid>
        <w:gridCol w:w="1627"/>
        <w:gridCol w:w="861"/>
        <w:gridCol w:w="942"/>
        <w:gridCol w:w="816"/>
        <w:gridCol w:w="861"/>
        <w:gridCol w:w="2635"/>
      </w:tblGrid>
      <w:tr w:rsidR="007424F5" w:rsidRPr="00B96AE4" w14:paraId="60D35B6B" w14:textId="7242FF5B" w:rsidTr="00E433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E3812A" w14:textId="77777777" w:rsidR="007424F5" w:rsidRPr="00A609C7" w:rsidRDefault="007424F5" w:rsidP="00B96AE4">
            <w:pPr>
              <w:widowControl/>
              <w:jc w:val="center"/>
              <w:rPr>
                <w:rFonts w:ascii="宋体" w:eastAsia="宋体" w:hAnsi="宋体" w:cs="宋体"/>
                <w:kern w:val="0"/>
                <w:sz w:val="16"/>
                <w:szCs w:val="16"/>
              </w:rPr>
            </w:pPr>
            <w:r w:rsidRPr="00A609C7">
              <w:rPr>
                <w:rFonts w:ascii="宋体" w:eastAsia="宋体" w:hAnsi="宋体" w:cs="宋体"/>
                <w:kern w:val="0"/>
                <w:sz w:val="16"/>
                <w:szCs w:val="16"/>
              </w:rPr>
              <w:t>Model</w:t>
            </w:r>
          </w:p>
        </w:tc>
        <w:tc>
          <w:tcPr>
            <w:tcW w:w="0" w:type="auto"/>
            <w:hideMark/>
          </w:tcPr>
          <w:p w14:paraId="17DEDF08" w14:textId="77777777" w:rsidR="007424F5" w:rsidRPr="00A609C7" w:rsidRDefault="007424F5"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6"/>
                <w:szCs w:val="16"/>
              </w:rPr>
            </w:pPr>
            <w:r w:rsidRPr="00A609C7">
              <w:rPr>
                <w:rFonts w:ascii="宋体" w:eastAsia="宋体" w:hAnsi="宋体" w:cs="宋体"/>
                <w:kern w:val="0"/>
                <w:sz w:val="16"/>
                <w:szCs w:val="16"/>
              </w:rPr>
              <w:t>Accuracy</w:t>
            </w:r>
          </w:p>
        </w:tc>
        <w:tc>
          <w:tcPr>
            <w:tcW w:w="0" w:type="auto"/>
            <w:hideMark/>
          </w:tcPr>
          <w:p w14:paraId="5C1F0747" w14:textId="77777777" w:rsidR="007424F5" w:rsidRPr="00A609C7" w:rsidRDefault="007424F5"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6"/>
                <w:szCs w:val="16"/>
              </w:rPr>
            </w:pPr>
            <w:r w:rsidRPr="00A609C7">
              <w:rPr>
                <w:rFonts w:ascii="宋体" w:eastAsia="宋体" w:hAnsi="宋体" w:cs="宋体"/>
                <w:kern w:val="0"/>
                <w:sz w:val="16"/>
                <w:szCs w:val="16"/>
              </w:rPr>
              <w:t>Precision</w:t>
            </w:r>
          </w:p>
        </w:tc>
        <w:tc>
          <w:tcPr>
            <w:tcW w:w="0" w:type="auto"/>
            <w:hideMark/>
          </w:tcPr>
          <w:p w14:paraId="2D6712AD" w14:textId="77777777" w:rsidR="007424F5" w:rsidRPr="00A609C7" w:rsidRDefault="007424F5"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6"/>
                <w:szCs w:val="16"/>
              </w:rPr>
            </w:pPr>
            <w:r w:rsidRPr="00A609C7">
              <w:rPr>
                <w:rFonts w:ascii="宋体" w:eastAsia="宋体" w:hAnsi="宋体" w:cs="宋体"/>
                <w:kern w:val="0"/>
                <w:sz w:val="16"/>
                <w:szCs w:val="16"/>
              </w:rPr>
              <w:t>Recall</w:t>
            </w:r>
          </w:p>
        </w:tc>
        <w:tc>
          <w:tcPr>
            <w:tcW w:w="0" w:type="auto"/>
            <w:hideMark/>
          </w:tcPr>
          <w:p w14:paraId="66442F31" w14:textId="77777777" w:rsidR="007424F5" w:rsidRPr="00A609C7" w:rsidRDefault="007424F5"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6"/>
                <w:szCs w:val="16"/>
              </w:rPr>
            </w:pPr>
            <w:r w:rsidRPr="00A609C7">
              <w:rPr>
                <w:rFonts w:ascii="宋体" w:eastAsia="宋体" w:hAnsi="宋体" w:cs="宋体"/>
                <w:kern w:val="0"/>
                <w:sz w:val="16"/>
                <w:szCs w:val="16"/>
              </w:rPr>
              <w:t>F1 Score</w:t>
            </w:r>
          </w:p>
        </w:tc>
        <w:tc>
          <w:tcPr>
            <w:tcW w:w="0" w:type="auto"/>
          </w:tcPr>
          <w:p w14:paraId="0F4B32DC" w14:textId="3F0219F1" w:rsidR="007424F5" w:rsidRPr="00A609C7" w:rsidRDefault="007424F5" w:rsidP="00B96AE4">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6"/>
                <w:szCs w:val="16"/>
              </w:rPr>
            </w:pPr>
            <w:r w:rsidRPr="00A609C7">
              <w:rPr>
                <w:rFonts w:ascii="宋体" w:eastAsia="宋体" w:hAnsi="宋体" w:cs="宋体" w:hint="eastAsia"/>
                <w:kern w:val="0"/>
                <w:sz w:val="16"/>
                <w:szCs w:val="16"/>
              </w:rPr>
              <w:t>Confident</w:t>
            </w:r>
            <w:r w:rsidRPr="00A609C7">
              <w:rPr>
                <w:rFonts w:ascii="宋体" w:eastAsia="宋体" w:hAnsi="宋体" w:cs="宋体"/>
                <w:kern w:val="0"/>
                <w:sz w:val="16"/>
                <w:szCs w:val="16"/>
              </w:rPr>
              <w:t xml:space="preserve"> </w:t>
            </w:r>
            <w:r w:rsidRPr="00A609C7">
              <w:rPr>
                <w:rFonts w:ascii="宋体" w:eastAsia="宋体" w:hAnsi="宋体" w:cs="宋体" w:hint="eastAsia"/>
                <w:kern w:val="0"/>
                <w:sz w:val="16"/>
                <w:szCs w:val="16"/>
              </w:rPr>
              <w:t>Interval</w:t>
            </w:r>
            <w:r w:rsidR="00A609C7" w:rsidRPr="00A609C7">
              <w:rPr>
                <w:rFonts w:ascii="宋体" w:eastAsia="宋体" w:hAnsi="宋体" w:cs="宋体"/>
                <w:kern w:val="0"/>
                <w:sz w:val="16"/>
                <w:szCs w:val="16"/>
              </w:rPr>
              <w:t xml:space="preserve"> of Accuracy</w:t>
            </w:r>
          </w:p>
        </w:tc>
      </w:tr>
      <w:tr w:rsidR="007424F5" w:rsidRPr="00B96AE4" w14:paraId="4A150B16" w14:textId="52EACB82" w:rsidTr="00E43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66F1F0" w14:textId="77777777" w:rsidR="007424F5" w:rsidRPr="00A609C7" w:rsidRDefault="007424F5" w:rsidP="00B96AE4">
            <w:pPr>
              <w:widowControl/>
              <w:jc w:val="left"/>
              <w:rPr>
                <w:rFonts w:ascii="宋体" w:eastAsia="宋体" w:hAnsi="宋体" w:cs="宋体"/>
                <w:kern w:val="0"/>
                <w:sz w:val="20"/>
                <w:szCs w:val="20"/>
              </w:rPr>
            </w:pPr>
            <w:r w:rsidRPr="00A609C7">
              <w:rPr>
                <w:rFonts w:ascii="宋体" w:eastAsia="宋体" w:hAnsi="宋体" w:cs="宋体"/>
                <w:kern w:val="0"/>
                <w:sz w:val="20"/>
                <w:szCs w:val="20"/>
              </w:rPr>
              <w:t>naive_model_01</w:t>
            </w:r>
          </w:p>
        </w:tc>
        <w:tc>
          <w:tcPr>
            <w:tcW w:w="0" w:type="auto"/>
            <w:hideMark/>
          </w:tcPr>
          <w:p w14:paraId="335C4467"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0.8007</w:t>
            </w:r>
          </w:p>
        </w:tc>
        <w:tc>
          <w:tcPr>
            <w:tcW w:w="0" w:type="auto"/>
            <w:hideMark/>
          </w:tcPr>
          <w:p w14:paraId="75B8F071"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0.7901</w:t>
            </w:r>
          </w:p>
        </w:tc>
        <w:tc>
          <w:tcPr>
            <w:tcW w:w="0" w:type="auto"/>
            <w:hideMark/>
          </w:tcPr>
          <w:p w14:paraId="52ED14C3"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0.8591</w:t>
            </w:r>
          </w:p>
        </w:tc>
        <w:tc>
          <w:tcPr>
            <w:tcW w:w="0" w:type="auto"/>
            <w:hideMark/>
          </w:tcPr>
          <w:p w14:paraId="6C426477"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0.8232</w:t>
            </w:r>
          </w:p>
        </w:tc>
        <w:tc>
          <w:tcPr>
            <w:tcW w:w="0" w:type="auto"/>
          </w:tcPr>
          <w:p w14:paraId="148E0CCD" w14:textId="718E6D0E" w:rsidR="007424F5" w:rsidRPr="00A609C7" w:rsidRDefault="00A609C7"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sz w:val="20"/>
                <w:szCs w:val="20"/>
              </w:rPr>
              <w:t>(</w:t>
            </w:r>
            <w:r w:rsidRPr="00A609C7">
              <w:rPr>
                <w:rFonts w:ascii="宋体" w:eastAsia="宋体" w:hAnsi="宋体" w:cs="宋体"/>
                <w:kern w:val="0"/>
                <w:sz w:val="20"/>
                <w:szCs w:val="20"/>
              </w:rPr>
              <w:t>0.7447585</w:t>
            </w:r>
            <w:r>
              <w:rPr>
                <w:rFonts w:ascii="宋体" w:eastAsia="宋体" w:hAnsi="宋体" w:cs="宋体" w:hint="eastAsia"/>
                <w:kern w:val="0"/>
                <w:sz w:val="20"/>
                <w:szCs w:val="20"/>
              </w:rPr>
              <w:t>,</w:t>
            </w:r>
            <w:r w:rsidRPr="00A609C7">
              <w:rPr>
                <w:rFonts w:ascii="宋体" w:eastAsia="宋体" w:hAnsi="宋体" w:cs="宋体"/>
                <w:kern w:val="0"/>
                <w:sz w:val="20"/>
                <w:szCs w:val="20"/>
              </w:rPr>
              <w:t>0.8429394</w:t>
            </w:r>
            <w:r>
              <w:rPr>
                <w:rFonts w:ascii="宋体" w:eastAsia="宋体" w:hAnsi="宋体" w:cs="宋体"/>
                <w:kern w:val="0"/>
                <w:sz w:val="20"/>
                <w:szCs w:val="20"/>
              </w:rPr>
              <w:t>)</w:t>
            </w:r>
          </w:p>
        </w:tc>
      </w:tr>
      <w:tr w:rsidR="007424F5" w:rsidRPr="00B96AE4" w14:paraId="6D31CB6A" w14:textId="288DCE65" w:rsidTr="00E4338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572D86" w14:textId="77777777" w:rsidR="007424F5" w:rsidRPr="00A609C7" w:rsidRDefault="007424F5" w:rsidP="00B96AE4">
            <w:pPr>
              <w:widowControl/>
              <w:jc w:val="left"/>
              <w:rPr>
                <w:rFonts w:ascii="宋体" w:eastAsia="宋体" w:hAnsi="宋体" w:cs="宋体"/>
                <w:kern w:val="0"/>
                <w:sz w:val="20"/>
                <w:szCs w:val="20"/>
              </w:rPr>
            </w:pPr>
            <w:r w:rsidRPr="00A609C7">
              <w:rPr>
                <w:rFonts w:ascii="宋体" w:eastAsia="宋体" w:hAnsi="宋体" w:cs="宋体"/>
                <w:kern w:val="0"/>
                <w:sz w:val="20"/>
                <w:szCs w:val="20"/>
              </w:rPr>
              <w:t>svm_model_02</w:t>
            </w:r>
          </w:p>
        </w:tc>
        <w:tc>
          <w:tcPr>
            <w:tcW w:w="0" w:type="auto"/>
            <w:hideMark/>
          </w:tcPr>
          <w:p w14:paraId="3F7A420D"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5044B46E"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76CAB347"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594CAA65"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tcPr>
          <w:p w14:paraId="6333BBD3" w14:textId="18FD0ED6" w:rsidR="007424F5" w:rsidRPr="00A609C7" w:rsidRDefault="002B7BE9"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sz w:val="20"/>
                <w:szCs w:val="20"/>
              </w:rPr>
              <w:t>(</w:t>
            </w:r>
            <w:r w:rsidRPr="002B7BE9">
              <w:rPr>
                <w:rFonts w:ascii="宋体" w:eastAsia="宋体" w:hAnsi="宋体" w:cs="宋体"/>
                <w:kern w:val="0"/>
                <w:sz w:val="20"/>
                <w:szCs w:val="20"/>
              </w:rPr>
              <w:t>0.9867234</w:t>
            </w:r>
            <w:r>
              <w:rPr>
                <w:rFonts w:ascii="宋体" w:eastAsia="宋体" w:hAnsi="宋体" w:cs="宋体"/>
                <w:kern w:val="0"/>
                <w:sz w:val="20"/>
                <w:szCs w:val="20"/>
              </w:rPr>
              <w:t>,</w:t>
            </w:r>
            <w:r w:rsidRPr="002B7BE9">
              <w:rPr>
                <w:rFonts w:ascii="宋体" w:eastAsia="宋体" w:hAnsi="宋体" w:cs="宋体"/>
                <w:kern w:val="0"/>
                <w:sz w:val="20"/>
                <w:szCs w:val="20"/>
              </w:rPr>
              <w:t>1.0000000</w:t>
            </w:r>
            <w:r>
              <w:rPr>
                <w:rFonts w:ascii="宋体" w:eastAsia="宋体" w:hAnsi="宋体" w:cs="宋体"/>
                <w:kern w:val="0"/>
                <w:sz w:val="20"/>
                <w:szCs w:val="20"/>
              </w:rPr>
              <w:t>)</w:t>
            </w:r>
          </w:p>
        </w:tc>
      </w:tr>
      <w:tr w:rsidR="007424F5" w:rsidRPr="00B96AE4" w14:paraId="5C5ACCC7" w14:textId="52B98443" w:rsidTr="00E433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55A2D6" w14:textId="77777777" w:rsidR="007424F5" w:rsidRPr="00A609C7" w:rsidRDefault="007424F5" w:rsidP="00B96AE4">
            <w:pPr>
              <w:widowControl/>
              <w:jc w:val="left"/>
              <w:rPr>
                <w:rFonts w:ascii="宋体" w:eastAsia="宋体" w:hAnsi="宋体" w:cs="宋体"/>
                <w:kern w:val="0"/>
                <w:sz w:val="20"/>
                <w:szCs w:val="20"/>
              </w:rPr>
            </w:pPr>
            <w:r w:rsidRPr="00A609C7">
              <w:rPr>
                <w:rFonts w:ascii="宋体" w:eastAsia="宋体" w:hAnsi="宋体" w:cs="宋体"/>
                <w:kern w:val="0"/>
                <w:sz w:val="20"/>
                <w:szCs w:val="20"/>
              </w:rPr>
              <w:t>rf_model_02</w:t>
            </w:r>
          </w:p>
        </w:tc>
        <w:tc>
          <w:tcPr>
            <w:tcW w:w="0" w:type="auto"/>
            <w:hideMark/>
          </w:tcPr>
          <w:p w14:paraId="3254B300"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7663D6DF"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6F371AFA"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hideMark/>
          </w:tcPr>
          <w:p w14:paraId="3012CD4D" w14:textId="77777777" w:rsidR="007424F5" w:rsidRPr="00A609C7" w:rsidRDefault="007424F5"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1.0000</w:t>
            </w:r>
          </w:p>
        </w:tc>
        <w:tc>
          <w:tcPr>
            <w:tcW w:w="0" w:type="auto"/>
          </w:tcPr>
          <w:p w14:paraId="3213ECC9" w14:textId="29FB6DA2" w:rsidR="007424F5" w:rsidRPr="00A609C7" w:rsidRDefault="002B7BE9" w:rsidP="00B96AE4">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sz w:val="20"/>
                <w:szCs w:val="20"/>
              </w:rPr>
              <w:t>(</w:t>
            </w:r>
            <w:r w:rsidRPr="002B7BE9">
              <w:rPr>
                <w:rFonts w:ascii="宋体" w:eastAsia="宋体" w:hAnsi="宋体" w:cs="宋体"/>
                <w:kern w:val="0"/>
                <w:sz w:val="20"/>
                <w:szCs w:val="20"/>
              </w:rPr>
              <w:t>0.9867234</w:t>
            </w:r>
            <w:r>
              <w:rPr>
                <w:rFonts w:ascii="宋体" w:eastAsia="宋体" w:hAnsi="宋体" w:cs="宋体"/>
                <w:kern w:val="0"/>
                <w:sz w:val="20"/>
                <w:szCs w:val="20"/>
              </w:rPr>
              <w:t>,</w:t>
            </w:r>
            <w:r w:rsidRPr="002B7BE9">
              <w:rPr>
                <w:rFonts w:ascii="宋体" w:eastAsia="宋体" w:hAnsi="宋体" w:cs="宋体"/>
                <w:kern w:val="0"/>
                <w:sz w:val="20"/>
                <w:szCs w:val="20"/>
              </w:rPr>
              <w:t>1.0000000</w:t>
            </w:r>
            <w:r>
              <w:rPr>
                <w:rFonts w:ascii="宋体" w:eastAsia="宋体" w:hAnsi="宋体" w:cs="宋体"/>
                <w:kern w:val="0"/>
                <w:sz w:val="20"/>
                <w:szCs w:val="20"/>
              </w:rPr>
              <w:t>)</w:t>
            </w:r>
          </w:p>
        </w:tc>
      </w:tr>
      <w:tr w:rsidR="007424F5" w:rsidRPr="00B96AE4" w14:paraId="18D2F782" w14:textId="416FAAD2" w:rsidTr="00E43387">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26EC4EA" w14:textId="77777777" w:rsidR="007424F5" w:rsidRPr="00A609C7" w:rsidRDefault="007424F5" w:rsidP="00B96AE4">
            <w:pPr>
              <w:widowControl/>
              <w:jc w:val="left"/>
              <w:rPr>
                <w:rFonts w:ascii="宋体" w:eastAsia="宋体" w:hAnsi="宋体" w:cs="宋体"/>
                <w:kern w:val="0"/>
                <w:sz w:val="20"/>
                <w:szCs w:val="20"/>
              </w:rPr>
            </w:pPr>
            <w:proofErr w:type="spellStart"/>
            <w:r w:rsidRPr="00A609C7">
              <w:rPr>
                <w:rFonts w:ascii="宋体" w:eastAsia="宋体" w:hAnsi="宋体" w:cs="宋体"/>
                <w:kern w:val="0"/>
                <w:sz w:val="20"/>
                <w:szCs w:val="20"/>
              </w:rPr>
              <w:t>tree_model</w:t>
            </w:r>
            <w:proofErr w:type="spellEnd"/>
          </w:p>
        </w:tc>
        <w:tc>
          <w:tcPr>
            <w:tcW w:w="0" w:type="auto"/>
            <w:hideMark/>
          </w:tcPr>
          <w:p w14:paraId="0E84F796"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0.8520</w:t>
            </w:r>
          </w:p>
        </w:tc>
        <w:tc>
          <w:tcPr>
            <w:tcW w:w="0" w:type="auto"/>
            <w:hideMark/>
          </w:tcPr>
          <w:p w14:paraId="1E1B0046"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0.8200</w:t>
            </w:r>
          </w:p>
        </w:tc>
        <w:tc>
          <w:tcPr>
            <w:tcW w:w="0" w:type="auto"/>
            <w:hideMark/>
          </w:tcPr>
          <w:p w14:paraId="0CE63B8C"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0.8515</w:t>
            </w:r>
          </w:p>
        </w:tc>
        <w:tc>
          <w:tcPr>
            <w:tcW w:w="0" w:type="auto"/>
            <w:hideMark/>
          </w:tcPr>
          <w:p w14:paraId="77873396" w14:textId="77777777" w:rsidR="007424F5" w:rsidRPr="00A609C7" w:rsidRDefault="007424F5"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sidRPr="00A609C7">
              <w:rPr>
                <w:rFonts w:ascii="宋体" w:eastAsia="宋体" w:hAnsi="宋体" w:cs="宋体"/>
                <w:kern w:val="0"/>
                <w:sz w:val="20"/>
                <w:szCs w:val="20"/>
              </w:rPr>
              <w:t>0.8571</w:t>
            </w:r>
          </w:p>
        </w:tc>
        <w:tc>
          <w:tcPr>
            <w:tcW w:w="0" w:type="auto"/>
          </w:tcPr>
          <w:p w14:paraId="73F8FEEC" w14:textId="1C4662F2" w:rsidR="007424F5" w:rsidRPr="00A609C7" w:rsidRDefault="002B7BE9" w:rsidP="00B96AE4">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0"/>
                <w:szCs w:val="20"/>
              </w:rPr>
            </w:pPr>
            <w:r>
              <w:rPr>
                <w:rFonts w:ascii="宋体" w:eastAsia="宋体" w:hAnsi="宋体" w:cs="宋体"/>
                <w:kern w:val="0"/>
                <w:sz w:val="20"/>
                <w:szCs w:val="20"/>
              </w:rPr>
              <w:t>(</w:t>
            </w:r>
            <w:r w:rsidRPr="002B7BE9">
              <w:rPr>
                <w:rFonts w:ascii="宋体" w:eastAsia="宋体" w:hAnsi="宋体" w:cs="宋体"/>
                <w:kern w:val="0"/>
                <w:sz w:val="20"/>
                <w:szCs w:val="20"/>
              </w:rPr>
              <w:t>0.8039167</w:t>
            </w:r>
            <w:r>
              <w:rPr>
                <w:rFonts w:ascii="宋体" w:eastAsia="宋体" w:hAnsi="宋体" w:cs="宋体"/>
                <w:kern w:val="0"/>
                <w:sz w:val="20"/>
                <w:szCs w:val="20"/>
              </w:rPr>
              <w:t>,</w:t>
            </w:r>
            <w:r w:rsidRPr="002B7BE9">
              <w:rPr>
                <w:rFonts w:ascii="宋体" w:eastAsia="宋体" w:hAnsi="宋体" w:cs="宋体"/>
                <w:kern w:val="0"/>
                <w:sz w:val="20"/>
                <w:szCs w:val="20"/>
              </w:rPr>
              <w:t>0.8912410</w:t>
            </w:r>
            <w:r>
              <w:rPr>
                <w:rFonts w:ascii="宋体" w:eastAsia="宋体" w:hAnsi="宋体" w:cs="宋体"/>
                <w:kern w:val="0"/>
                <w:sz w:val="20"/>
                <w:szCs w:val="20"/>
              </w:rPr>
              <w:t>)</w:t>
            </w:r>
          </w:p>
        </w:tc>
      </w:tr>
    </w:tbl>
    <w:p w14:paraId="2BA4B7FD" w14:textId="7CA802C3" w:rsidR="00373B79" w:rsidRPr="002B12FC" w:rsidRDefault="00B96AE4" w:rsidP="002B12FC">
      <w:pPr>
        <w:jc w:val="center"/>
        <w:rPr>
          <w:b/>
          <w:bCs/>
          <w:sz w:val="15"/>
          <w:szCs w:val="16"/>
          <w:lang w:val="en-AU"/>
        </w:rPr>
      </w:pPr>
      <w:r w:rsidRPr="0083347F">
        <w:rPr>
          <w:rFonts w:hint="eastAsia"/>
          <w:b/>
          <w:bCs/>
          <w:sz w:val="15"/>
          <w:szCs w:val="16"/>
          <w:lang w:val="en-AU"/>
        </w:rPr>
        <w:t>Table</w:t>
      </w:r>
      <w:r w:rsidRPr="0083347F">
        <w:rPr>
          <w:b/>
          <w:bCs/>
          <w:sz w:val="15"/>
          <w:szCs w:val="16"/>
          <w:lang w:val="en-AU"/>
        </w:rPr>
        <w:t xml:space="preserve"> 11: Compare 4 Selected Models’ </w:t>
      </w:r>
      <w:r w:rsidRPr="0083347F">
        <w:rPr>
          <w:rFonts w:hint="eastAsia"/>
          <w:b/>
          <w:bCs/>
          <w:sz w:val="15"/>
          <w:szCs w:val="16"/>
          <w:lang w:val="en-AU"/>
        </w:rPr>
        <w:t>Performance</w:t>
      </w:r>
    </w:p>
    <w:p w14:paraId="739BAB93" w14:textId="77777777" w:rsidR="000A5AA5" w:rsidRDefault="000A5AA5" w:rsidP="000A5AA5">
      <w:r>
        <w:t xml:space="preserve">Confidence intervals for naive_model_01 are (0.7447585, 0.8429394). This means we are 95% confident that the true accuracy value of this model is between 0.7447585 and 0.8429394. Similarly, svm_model_02 has a true accuracy value with 95% confidence between 0.9867234 and 1.0000000, and same for rf_model_02. The true accuracy value of </w:t>
      </w:r>
      <w:proofErr w:type="spellStart"/>
      <w:r>
        <w:t>tree_model</w:t>
      </w:r>
      <w:proofErr w:type="spellEnd"/>
      <w:r>
        <w:t xml:space="preserve"> has 95% confidence between 0.8039167 and 0.8912410.</w:t>
      </w:r>
    </w:p>
    <w:p w14:paraId="0961166E" w14:textId="77777777" w:rsidR="000A5AA5" w:rsidRDefault="000A5AA5" w:rsidP="00B96AE4">
      <w:pPr>
        <w:rPr>
          <w:lang w:val="en-AU"/>
        </w:rPr>
      </w:pPr>
    </w:p>
    <w:p w14:paraId="55850EBD" w14:textId="7401F000" w:rsidR="00373B79" w:rsidRDefault="00373B79" w:rsidP="00B96AE4">
      <w:pPr>
        <w:rPr>
          <w:lang w:val="en-AU"/>
        </w:rPr>
      </w:pPr>
      <w:r w:rsidRPr="00373B79">
        <w:rPr>
          <w:lang w:val="en-AU"/>
        </w:rPr>
        <w:t>There is no doubt that svm_model_02 and rf_model_02 have the best performance, because they have 100% values in all four indicators.</w:t>
      </w:r>
    </w:p>
    <w:p w14:paraId="48DCE98E" w14:textId="77777777" w:rsidR="00373B79" w:rsidRDefault="00373B79" w:rsidP="00B96AE4">
      <w:pPr>
        <w:rPr>
          <w:lang w:val="en-AU"/>
        </w:rPr>
      </w:pPr>
    </w:p>
    <w:p w14:paraId="6B3C79B5" w14:textId="5AEFDEE2" w:rsidR="00373B79" w:rsidRDefault="00373B79" w:rsidP="00B96AE4">
      <w:r>
        <w:t>Using SVM models to explain the importance of features can be difficult due to the complex relationship between support vectors and hyperplanes. While feature weights are not directly visible, they are associated with this relationship. Additionally, when performing a nonlinear mapping in high-dimensional feature space, the relationship between features becomes even more complex. In this high-dimensional space, it can be even more challenging to understand the interactions and importance of features. The SVM model is further complicated by its use of a polynomial kernel, which can increase the difficulty of explaining feature importance. Lastly, SVM models are often considered black box models because they provide optimized decision boundaries without direct explanations about how features affect predictions. This can make explaining feature importance even more challenging.</w:t>
      </w:r>
    </w:p>
    <w:p w14:paraId="6D7C2F01" w14:textId="77777777" w:rsidR="0083347F" w:rsidRDefault="0083347F" w:rsidP="00B96AE4"/>
    <w:tbl>
      <w:tblPr>
        <w:tblStyle w:val="22"/>
        <w:tblW w:w="0" w:type="auto"/>
        <w:jc w:val="center"/>
        <w:tblLook w:val="04A0" w:firstRow="1" w:lastRow="0" w:firstColumn="1" w:lastColumn="0" w:noHBand="0" w:noVBand="1"/>
      </w:tblPr>
      <w:tblGrid>
        <w:gridCol w:w="1513"/>
        <w:gridCol w:w="1995"/>
      </w:tblGrid>
      <w:tr w:rsidR="0072171C" w:rsidRPr="0072171C" w14:paraId="1C80F8F1" w14:textId="77777777" w:rsidTr="008334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A0ECB0" w14:textId="235B8C7B" w:rsidR="0072171C" w:rsidRPr="0072171C" w:rsidRDefault="0072171C" w:rsidP="0083347F">
            <w:r>
              <w:rPr>
                <w:rFonts w:hint="eastAsia"/>
              </w:rPr>
              <w:t>Features</w:t>
            </w:r>
          </w:p>
        </w:tc>
        <w:tc>
          <w:tcPr>
            <w:tcW w:w="0" w:type="auto"/>
            <w:hideMark/>
          </w:tcPr>
          <w:p w14:paraId="68A4FCBE" w14:textId="77777777" w:rsidR="0072171C" w:rsidRPr="0072171C" w:rsidRDefault="0072171C" w:rsidP="0083347F">
            <w:pPr>
              <w:cnfStyle w:val="100000000000" w:firstRow="1" w:lastRow="0" w:firstColumn="0" w:lastColumn="0" w:oddVBand="0" w:evenVBand="0" w:oddHBand="0" w:evenHBand="0" w:firstRowFirstColumn="0" w:firstRowLastColumn="0" w:lastRowFirstColumn="0" w:lastRowLastColumn="0"/>
            </w:pPr>
            <w:proofErr w:type="spellStart"/>
            <w:r w:rsidRPr="0072171C">
              <w:t>MeanDecreaseGini</w:t>
            </w:r>
            <w:proofErr w:type="spellEnd"/>
          </w:p>
        </w:tc>
      </w:tr>
      <w:tr w:rsidR="0072171C" w:rsidRPr="0072171C" w14:paraId="1AB2447B"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DAE8F4" w14:textId="77777777" w:rsidR="0072171C" w:rsidRPr="00CE3AF7" w:rsidRDefault="0072171C" w:rsidP="0083347F">
            <w:r w:rsidRPr="00CE3AF7">
              <w:t>age</w:t>
            </w:r>
          </w:p>
        </w:tc>
        <w:tc>
          <w:tcPr>
            <w:tcW w:w="0" w:type="auto"/>
            <w:hideMark/>
          </w:tcPr>
          <w:p w14:paraId="5B27A358"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40.473086</w:t>
            </w:r>
          </w:p>
        </w:tc>
      </w:tr>
      <w:tr w:rsidR="0072171C" w:rsidRPr="0072171C" w14:paraId="5E829194"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3F9F089" w14:textId="77777777" w:rsidR="0072171C" w:rsidRPr="00CE3AF7" w:rsidRDefault="0072171C" w:rsidP="0083347F">
            <w:r w:rsidRPr="00CE3AF7">
              <w:t>sex</w:t>
            </w:r>
          </w:p>
        </w:tc>
        <w:tc>
          <w:tcPr>
            <w:tcW w:w="0" w:type="auto"/>
            <w:hideMark/>
          </w:tcPr>
          <w:p w14:paraId="668D870B"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8.221108</w:t>
            </w:r>
          </w:p>
        </w:tc>
      </w:tr>
      <w:tr w:rsidR="0072171C" w:rsidRPr="0072171C" w14:paraId="4A675407"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17B9C6" w14:textId="77777777" w:rsidR="0072171C" w:rsidRPr="00CE3AF7" w:rsidRDefault="0072171C" w:rsidP="0083347F">
            <w:r w:rsidRPr="00CE3AF7">
              <w:t>cp</w:t>
            </w:r>
          </w:p>
        </w:tc>
        <w:tc>
          <w:tcPr>
            <w:tcW w:w="0" w:type="auto"/>
            <w:hideMark/>
          </w:tcPr>
          <w:p w14:paraId="733EC70E"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58.534346</w:t>
            </w:r>
          </w:p>
        </w:tc>
      </w:tr>
      <w:tr w:rsidR="0072171C" w:rsidRPr="0072171C" w14:paraId="4266D8FA"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0F78C4" w14:textId="77777777" w:rsidR="0072171C" w:rsidRPr="00CE3AF7" w:rsidRDefault="0072171C" w:rsidP="0083347F">
            <w:proofErr w:type="spellStart"/>
            <w:r w:rsidRPr="00CE3AF7">
              <w:t>thalach</w:t>
            </w:r>
            <w:proofErr w:type="spellEnd"/>
          </w:p>
        </w:tc>
        <w:tc>
          <w:tcPr>
            <w:tcW w:w="0" w:type="auto"/>
            <w:hideMark/>
          </w:tcPr>
          <w:p w14:paraId="6198EA71"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43.442564</w:t>
            </w:r>
          </w:p>
        </w:tc>
      </w:tr>
      <w:tr w:rsidR="0072171C" w:rsidRPr="0072171C" w14:paraId="46A83840"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9EC62F" w14:textId="77777777" w:rsidR="0072171C" w:rsidRPr="00CE3AF7" w:rsidRDefault="0072171C" w:rsidP="0083347F">
            <w:proofErr w:type="spellStart"/>
            <w:r w:rsidRPr="00CE3AF7">
              <w:t>exang</w:t>
            </w:r>
            <w:proofErr w:type="spellEnd"/>
          </w:p>
        </w:tc>
        <w:tc>
          <w:tcPr>
            <w:tcW w:w="0" w:type="auto"/>
            <w:hideMark/>
          </w:tcPr>
          <w:p w14:paraId="2C25F156"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14.655579</w:t>
            </w:r>
          </w:p>
        </w:tc>
      </w:tr>
      <w:tr w:rsidR="0072171C" w:rsidRPr="0072171C" w14:paraId="2BB385C1"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82B815" w14:textId="77777777" w:rsidR="0072171C" w:rsidRPr="00CE3AF7" w:rsidRDefault="0072171C" w:rsidP="0083347F">
            <w:proofErr w:type="spellStart"/>
            <w:r w:rsidRPr="00CE3AF7">
              <w:t>oldpeak</w:t>
            </w:r>
            <w:proofErr w:type="spellEnd"/>
          </w:p>
        </w:tc>
        <w:tc>
          <w:tcPr>
            <w:tcW w:w="0" w:type="auto"/>
            <w:hideMark/>
          </w:tcPr>
          <w:p w14:paraId="37DCC663"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41.796361</w:t>
            </w:r>
          </w:p>
        </w:tc>
      </w:tr>
      <w:tr w:rsidR="0072171C" w:rsidRPr="0072171C" w14:paraId="1A11AF8A" w14:textId="77777777" w:rsidTr="008334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1F0306" w14:textId="77777777" w:rsidR="0072171C" w:rsidRPr="00CE3AF7" w:rsidRDefault="0072171C" w:rsidP="0083347F">
            <w:proofErr w:type="spellStart"/>
            <w:r w:rsidRPr="00CE3AF7">
              <w:t>major_vessels</w:t>
            </w:r>
            <w:proofErr w:type="spellEnd"/>
          </w:p>
        </w:tc>
        <w:tc>
          <w:tcPr>
            <w:tcW w:w="0" w:type="auto"/>
            <w:hideMark/>
          </w:tcPr>
          <w:p w14:paraId="3DC3C2B7" w14:textId="77777777" w:rsidR="0072171C" w:rsidRPr="0072171C" w:rsidRDefault="0072171C" w:rsidP="0083347F">
            <w:pPr>
              <w:cnfStyle w:val="000000100000" w:firstRow="0" w:lastRow="0" w:firstColumn="0" w:lastColumn="0" w:oddVBand="0" w:evenVBand="0" w:oddHBand="1" w:evenHBand="0" w:firstRowFirstColumn="0" w:firstRowLastColumn="0" w:lastRowFirstColumn="0" w:lastRowLastColumn="0"/>
            </w:pPr>
            <w:r w:rsidRPr="0072171C">
              <w:t>36.382972</w:t>
            </w:r>
          </w:p>
        </w:tc>
      </w:tr>
      <w:tr w:rsidR="0072171C" w:rsidRPr="0072171C" w14:paraId="2F95DFC9" w14:textId="77777777" w:rsidTr="0083347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387F86E" w14:textId="77777777" w:rsidR="0072171C" w:rsidRPr="00CE3AF7" w:rsidRDefault="0072171C" w:rsidP="0083347F">
            <w:r w:rsidRPr="00CE3AF7">
              <w:t>restwm</w:t>
            </w:r>
          </w:p>
        </w:tc>
        <w:tc>
          <w:tcPr>
            <w:tcW w:w="0" w:type="auto"/>
            <w:hideMark/>
          </w:tcPr>
          <w:p w14:paraId="02526FC1" w14:textId="77777777" w:rsidR="0072171C" w:rsidRPr="0072171C" w:rsidRDefault="0072171C" w:rsidP="0083347F">
            <w:pPr>
              <w:cnfStyle w:val="000000000000" w:firstRow="0" w:lastRow="0" w:firstColumn="0" w:lastColumn="0" w:oddVBand="0" w:evenVBand="0" w:oddHBand="0" w:evenHBand="0" w:firstRowFirstColumn="0" w:firstRowLastColumn="0" w:lastRowFirstColumn="0" w:lastRowLastColumn="0"/>
            </w:pPr>
            <w:r w:rsidRPr="0072171C">
              <w:t>75.661098</w:t>
            </w:r>
          </w:p>
        </w:tc>
      </w:tr>
    </w:tbl>
    <w:p w14:paraId="2641CF4D" w14:textId="547EFBBC" w:rsidR="0083347F" w:rsidRPr="002B12FC" w:rsidRDefault="0083347F" w:rsidP="002B12FC">
      <w:pPr>
        <w:jc w:val="center"/>
        <w:rPr>
          <w:b/>
          <w:bCs/>
          <w:sz w:val="15"/>
          <w:szCs w:val="16"/>
        </w:rPr>
      </w:pPr>
      <w:r w:rsidRPr="0083347F">
        <w:rPr>
          <w:rFonts w:hint="eastAsia"/>
          <w:b/>
          <w:bCs/>
          <w:sz w:val="15"/>
          <w:szCs w:val="16"/>
          <w:lang w:val="en-AU"/>
        </w:rPr>
        <w:t>Table</w:t>
      </w:r>
      <w:r w:rsidRPr="0083347F">
        <w:rPr>
          <w:b/>
          <w:bCs/>
          <w:sz w:val="15"/>
          <w:szCs w:val="16"/>
          <w:lang w:val="en-AU"/>
        </w:rPr>
        <w:t xml:space="preserve"> 12: </w:t>
      </w:r>
      <w:proofErr w:type="spellStart"/>
      <w:r w:rsidRPr="0083347F">
        <w:rPr>
          <w:b/>
          <w:bCs/>
          <w:sz w:val="15"/>
          <w:szCs w:val="16"/>
        </w:rPr>
        <w:t>MeanDecreaseGini</w:t>
      </w:r>
      <w:proofErr w:type="spellEnd"/>
      <w:r w:rsidRPr="0083347F">
        <w:rPr>
          <w:b/>
          <w:bCs/>
          <w:sz w:val="15"/>
          <w:szCs w:val="16"/>
        </w:rPr>
        <w:t xml:space="preserve"> for Each Feature</w:t>
      </w:r>
    </w:p>
    <w:p w14:paraId="61BFF6FB" w14:textId="5A2287E2" w:rsidR="0083347F" w:rsidRDefault="0083347F" w:rsidP="0083347F">
      <w:r>
        <w:t>According to the feature importance analysis of the random forest model (</w:t>
      </w:r>
      <w:proofErr w:type="spellStart"/>
      <w:r>
        <w:t>rf_model</w:t>
      </w:r>
      <w:proofErr w:type="spellEnd"/>
      <w:r>
        <w:t xml:space="preserve"> 2), we can conclude that "restwm" (ST segment change induced by exercise) is the most predictive feature for heart disease, with the highest </w:t>
      </w:r>
      <w:proofErr w:type="spellStart"/>
      <w:r>
        <w:t>MeanDecreaseGini</w:t>
      </w:r>
      <w:proofErr w:type="spellEnd"/>
      <w:r>
        <w:t xml:space="preserve"> value of 75.66. The second most important feature is "cp" (chest pain type), with an average decrease in Gini index of 58.53. "</w:t>
      </w:r>
      <w:proofErr w:type="spellStart"/>
      <w:r>
        <w:t>thalach</w:t>
      </w:r>
      <w:proofErr w:type="spellEnd"/>
      <w:r>
        <w:t>" (maximum heart rate achieved) follows as the third most important feature, with an average decrease in Gini index of 43.44. "</w:t>
      </w:r>
      <w:proofErr w:type="spellStart"/>
      <w:r>
        <w:t>oldpeak</w:t>
      </w:r>
      <w:proofErr w:type="spellEnd"/>
      <w:r>
        <w:t>" (ST segment depression induced by exercise) and "age" are among the features with higher predictive power, with average decreases in Gini index of 41.80 and 40.47, respectively. Other features such as "sex", "</w:t>
      </w:r>
      <w:proofErr w:type="spellStart"/>
      <w:r>
        <w:t>exang</w:t>
      </w:r>
      <w:proofErr w:type="spellEnd"/>
      <w:r>
        <w:t>" (exercise-induced angina), and "</w:t>
      </w:r>
      <w:proofErr w:type="spellStart"/>
      <w:r>
        <w:t>major_vessels</w:t>
      </w:r>
      <w:proofErr w:type="spellEnd"/>
      <w:r>
        <w:t>" (number of major vessels) also contribute to predicting heart disease to some extent, but their importance is relatively low.</w:t>
      </w:r>
    </w:p>
    <w:p w14:paraId="5B8EA670" w14:textId="77777777" w:rsidR="00345A17" w:rsidRDefault="00345A17" w:rsidP="0083347F"/>
    <w:p w14:paraId="67D2C479" w14:textId="45C2D6BD" w:rsidR="00345A17" w:rsidRDefault="00345A17" w:rsidP="0083347F">
      <w:r>
        <w:t xml:space="preserve">This assignment examined the use of machine learning in detecting heart disease. It identified the significant features in predicting the presence of heart disease using random forest and created a decision tree model to determine the key attributes that indicate the presence of disease. Four machine learning models were compared: Naive Bayes, SVM, Random Forest, and Decision Tree. The random forest model with 500 decision trees and 4 variables considered at each split was found to be the best model, followed by the SVM model with a </w:t>
      </w:r>
      <w:r w:rsidR="00B57385" w:rsidRPr="00B57385">
        <w:t xml:space="preserve">polynomial </w:t>
      </w:r>
      <w:r>
        <w:t xml:space="preserve">kernel and cost parameter of 1. The decision tree model with a cp of 0 was effective in identifying positive cases while minimizing false positives and negatives. The study also found that </w:t>
      </w:r>
      <w:proofErr w:type="spellStart"/>
      <w:r>
        <w:t>major_vessels</w:t>
      </w:r>
      <w:proofErr w:type="spellEnd"/>
      <w:r>
        <w:t xml:space="preserve"> and cp were particularly predictive features. Finally, the study emphasized the importance of understanding user needs and the process of feature selection, data exploration, and building classification models in machine learning.</w:t>
      </w:r>
    </w:p>
    <w:p w14:paraId="0AE01D26" w14:textId="77777777" w:rsidR="00345A17" w:rsidRDefault="00345A17" w:rsidP="0083347F"/>
    <w:p w14:paraId="03C1872B" w14:textId="77777777" w:rsidR="00961A08" w:rsidRDefault="00961A08" w:rsidP="0083347F"/>
    <w:p w14:paraId="577405FB" w14:textId="77777777" w:rsidR="00961A08" w:rsidRDefault="00961A08" w:rsidP="0083347F"/>
    <w:p w14:paraId="4CD6A0D4" w14:textId="0FEEE548" w:rsidR="00345A17" w:rsidRPr="00B31676" w:rsidRDefault="00345A17" w:rsidP="0083347F">
      <w:r w:rsidRPr="00294D83">
        <w:rPr>
          <w:rFonts w:hint="eastAsia"/>
        </w:rPr>
        <w:t>Word</w:t>
      </w:r>
      <w:r w:rsidRPr="00294D83">
        <w:t xml:space="preserve"> Count: </w:t>
      </w:r>
      <w:r w:rsidR="0018155A">
        <w:t>2083</w:t>
      </w:r>
      <w:r w:rsidRPr="00294D83">
        <w:t xml:space="preserve">, excluding spaces, tables, and </w:t>
      </w:r>
      <w:proofErr w:type="gramStart"/>
      <w:r w:rsidRPr="00294D83">
        <w:t>references</w:t>
      </w:r>
      <w:proofErr w:type="gramEnd"/>
    </w:p>
    <w:sectPr w:rsidR="00345A17" w:rsidRPr="00B31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B1DA" w14:textId="77777777" w:rsidR="00E14CF0" w:rsidRDefault="00E14CF0" w:rsidP="004C358A">
      <w:r>
        <w:separator/>
      </w:r>
    </w:p>
  </w:endnote>
  <w:endnote w:type="continuationSeparator" w:id="0">
    <w:p w14:paraId="5C6C18B1" w14:textId="77777777" w:rsidR="00E14CF0" w:rsidRDefault="00E14CF0" w:rsidP="004C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45433" w14:textId="77777777" w:rsidR="00E14CF0" w:rsidRDefault="00E14CF0" w:rsidP="004C358A">
      <w:r>
        <w:separator/>
      </w:r>
    </w:p>
  </w:footnote>
  <w:footnote w:type="continuationSeparator" w:id="0">
    <w:p w14:paraId="42E9925C" w14:textId="77777777" w:rsidR="00E14CF0" w:rsidRDefault="00E14CF0" w:rsidP="004C3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7217"/>
    <w:multiLevelType w:val="hybridMultilevel"/>
    <w:tmpl w:val="8ECA853E"/>
    <w:lvl w:ilvl="0" w:tplc="8E36537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BB03F62"/>
    <w:multiLevelType w:val="multilevel"/>
    <w:tmpl w:val="AB30D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688829">
    <w:abstractNumId w:val="1"/>
  </w:num>
  <w:num w:numId="2" w16cid:durableId="44958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9C"/>
    <w:rsid w:val="0002083B"/>
    <w:rsid w:val="00020ABD"/>
    <w:rsid w:val="000322F2"/>
    <w:rsid w:val="00056A84"/>
    <w:rsid w:val="000830FE"/>
    <w:rsid w:val="000879E6"/>
    <w:rsid w:val="000A112F"/>
    <w:rsid w:val="000A32A0"/>
    <w:rsid w:val="000A5AA5"/>
    <w:rsid w:val="000C3C0C"/>
    <w:rsid w:val="000D6FAB"/>
    <w:rsid w:val="00103161"/>
    <w:rsid w:val="00111F61"/>
    <w:rsid w:val="001312DC"/>
    <w:rsid w:val="00152C5A"/>
    <w:rsid w:val="00161E97"/>
    <w:rsid w:val="0016766A"/>
    <w:rsid w:val="0018155A"/>
    <w:rsid w:val="00184C35"/>
    <w:rsid w:val="001868EA"/>
    <w:rsid w:val="00197943"/>
    <w:rsid w:val="001A1174"/>
    <w:rsid w:val="001B7B53"/>
    <w:rsid w:val="001C6346"/>
    <w:rsid w:val="001D6C52"/>
    <w:rsid w:val="001E1892"/>
    <w:rsid w:val="001E3438"/>
    <w:rsid w:val="001E6081"/>
    <w:rsid w:val="001F04C6"/>
    <w:rsid w:val="00221B3F"/>
    <w:rsid w:val="002344D9"/>
    <w:rsid w:val="00244D29"/>
    <w:rsid w:val="00253BB7"/>
    <w:rsid w:val="0025504D"/>
    <w:rsid w:val="0026695A"/>
    <w:rsid w:val="002875BC"/>
    <w:rsid w:val="00292D17"/>
    <w:rsid w:val="00294D83"/>
    <w:rsid w:val="002A5D05"/>
    <w:rsid w:val="002B12FC"/>
    <w:rsid w:val="002B7BE9"/>
    <w:rsid w:val="002D774C"/>
    <w:rsid w:val="002E07A8"/>
    <w:rsid w:val="002E46C4"/>
    <w:rsid w:val="002F2FD5"/>
    <w:rsid w:val="00343A5A"/>
    <w:rsid w:val="00345A17"/>
    <w:rsid w:val="00346AE2"/>
    <w:rsid w:val="00347209"/>
    <w:rsid w:val="00350688"/>
    <w:rsid w:val="0035118C"/>
    <w:rsid w:val="0035433F"/>
    <w:rsid w:val="003614DB"/>
    <w:rsid w:val="00363E8F"/>
    <w:rsid w:val="00373B79"/>
    <w:rsid w:val="00375283"/>
    <w:rsid w:val="003803AF"/>
    <w:rsid w:val="003946F3"/>
    <w:rsid w:val="003C0BDF"/>
    <w:rsid w:val="003F1246"/>
    <w:rsid w:val="003F32EA"/>
    <w:rsid w:val="00402571"/>
    <w:rsid w:val="004101AD"/>
    <w:rsid w:val="00416875"/>
    <w:rsid w:val="00420EE6"/>
    <w:rsid w:val="00432F74"/>
    <w:rsid w:val="00474E34"/>
    <w:rsid w:val="004750C5"/>
    <w:rsid w:val="00484982"/>
    <w:rsid w:val="00486C21"/>
    <w:rsid w:val="004C358A"/>
    <w:rsid w:val="004C5387"/>
    <w:rsid w:val="00510FF9"/>
    <w:rsid w:val="0051461B"/>
    <w:rsid w:val="005343C3"/>
    <w:rsid w:val="005357D0"/>
    <w:rsid w:val="005670C0"/>
    <w:rsid w:val="0056757A"/>
    <w:rsid w:val="0057136E"/>
    <w:rsid w:val="005819DB"/>
    <w:rsid w:val="00586E9F"/>
    <w:rsid w:val="00591B25"/>
    <w:rsid w:val="005B1103"/>
    <w:rsid w:val="005B2456"/>
    <w:rsid w:val="005B5F9F"/>
    <w:rsid w:val="005C0119"/>
    <w:rsid w:val="005C0B62"/>
    <w:rsid w:val="005F0F78"/>
    <w:rsid w:val="0061306A"/>
    <w:rsid w:val="0062367F"/>
    <w:rsid w:val="00641394"/>
    <w:rsid w:val="006424AF"/>
    <w:rsid w:val="006558BB"/>
    <w:rsid w:val="00656399"/>
    <w:rsid w:val="006857A0"/>
    <w:rsid w:val="006B57DC"/>
    <w:rsid w:val="006D259B"/>
    <w:rsid w:val="006D71C9"/>
    <w:rsid w:val="006E1129"/>
    <w:rsid w:val="00704E18"/>
    <w:rsid w:val="007142DD"/>
    <w:rsid w:val="00715F2A"/>
    <w:rsid w:val="0072171C"/>
    <w:rsid w:val="007424F5"/>
    <w:rsid w:val="007711E0"/>
    <w:rsid w:val="00784146"/>
    <w:rsid w:val="007A2318"/>
    <w:rsid w:val="007A66DF"/>
    <w:rsid w:val="007A6B18"/>
    <w:rsid w:val="007C562F"/>
    <w:rsid w:val="007D1809"/>
    <w:rsid w:val="007E6582"/>
    <w:rsid w:val="007F2FCA"/>
    <w:rsid w:val="008225B4"/>
    <w:rsid w:val="0083347F"/>
    <w:rsid w:val="00846F38"/>
    <w:rsid w:val="00862817"/>
    <w:rsid w:val="008665E4"/>
    <w:rsid w:val="00880C9B"/>
    <w:rsid w:val="008836B1"/>
    <w:rsid w:val="008A51B5"/>
    <w:rsid w:val="008A6B74"/>
    <w:rsid w:val="008E0684"/>
    <w:rsid w:val="008F7142"/>
    <w:rsid w:val="00901BA1"/>
    <w:rsid w:val="00915432"/>
    <w:rsid w:val="00916DC4"/>
    <w:rsid w:val="00921B28"/>
    <w:rsid w:val="00936C8C"/>
    <w:rsid w:val="009434FE"/>
    <w:rsid w:val="00943539"/>
    <w:rsid w:val="009447BA"/>
    <w:rsid w:val="00961A08"/>
    <w:rsid w:val="00973F8E"/>
    <w:rsid w:val="00991D5D"/>
    <w:rsid w:val="009A7A77"/>
    <w:rsid w:val="009B63F8"/>
    <w:rsid w:val="009E11C9"/>
    <w:rsid w:val="009F0FF4"/>
    <w:rsid w:val="00A10DBC"/>
    <w:rsid w:val="00A362CB"/>
    <w:rsid w:val="00A36680"/>
    <w:rsid w:val="00A46978"/>
    <w:rsid w:val="00A609C7"/>
    <w:rsid w:val="00A75F92"/>
    <w:rsid w:val="00A80212"/>
    <w:rsid w:val="00A830D4"/>
    <w:rsid w:val="00A9469A"/>
    <w:rsid w:val="00AA0B51"/>
    <w:rsid w:val="00AA5532"/>
    <w:rsid w:val="00AC54F7"/>
    <w:rsid w:val="00AC63E2"/>
    <w:rsid w:val="00AD2CDB"/>
    <w:rsid w:val="00AD6B97"/>
    <w:rsid w:val="00AF0A7B"/>
    <w:rsid w:val="00AF520D"/>
    <w:rsid w:val="00B10B42"/>
    <w:rsid w:val="00B14EEF"/>
    <w:rsid w:val="00B15071"/>
    <w:rsid w:val="00B211A0"/>
    <w:rsid w:val="00B31676"/>
    <w:rsid w:val="00B333B1"/>
    <w:rsid w:val="00B34059"/>
    <w:rsid w:val="00B470B1"/>
    <w:rsid w:val="00B57385"/>
    <w:rsid w:val="00B67F2E"/>
    <w:rsid w:val="00B709C9"/>
    <w:rsid w:val="00B8682B"/>
    <w:rsid w:val="00B95F18"/>
    <w:rsid w:val="00B96AE4"/>
    <w:rsid w:val="00BD336B"/>
    <w:rsid w:val="00BF5FFB"/>
    <w:rsid w:val="00C2138B"/>
    <w:rsid w:val="00C270B6"/>
    <w:rsid w:val="00C5219B"/>
    <w:rsid w:val="00C5289C"/>
    <w:rsid w:val="00C542C1"/>
    <w:rsid w:val="00C55B3F"/>
    <w:rsid w:val="00C702A5"/>
    <w:rsid w:val="00C846FC"/>
    <w:rsid w:val="00CB2D36"/>
    <w:rsid w:val="00CD2118"/>
    <w:rsid w:val="00CE3AF7"/>
    <w:rsid w:val="00D050B1"/>
    <w:rsid w:val="00D450B2"/>
    <w:rsid w:val="00D505C2"/>
    <w:rsid w:val="00D60219"/>
    <w:rsid w:val="00D64B0F"/>
    <w:rsid w:val="00D779E9"/>
    <w:rsid w:val="00D82341"/>
    <w:rsid w:val="00D85438"/>
    <w:rsid w:val="00D95886"/>
    <w:rsid w:val="00DA1879"/>
    <w:rsid w:val="00DA63D6"/>
    <w:rsid w:val="00DC0597"/>
    <w:rsid w:val="00DC27BC"/>
    <w:rsid w:val="00E107A7"/>
    <w:rsid w:val="00E14CF0"/>
    <w:rsid w:val="00E16B92"/>
    <w:rsid w:val="00E4761B"/>
    <w:rsid w:val="00E75310"/>
    <w:rsid w:val="00E80EF4"/>
    <w:rsid w:val="00EB403A"/>
    <w:rsid w:val="00EB79A5"/>
    <w:rsid w:val="00ED7147"/>
    <w:rsid w:val="00EE1AAD"/>
    <w:rsid w:val="00EF1A19"/>
    <w:rsid w:val="00EF2992"/>
    <w:rsid w:val="00F019F5"/>
    <w:rsid w:val="00F1246E"/>
    <w:rsid w:val="00F153F3"/>
    <w:rsid w:val="00F23085"/>
    <w:rsid w:val="00F45F17"/>
    <w:rsid w:val="00F50267"/>
    <w:rsid w:val="00F532A2"/>
    <w:rsid w:val="00F628DD"/>
    <w:rsid w:val="00F653E4"/>
    <w:rsid w:val="00F77CCA"/>
    <w:rsid w:val="00F81585"/>
    <w:rsid w:val="00FA1DFB"/>
    <w:rsid w:val="00FB1F6C"/>
    <w:rsid w:val="00FB6603"/>
    <w:rsid w:val="00FC753B"/>
    <w:rsid w:val="00FD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C7CD8"/>
  <w15:chartTrackingRefBased/>
  <w15:docId w15:val="{84EA2D70-E3DD-430E-B4C2-E6F593F9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7943"/>
    <w:pPr>
      <w:widowControl w:val="0"/>
      <w:jc w:val="both"/>
    </w:pPr>
  </w:style>
  <w:style w:type="paragraph" w:styleId="1">
    <w:name w:val="heading 1"/>
    <w:basedOn w:val="a"/>
    <w:next w:val="a"/>
    <w:link w:val="10"/>
    <w:uiPriority w:val="9"/>
    <w:qFormat/>
    <w:rsid w:val="004849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A6B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6B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79A5"/>
    <w:rPr>
      <w:rFonts w:asciiTheme="majorHAnsi" w:eastAsiaTheme="majorEastAsia" w:hAnsiTheme="majorHAnsi" w:cstheme="majorBidi"/>
      <w:b/>
      <w:bCs/>
      <w:sz w:val="32"/>
      <w:szCs w:val="32"/>
    </w:rPr>
  </w:style>
  <w:style w:type="paragraph" w:styleId="a3">
    <w:name w:val="Normal (Web)"/>
    <w:basedOn w:val="a"/>
    <w:uiPriority w:val="99"/>
    <w:unhideWhenUsed/>
    <w:rsid w:val="00936C8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86C21"/>
    <w:rPr>
      <w:rFonts w:ascii="宋体" w:eastAsia="宋体" w:hAnsi="宋体" w:cs="宋体"/>
      <w:sz w:val="24"/>
      <w:szCs w:val="24"/>
    </w:rPr>
  </w:style>
  <w:style w:type="character" w:customStyle="1" w:styleId="notion-enable-hover">
    <w:name w:val="notion-enable-hover"/>
    <w:basedOn w:val="a0"/>
    <w:rsid w:val="00486C21"/>
  </w:style>
  <w:style w:type="character" w:customStyle="1" w:styleId="30">
    <w:name w:val="标题 3 字符"/>
    <w:basedOn w:val="a0"/>
    <w:link w:val="3"/>
    <w:uiPriority w:val="9"/>
    <w:rsid w:val="007A6B18"/>
    <w:rPr>
      <w:b/>
      <w:bCs/>
      <w:sz w:val="32"/>
      <w:szCs w:val="32"/>
    </w:rPr>
  </w:style>
  <w:style w:type="character" w:customStyle="1" w:styleId="40">
    <w:name w:val="标题 4 字符"/>
    <w:basedOn w:val="a0"/>
    <w:link w:val="4"/>
    <w:uiPriority w:val="9"/>
    <w:rsid w:val="007A6B18"/>
    <w:rPr>
      <w:rFonts w:asciiTheme="majorHAnsi" w:eastAsiaTheme="majorEastAsia" w:hAnsiTheme="majorHAnsi" w:cstheme="majorBidi"/>
      <w:b/>
      <w:bCs/>
      <w:sz w:val="28"/>
      <w:szCs w:val="28"/>
    </w:rPr>
  </w:style>
  <w:style w:type="table" w:styleId="a4">
    <w:name w:val="Grid Table Light"/>
    <w:basedOn w:val="a1"/>
    <w:uiPriority w:val="40"/>
    <w:rsid w:val="00346AE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346A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346AE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346A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346AE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346AE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346AE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46AE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4">
    <w:name w:val="Grid Table 1 Light Accent 4"/>
    <w:basedOn w:val="a1"/>
    <w:uiPriority w:val="46"/>
    <w:rsid w:val="00346AE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346AE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346AE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1">
    <w:name w:val="Plain Table 2"/>
    <w:basedOn w:val="a1"/>
    <w:uiPriority w:val="42"/>
    <w:rsid w:val="00346AE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Grid Table 2"/>
    <w:basedOn w:val="a1"/>
    <w:uiPriority w:val="47"/>
    <w:rsid w:val="00346AE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346AE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2">
    <w:name w:val="Grid Table 2 Accent 2"/>
    <w:basedOn w:val="a1"/>
    <w:uiPriority w:val="47"/>
    <w:rsid w:val="00A36680"/>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5">
    <w:name w:val="List Paragraph"/>
    <w:basedOn w:val="a"/>
    <w:uiPriority w:val="34"/>
    <w:qFormat/>
    <w:rsid w:val="00862817"/>
    <w:pPr>
      <w:ind w:firstLineChars="200" w:firstLine="420"/>
    </w:pPr>
  </w:style>
  <w:style w:type="paragraph" w:styleId="a6">
    <w:name w:val="header"/>
    <w:basedOn w:val="a"/>
    <w:link w:val="a7"/>
    <w:uiPriority w:val="99"/>
    <w:unhideWhenUsed/>
    <w:rsid w:val="004C358A"/>
    <w:pPr>
      <w:tabs>
        <w:tab w:val="center" w:pos="4153"/>
        <w:tab w:val="right" w:pos="8306"/>
      </w:tabs>
      <w:snapToGrid w:val="0"/>
      <w:jc w:val="center"/>
    </w:pPr>
    <w:rPr>
      <w:sz w:val="18"/>
      <w:szCs w:val="18"/>
    </w:rPr>
  </w:style>
  <w:style w:type="character" w:customStyle="1" w:styleId="a7">
    <w:name w:val="页眉 字符"/>
    <w:basedOn w:val="a0"/>
    <w:link w:val="a6"/>
    <w:uiPriority w:val="99"/>
    <w:rsid w:val="004C358A"/>
    <w:rPr>
      <w:sz w:val="18"/>
      <w:szCs w:val="18"/>
    </w:rPr>
  </w:style>
  <w:style w:type="paragraph" w:styleId="a8">
    <w:name w:val="footer"/>
    <w:basedOn w:val="a"/>
    <w:link w:val="a9"/>
    <w:uiPriority w:val="99"/>
    <w:unhideWhenUsed/>
    <w:rsid w:val="004C358A"/>
    <w:pPr>
      <w:tabs>
        <w:tab w:val="center" w:pos="4153"/>
        <w:tab w:val="right" w:pos="8306"/>
      </w:tabs>
      <w:snapToGrid w:val="0"/>
      <w:jc w:val="left"/>
    </w:pPr>
    <w:rPr>
      <w:sz w:val="18"/>
      <w:szCs w:val="18"/>
    </w:rPr>
  </w:style>
  <w:style w:type="character" w:customStyle="1" w:styleId="a9">
    <w:name w:val="页脚 字符"/>
    <w:basedOn w:val="a0"/>
    <w:link w:val="a8"/>
    <w:uiPriority w:val="99"/>
    <w:rsid w:val="004C358A"/>
    <w:rPr>
      <w:sz w:val="18"/>
      <w:szCs w:val="18"/>
    </w:rPr>
  </w:style>
  <w:style w:type="character" w:customStyle="1" w:styleId="10">
    <w:name w:val="标题 1 字符"/>
    <w:basedOn w:val="a0"/>
    <w:link w:val="1"/>
    <w:uiPriority w:val="9"/>
    <w:rsid w:val="00484982"/>
    <w:rPr>
      <w:b/>
      <w:bCs/>
      <w:kern w:val="44"/>
      <w:sz w:val="44"/>
      <w:szCs w:val="44"/>
    </w:rPr>
  </w:style>
  <w:style w:type="paragraph" w:styleId="TOC1">
    <w:name w:val="toc 1"/>
    <w:basedOn w:val="a"/>
    <w:next w:val="a"/>
    <w:autoRedefine/>
    <w:uiPriority w:val="39"/>
    <w:unhideWhenUsed/>
    <w:rsid w:val="005B2456"/>
    <w:pPr>
      <w:tabs>
        <w:tab w:val="right" w:leader="dot" w:pos="8296"/>
      </w:tabs>
    </w:pPr>
    <w:rPr>
      <w:noProof/>
      <w:sz w:val="27"/>
      <w:szCs w:val="28"/>
    </w:rPr>
  </w:style>
  <w:style w:type="paragraph" w:styleId="TOC2">
    <w:name w:val="toc 2"/>
    <w:basedOn w:val="a"/>
    <w:next w:val="a"/>
    <w:autoRedefine/>
    <w:uiPriority w:val="39"/>
    <w:unhideWhenUsed/>
    <w:rsid w:val="00F45F17"/>
    <w:pPr>
      <w:ind w:leftChars="200" w:left="420"/>
    </w:pPr>
  </w:style>
  <w:style w:type="character" w:styleId="aa">
    <w:name w:val="Hyperlink"/>
    <w:basedOn w:val="a0"/>
    <w:uiPriority w:val="99"/>
    <w:unhideWhenUsed/>
    <w:rsid w:val="00F45F17"/>
    <w:rPr>
      <w:color w:val="0563C1" w:themeColor="hyperlink"/>
      <w:u w:val="single"/>
    </w:rPr>
  </w:style>
  <w:style w:type="paragraph" w:styleId="HTML0">
    <w:name w:val="HTML Preformatted"/>
    <w:basedOn w:val="a"/>
    <w:link w:val="HTML1"/>
    <w:uiPriority w:val="99"/>
    <w:semiHidden/>
    <w:unhideWhenUsed/>
    <w:rsid w:val="003F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F1246"/>
    <w:rPr>
      <w:rFonts w:ascii="宋体" w:eastAsia="宋体" w:hAnsi="宋体" w:cs="宋体"/>
      <w:kern w:val="0"/>
      <w:sz w:val="24"/>
      <w:szCs w:val="24"/>
    </w:rPr>
  </w:style>
  <w:style w:type="character" w:customStyle="1" w:styleId="gnd-iwgdh3b">
    <w:name w:val="gnd-iwgdh3b"/>
    <w:basedOn w:val="a0"/>
    <w:rsid w:val="003F1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7832">
      <w:bodyDiv w:val="1"/>
      <w:marLeft w:val="0"/>
      <w:marRight w:val="0"/>
      <w:marTop w:val="0"/>
      <w:marBottom w:val="0"/>
      <w:divBdr>
        <w:top w:val="none" w:sz="0" w:space="0" w:color="auto"/>
        <w:left w:val="none" w:sz="0" w:space="0" w:color="auto"/>
        <w:bottom w:val="none" w:sz="0" w:space="0" w:color="auto"/>
        <w:right w:val="none" w:sz="0" w:space="0" w:color="auto"/>
      </w:divBdr>
    </w:div>
    <w:div w:id="318001568">
      <w:bodyDiv w:val="1"/>
      <w:marLeft w:val="0"/>
      <w:marRight w:val="0"/>
      <w:marTop w:val="0"/>
      <w:marBottom w:val="0"/>
      <w:divBdr>
        <w:top w:val="none" w:sz="0" w:space="0" w:color="auto"/>
        <w:left w:val="none" w:sz="0" w:space="0" w:color="auto"/>
        <w:bottom w:val="none" w:sz="0" w:space="0" w:color="auto"/>
        <w:right w:val="none" w:sz="0" w:space="0" w:color="auto"/>
      </w:divBdr>
    </w:div>
    <w:div w:id="372386749">
      <w:bodyDiv w:val="1"/>
      <w:marLeft w:val="0"/>
      <w:marRight w:val="0"/>
      <w:marTop w:val="0"/>
      <w:marBottom w:val="0"/>
      <w:divBdr>
        <w:top w:val="none" w:sz="0" w:space="0" w:color="auto"/>
        <w:left w:val="none" w:sz="0" w:space="0" w:color="auto"/>
        <w:bottom w:val="none" w:sz="0" w:space="0" w:color="auto"/>
        <w:right w:val="none" w:sz="0" w:space="0" w:color="auto"/>
      </w:divBdr>
    </w:div>
    <w:div w:id="378017527">
      <w:bodyDiv w:val="1"/>
      <w:marLeft w:val="0"/>
      <w:marRight w:val="0"/>
      <w:marTop w:val="0"/>
      <w:marBottom w:val="0"/>
      <w:divBdr>
        <w:top w:val="none" w:sz="0" w:space="0" w:color="auto"/>
        <w:left w:val="none" w:sz="0" w:space="0" w:color="auto"/>
        <w:bottom w:val="none" w:sz="0" w:space="0" w:color="auto"/>
        <w:right w:val="none" w:sz="0" w:space="0" w:color="auto"/>
      </w:divBdr>
    </w:div>
    <w:div w:id="465633792">
      <w:bodyDiv w:val="1"/>
      <w:marLeft w:val="0"/>
      <w:marRight w:val="0"/>
      <w:marTop w:val="0"/>
      <w:marBottom w:val="0"/>
      <w:divBdr>
        <w:top w:val="none" w:sz="0" w:space="0" w:color="auto"/>
        <w:left w:val="none" w:sz="0" w:space="0" w:color="auto"/>
        <w:bottom w:val="none" w:sz="0" w:space="0" w:color="auto"/>
        <w:right w:val="none" w:sz="0" w:space="0" w:color="auto"/>
      </w:divBdr>
    </w:div>
    <w:div w:id="491486983">
      <w:bodyDiv w:val="1"/>
      <w:marLeft w:val="0"/>
      <w:marRight w:val="0"/>
      <w:marTop w:val="0"/>
      <w:marBottom w:val="0"/>
      <w:divBdr>
        <w:top w:val="none" w:sz="0" w:space="0" w:color="auto"/>
        <w:left w:val="none" w:sz="0" w:space="0" w:color="auto"/>
        <w:bottom w:val="none" w:sz="0" w:space="0" w:color="auto"/>
        <w:right w:val="none" w:sz="0" w:space="0" w:color="auto"/>
      </w:divBdr>
    </w:div>
    <w:div w:id="491945666">
      <w:bodyDiv w:val="1"/>
      <w:marLeft w:val="0"/>
      <w:marRight w:val="0"/>
      <w:marTop w:val="0"/>
      <w:marBottom w:val="0"/>
      <w:divBdr>
        <w:top w:val="none" w:sz="0" w:space="0" w:color="auto"/>
        <w:left w:val="none" w:sz="0" w:space="0" w:color="auto"/>
        <w:bottom w:val="none" w:sz="0" w:space="0" w:color="auto"/>
        <w:right w:val="none" w:sz="0" w:space="0" w:color="auto"/>
      </w:divBdr>
    </w:div>
    <w:div w:id="601380289">
      <w:bodyDiv w:val="1"/>
      <w:marLeft w:val="0"/>
      <w:marRight w:val="0"/>
      <w:marTop w:val="0"/>
      <w:marBottom w:val="0"/>
      <w:divBdr>
        <w:top w:val="none" w:sz="0" w:space="0" w:color="auto"/>
        <w:left w:val="none" w:sz="0" w:space="0" w:color="auto"/>
        <w:bottom w:val="none" w:sz="0" w:space="0" w:color="auto"/>
        <w:right w:val="none" w:sz="0" w:space="0" w:color="auto"/>
      </w:divBdr>
    </w:div>
    <w:div w:id="653946317">
      <w:bodyDiv w:val="1"/>
      <w:marLeft w:val="0"/>
      <w:marRight w:val="0"/>
      <w:marTop w:val="0"/>
      <w:marBottom w:val="0"/>
      <w:divBdr>
        <w:top w:val="none" w:sz="0" w:space="0" w:color="auto"/>
        <w:left w:val="none" w:sz="0" w:space="0" w:color="auto"/>
        <w:bottom w:val="none" w:sz="0" w:space="0" w:color="auto"/>
        <w:right w:val="none" w:sz="0" w:space="0" w:color="auto"/>
      </w:divBdr>
    </w:div>
    <w:div w:id="673797434">
      <w:bodyDiv w:val="1"/>
      <w:marLeft w:val="0"/>
      <w:marRight w:val="0"/>
      <w:marTop w:val="0"/>
      <w:marBottom w:val="0"/>
      <w:divBdr>
        <w:top w:val="none" w:sz="0" w:space="0" w:color="auto"/>
        <w:left w:val="none" w:sz="0" w:space="0" w:color="auto"/>
        <w:bottom w:val="none" w:sz="0" w:space="0" w:color="auto"/>
        <w:right w:val="none" w:sz="0" w:space="0" w:color="auto"/>
      </w:divBdr>
    </w:div>
    <w:div w:id="752628098">
      <w:bodyDiv w:val="1"/>
      <w:marLeft w:val="0"/>
      <w:marRight w:val="0"/>
      <w:marTop w:val="0"/>
      <w:marBottom w:val="0"/>
      <w:divBdr>
        <w:top w:val="none" w:sz="0" w:space="0" w:color="auto"/>
        <w:left w:val="none" w:sz="0" w:space="0" w:color="auto"/>
        <w:bottom w:val="none" w:sz="0" w:space="0" w:color="auto"/>
        <w:right w:val="none" w:sz="0" w:space="0" w:color="auto"/>
      </w:divBdr>
    </w:div>
    <w:div w:id="754866829">
      <w:bodyDiv w:val="1"/>
      <w:marLeft w:val="0"/>
      <w:marRight w:val="0"/>
      <w:marTop w:val="0"/>
      <w:marBottom w:val="0"/>
      <w:divBdr>
        <w:top w:val="none" w:sz="0" w:space="0" w:color="auto"/>
        <w:left w:val="none" w:sz="0" w:space="0" w:color="auto"/>
        <w:bottom w:val="none" w:sz="0" w:space="0" w:color="auto"/>
        <w:right w:val="none" w:sz="0" w:space="0" w:color="auto"/>
      </w:divBdr>
    </w:div>
    <w:div w:id="776172277">
      <w:bodyDiv w:val="1"/>
      <w:marLeft w:val="0"/>
      <w:marRight w:val="0"/>
      <w:marTop w:val="0"/>
      <w:marBottom w:val="0"/>
      <w:divBdr>
        <w:top w:val="none" w:sz="0" w:space="0" w:color="auto"/>
        <w:left w:val="none" w:sz="0" w:space="0" w:color="auto"/>
        <w:bottom w:val="none" w:sz="0" w:space="0" w:color="auto"/>
        <w:right w:val="none" w:sz="0" w:space="0" w:color="auto"/>
      </w:divBdr>
    </w:div>
    <w:div w:id="799300874">
      <w:bodyDiv w:val="1"/>
      <w:marLeft w:val="0"/>
      <w:marRight w:val="0"/>
      <w:marTop w:val="0"/>
      <w:marBottom w:val="0"/>
      <w:divBdr>
        <w:top w:val="none" w:sz="0" w:space="0" w:color="auto"/>
        <w:left w:val="none" w:sz="0" w:space="0" w:color="auto"/>
        <w:bottom w:val="none" w:sz="0" w:space="0" w:color="auto"/>
        <w:right w:val="none" w:sz="0" w:space="0" w:color="auto"/>
      </w:divBdr>
    </w:div>
    <w:div w:id="815144578">
      <w:bodyDiv w:val="1"/>
      <w:marLeft w:val="0"/>
      <w:marRight w:val="0"/>
      <w:marTop w:val="0"/>
      <w:marBottom w:val="0"/>
      <w:divBdr>
        <w:top w:val="none" w:sz="0" w:space="0" w:color="auto"/>
        <w:left w:val="none" w:sz="0" w:space="0" w:color="auto"/>
        <w:bottom w:val="none" w:sz="0" w:space="0" w:color="auto"/>
        <w:right w:val="none" w:sz="0" w:space="0" w:color="auto"/>
      </w:divBdr>
    </w:div>
    <w:div w:id="827094244">
      <w:bodyDiv w:val="1"/>
      <w:marLeft w:val="0"/>
      <w:marRight w:val="0"/>
      <w:marTop w:val="0"/>
      <w:marBottom w:val="0"/>
      <w:divBdr>
        <w:top w:val="none" w:sz="0" w:space="0" w:color="auto"/>
        <w:left w:val="none" w:sz="0" w:space="0" w:color="auto"/>
        <w:bottom w:val="none" w:sz="0" w:space="0" w:color="auto"/>
        <w:right w:val="none" w:sz="0" w:space="0" w:color="auto"/>
      </w:divBdr>
    </w:div>
    <w:div w:id="916790575">
      <w:bodyDiv w:val="1"/>
      <w:marLeft w:val="0"/>
      <w:marRight w:val="0"/>
      <w:marTop w:val="0"/>
      <w:marBottom w:val="0"/>
      <w:divBdr>
        <w:top w:val="none" w:sz="0" w:space="0" w:color="auto"/>
        <w:left w:val="none" w:sz="0" w:space="0" w:color="auto"/>
        <w:bottom w:val="none" w:sz="0" w:space="0" w:color="auto"/>
        <w:right w:val="none" w:sz="0" w:space="0" w:color="auto"/>
      </w:divBdr>
    </w:div>
    <w:div w:id="945622398">
      <w:bodyDiv w:val="1"/>
      <w:marLeft w:val="0"/>
      <w:marRight w:val="0"/>
      <w:marTop w:val="0"/>
      <w:marBottom w:val="0"/>
      <w:divBdr>
        <w:top w:val="none" w:sz="0" w:space="0" w:color="auto"/>
        <w:left w:val="none" w:sz="0" w:space="0" w:color="auto"/>
        <w:bottom w:val="none" w:sz="0" w:space="0" w:color="auto"/>
        <w:right w:val="none" w:sz="0" w:space="0" w:color="auto"/>
      </w:divBdr>
    </w:div>
    <w:div w:id="990131588">
      <w:bodyDiv w:val="1"/>
      <w:marLeft w:val="0"/>
      <w:marRight w:val="0"/>
      <w:marTop w:val="0"/>
      <w:marBottom w:val="0"/>
      <w:divBdr>
        <w:top w:val="none" w:sz="0" w:space="0" w:color="auto"/>
        <w:left w:val="none" w:sz="0" w:space="0" w:color="auto"/>
        <w:bottom w:val="none" w:sz="0" w:space="0" w:color="auto"/>
        <w:right w:val="none" w:sz="0" w:space="0" w:color="auto"/>
      </w:divBdr>
    </w:div>
    <w:div w:id="1026324356">
      <w:bodyDiv w:val="1"/>
      <w:marLeft w:val="0"/>
      <w:marRight w:val="0"/>
      <w:marTop w:val="0"/>
      <w:marBottom w:val="0"/>
      <w:divBdr>
        <w:top w:val="none" w:sz="0" w:space="0" w:color="auto"/>
        <w:left w:val="none" w:sz="0" w:space="0" w:color="auto"/>
        <w:bottom w:val="none" w:sz="0" w:space="0" w:color="auto"/>
        <w:right w:val="none" w:sz="0" w:space="0" w:color="auto"/>
      </w:divBdr>
    </w:div>
    <w:div w:id="1038822671">
      <w:bodyDiv w:val="1"/>
      <w:marLeft w:val="0"/>
      <w:marRight w:val="0"/>
      <w:marTop w:val="0"/>
      <w:marBottom w:val="0"/>
      <w:divBdr>
        <w:top w:val="none" w:sz="0" w:space="0" w:color="auto"/>
        <w:left w:val="none" w:sz="0" w:space="0" w:color="auto"/>
        <w:bottom w:val="none" w:sz="0" w:space="0" w:color="auto"/>
        <w:right w:val="none" w:sz="0" w:space="0" w:color="auto"/>
      </w:divBdr>
    </w:div>
    <w:div w:id="1039862749">
      <w:bodyDiv w:val="1"/>
      <w:marLeft w:val="0"/>
      <w:marRight w:val="0"/>
      <w:marTop w:val="0"/>
      <w:marBottom w:val="0"/>
      <w:divBdr>
        <w:top w:val="none" w:sz="0" w:space="0" w:color="auto"/>
        <w:left w:val="none" w:sz="0" w:space="0" w:color="auto"/>
        <w:bottom w:val="none" w:sz="0" w:space="0" w:color="auto"/>
        <w:right w:val="none" w:sz="0" w:space="0" w:color="auto"/>
      </w:divBdr>
    </w:div>
    <w:div w:id="1120878555">
      <w:bodyDiv w:val="1"/>
      <w:marLeft w:val="0"/>
      <w:marRight w:val="0"/>
      <w:marTop w:val="0"/>
      <w:marBottom w:val="0"/>
      <w:divBdr>
        <w:top w:val="none" w:sz="0" w:space="0" w:color="auto"/>
        <w:left w:val="none" w:sz="0" w:space="0" w:color="auto"/>
        <w:bottom w:val="none" w:sz="0" w:space="0" w:color="auto"/>
        <w:right w:val="none" w:sz="0" w:space="0" w:color="auto"/>
      </w:divBdr>
      <w:divsChild>
        <w:div w:id="1046105847">
          <w:marLeft w:val="0"/>
          <w:marRight w:val="0"/>
          <w:marTop w:val="336"/>
          <w:marBottom w:val="15"/>
          <w:divBdr>
            <w:top w:val="none" w:sz="0" w:space="0" w:color="auto"/>
            <w:left w:val="none" w:sz="0" w:space="0" w:color="auto"/>
            <w:bottom w:val="none" w:sz="0" w:space="0" w:color="auto"/>
            <w:right w:val="none" w:sz="0" w:space="0" w:color="auto"/>
          </w:divBdr>
          <w:divsChild>
            <w:div w:id="1576429737">
              <w:marLeft w:val="0"/>
              <w:marRight w:val="0"/>
              <w:marTop w:val="0"/>
              <w:marBottom w:val="0"/>
              <w:divBdr>
                <w:top w:val="none" w:sz="0" w:space="0" w:color="auto"/>
                <w:left w:val="none" w:sz="0" w:space="0" w:color="auto"/>
                <w:bottom w:val="none" w:sz="0" w:space="0" w:color="auto"/>
                <w:right w:val="none" w:sz="0" w:space="0" w:color="auto"/>
              </w:divBdr>
              <w:divsChild>
                <w:div w:id="10672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34517">
      <w:bodyDiv w:val="1"/>
      <w:marLeft w:val="0"/>
      <w:marRight w:val="0"/>
      <w:marTop w:val="0"/>
      <w:marBottom w:val="0"/>
      <w:divBdr>
        <w:top w:val="none" w:sz="0" w:space="0" w:color="auto"/>
        <w:left w:val="none" w:sz="0" w:space="0" w:color="auto"/>
        <w:bottom w:val="none" w:sz="0" w:space="0" w:color="auto"/>
        <w:right w:val="none" w:sz="0" w:space="0" w:color="auto"/>
      </w:divBdr>
    </w:div>
    <w:div w:id="1358502509">
      <w:bodyDiv w:val="1"/>
      <w:marLeft w:val="0"/>
      <w:marRight w:val="0"/>
      <w:marTop w:val="0"/>
      <w:marBottom w:val="0"/>
      <w:divBdr>
        <w:top w:val="none" w:sz="0" w:space="0" w:color="auto"/>
        <w:left w:val="none" w:sz="0" w:space="0" w:color="auto"/>
        <w:bottom w:val="none" w:sz="0" w:space="0" w:color="auto"/>
        <w:right w:val="none" w:sz="0" w:space="0" w:color="auto"/>
      </w:divBdr>
    </w:div>
    <w:div w:id="1437866422">
      <w:bodyDiv w:val="1"/>
      <w:marLeft w:val="0"/>
      <w:marRight w:val="0"/>
      <w:marTop w:val="0"/>
      <w:marBottom w:val="0"/>
      <w:divBdr>
        <w:top w:val="none" w:sz="0" w:space="0" w:color="auto"/>
        <w:left w:val="none" w:sz="0" w:space="0" w:color="auto"/>
        <w:bottom w:val="none" w:sz="0" w:space="0" w:color="auto"/>
        <w:right w:val="none" w:sz="0" w:space="0" w:color="auto"/>
      </w:divBdr>
    </w:div>
    <w:div w:id="1533028697">
      <w:bodyDiv w:val="1"/>
      <w:marLeft w:val="0"/>
      <w:marRight w:val="0"/>
      <w:marTop w:val="0"/>
      <w:marBottom w:val="0"/>
      <w:divBdr>
        <w:top w:val="none" w:sz="0" w:space="0" w:color="auto"/>
        <w:left w:val="none" w:sz="0" w:space="0" w:color="auto"/>
        <w:bottom w:val="none" w:sz="0" w:space="0" w:color="auto"/>
        <w:right w:val="none" w:sz="0" w:space="0" w:color="auto"/>
      </w:divBdr>
      <w:divsChild>
        <w:div w:id="707993314">
          <w:marLeft w:val="0"/>
          <w:marRight w:val="0"/>
          <w:marTop w:val="0"/>
          <w:marBottom w:val="0"/>
          <w:divBdr>
            <w:top w:val="single" w:sz="2" w:space="0" w:color="auto"/>
            <w:left w:val="single" w:sz="2" w:space="0" w:color="auto"/>
            <w:bottom w:val="single" w:sz="6" w:space="0" w:color="auto"/>
            <w:right w:val="single" w:sz="2" w:space="0" w:color="auto"/>
          </w:divBdr>
          <w:divsChild>
            <w:div w:id="1475872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897357">
                  <w:marLeft w:val="0"/>
                  <w:marRight w:val="0"/>
                  <w:marTop w:val="0"/>
                  <w:marBottom w:val="0"/>
                  <w:divBdr>
                    <w:top w:val="single" w:sz="2" w:space="0" w:color="D9D9E3"/>
                    <w:left w:val="single" w:sz="2" w:space="0" w:color="D9D9E3"/>
                    <w:bottom w:val="single" w:sz="2" w:space="0" w:color="D9D9E3"/>
                    <w:right w:val="single" w:sz="2" w:space="0" w:color="D9D9E3"/>
                  </w:divBdr>
                  <w:divsChild>
                    <w:div w:id="608973801">
                      <w:marLeft w:val="0"/>
                      <w:marRight w:val="0"/>
                      <w:marTop w:val="0"/>
                      <w:marBottom w:val="0"/>
                      <w:divBdr>
                        <w:top w:val="single" w:sz="2" w:space="0" w:color="D9D9E3"/>
                        <w:left w:val="single" w:sz="2" w:space="0" w:color="D9D9E3"/>
                        <w:bottom w:val="single" w:sz="2" w:space="0" w:color="D9D9E3"/>
                        <w:right w:val="single" w:sz="2" w:space="0" w:color="D9D9E3"/>
                      </w:divBdr>
                      <w:divsChild>
                        <w:div w:id="457381103">
                          <w:marLeft w:val="0"/>
                          <w:marRight w:val="0"/>
                          <w:marTop w:val="0"/>
                          <w:marBottom w:val="0"/>
                          <w:divBdr>
                            <w:top w:val="single" w:sz="2" w:space="0" w:color="D9D9E3"/>
                            <w:left w:val="single" w:sz="2" w:space="0" w:color="D9D9E3"/>
                            <w:bottom w:val="single" w:sz="2" w:space="0" w:color="D9D9E3"/>
                            <w:right w:val="single" w:sz="2" w:space="0" w:color="D9D9E3"/>
                          </w:divBdr>
                          <w:divsChild>
                            <w:div w:id="113267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6278195">
      <w:bodyDiv w:val="1"/>
      <w:marLeft w:val="0"/>
      <w:marRight w:val="0"/>
      <w:marTop w:val="0"/>
      <w:marBottom w:val="0"/>
      <w:divBdr>
        <w:top w:val="none" w:sz="0" w:space="0" w:color="auto"/>
        <w:left w:val="none" w:sz="0" w:space="0" w:color="auto"/>
        <w:bottom w:val="none" w:sz="0" w:space="0" w:color="auto"/>
        <w:right w:val="none" w:sz="0" w:space="0" w:color="auto"/>
      </w:divBdr>
    </w:div>
    <w:div w:id="1659531932">
      <w:bodyDiv w:val="1"/>
      <w:marLeft w:val="0"/>
      <w:marRight w:val="0"/>
      <w:marTop w:val="0"/>
      <w:marBottom w:val="0"/>
      <w:divBdr>
        <w:top w:val="none" w:sz="0" w:space="0" w:color="auto"/>
        <w:left w:val="none" w:sz="0" w:space="0" w:color="auto"/>
        <w:bottom w:val="none" w:sz="0" w:space="0" w:color="auto"/>
        <w:right w:val="none" w:sz="0" w:space="0" w:color="auto"/>
      </w:divBdr>
    </w:div>
    <w:div w:id="1725595134">
      <w:bodyDiv w:val="1"/>
      <w:marLeft w:val="0"/>
      <w:marRight w:val="0"/>
      <w:marTop w:val="0"/>
      <w:marBottom w:val="0"/>
      <w:divBdr>
        <w:top w:val="none" w:sz="0" w:space="0" w:color="auto"/>
        <w:left w:val="none" w:sz="0" w:space="0" w:color="auto"/>
        <w:bottom w:val="none" w:sz="0" w:space="0" w:color="auto"/>
        <w:right w:val="none" w:sz="0" w:space="0" w:color="auto"/>
      </w:divBdr>
    </w:div>
    <w:div w:id="1739598141">
      <w:bodyDiv w:val="1"/>
      <w:marLeft w:val="0"/>
      <w:marRight w:val="0"/>
      <w:marTop w:val="0"/>
      <w:marBottom w:val="0"/>
      <w:divBdr>
        <w:top w:val="none" w:sz="0" w:space="0" w:color="auto"/>
        <w:left w:val="none" w:sz="0" w:space="0" w:color="auto"/>
        <w:bottom w:val="none" w:sz="0" w:space="0" w:color="auto"/>
        <w:right w:val="none" w:sz="0" w:space="0" w:color="auto"/>
      </w:divBdr>
    </w:div>
    <w:div w:id="1802334257">
      <w:bodyDiv w:val="1"/>
      <w:marLeft w:val="0"/>
      <w:marRight w:val="0"/>
      <w:marTop w:val="0"/>
      <w:marBottom w:val="0"/>
      <w:divBdr>
        <w:top w:val="none" w:sz="0" w:space="0" w:color="auto"/>
        <w:left w:val="none" w:sz="0" w:space="0" w:color="auto"/>
        <w:bottom w:val="none" w:sz="0" w:space="0" w:color="auto"/>
        <w:right w:val="none" w:sz="0" w:space="0" w:color="auto"/>
      </w:divBdr>
    </w:div>
    <w:div w:id="1820616117">
      <w:bodyDiv w:val="1"/>
      <w:marLeft w:val="0"/>
      <w:marRight w:val="0"/>
      <w:marTop w:val="0"/>
      <w:marBottom w:val="0"/>
      <w:divBdr>
        <w:top w:val="none" w:sz="0" w:space="0" w:color="auto"/>
        <w:left w:val="none" w:sz="0" w:space="0" w:color="auto"/>
        <w:bottom w:val="none" w:sz="0" w:space="0" w:color="auto"/>
        <w:right w:val="none" w:sz="0" w:space="0" w:color="auto"/>
      </w:divBdr>
    </w:div>
    <w:div w:id="1842617612">
      <w:bodyDiv w:val="1"/>
      <w:marLeft w:val="0"/>
      <w:marRight w:val="0"/>
      <w:marTop w:val="0"/>
      <w:marBottom w:val="0"/>
      <w:divBdr>
        <w:top w:val="none" w:sz="0" w:space="0" w:color="auto"/>
        <w:left w:val="none" w:sz="0" w:space="0" w:color="auto"/>
        <w:bottom w:val="none" w:sz="0" w:space="0" w:color="auto"/>
        <w:right w:val="none" w:sz="0" w:space="0" w:color="auto"/>
      </w:divBdr>
    </w:div>
    <w:div w:id="1928611677">
      <w:bodyDiv w:val="1"/>
      <w:marLeft w:val="0"/>
      <w:marRight w:val="0"/>
      <w:marTop w:val="0"/>
      <w:marBottom w:val="0"/>
      <w:divBdr>
        <w:top w:val="none" w:sz="0" w:space="0" w:color="auto"/>
        <w:left w:val="none" w:sz="0" w:space="0" w:color="auto"/>
        <w:bottom w:val="none" w:sz="0" w:space="0" w:color="auto"/>
        <w:right w:val="none" w:sz="0" w:space="0" w:color="auto"/>
      </w:divBdr>
    </w:div>
    <w:div w:id="1976370576">
      <w:bodyDiv w:val="1"/>
      <w:marLeft w:val="0"/>
      <w:marRight w:val="0"/>
      <w:marTop w:val="0"/>
      <w:marBottom w:val="0"/>
      <w:divBdr>
        <w:top w:val="none" w:sz="0" w:space="0" w:color="auto"/>
        <w:left w:val="none" w:sz="0" w:space="0" w:color="auto"/>
        <w:bottom w:val="none" w:sz="0" w:space="0" w:color="auto"/>
        <w:right w:val="none" w:sz="0" w:space="0" w:color="auto"/>
      </w:divBdr>
    </w:div>
    <w:div w:id="2020614835">
      <w:bodyDiv w:val="1"/>
      <w:marLeft w:val="0"/>
      <w:marRight w:val="0"/>
      <w:marTop w:val="0"/>
      <w:marBottom w:val="0"/>
      <w:divBdr>
        <w:top w:val="none" w:sz="0" w:space="0" w:color="auto"/>
        <w:left w:val="none" w:sz="0" w:space="0" w:color="auto"/>
        <w:bottom w:val="none" w:sz="0" w:space="0" w:color="auto"/>
        <w:right w:val="none" w:sz="0" w:space="0" w:color="auto"/>
      </w:divBdr>
    </w:div>
    <w:div w:id="2044286361">
      <w:bodyDiv w:val="1"/>
      <w:marLeft w:val="0"/>
      <w:marRight w:val="0"/>
      <w:marTop w:val="0"/>
      <w:marBottom w:val="0"/>
      <w:divBdr>
        <w:top w:val="none" w:sz="0" w:space="0" w:color="auto"/>
        <w:left w:val="none" w:sz="0" w:space="0" w:color="auto"/>
        <w:bottom w:val="none" w:sz="0" w:space="0" w:color="auto"/>
        <w:right w:val="none" w:sz="0" w:space="0" w:color="auto"/>
      </w:divBdr>
    </w:div>
    <w:div w:id="20809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1</Pages>
  <Words>2872</Words>
  <Characters>16376</Characters>
  <Application>Microsoft Office Word</Application>
  <DocSecurity>0</DocSecurity>
  <Lines>136</Lines>
  <Paragraphs>38</Paragraphs>
  <ScaleCrop>false</ScaleCrop>
  <Company/>
  <LinksUpToDate>false</LinksUpToDate>
  <CharactersWithSpaces>19210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wangjun shen</dc:creator>
  <cp:keywords/>
  <dc:description/>
  <cp:lastModifiedBy>wangjun shen</cp:lastModifiedBy>
  <cp:revision>214</cp:revision>
  <cp:lastPrinted>2023-06-09T09:52:00Z</cp:lastPrinted>
  <dcterms:created xsi:type="dcterms:W3CDTF">2023-06-05T14:59:00Z</dcterms:created>
  <dcterms:modified xsi:type="dcterms:W3CDTF">2023-06-09T09:52:00Z</dcterms:modified>
</cp:coreProperties>
</file>