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0" w:after="0"/>
        <w:jc w:val="left"/>
        <w:rPr/>
      </w:pPr>
      <w:r>
        <w:rPr/>
        <w:t xml:space="preserve"># </w:t>
      </w:r>
      <w:r>
        <w:rPr/>
        <w:t>依赖库名称</w:t>
      </w:r>
    </w:p>
    <w:p>
      <w:pPr>
        <w:pStyle w:val="Style19"/>
        <w:bidi w:val="0"/>
        <w:spacing w:before="0" w:after="0"/>
        <w:jc w:val="left"/>
        <w:rPr/>
      </w:pPr>
      <w:r>
        <w:rPr/>
        <w:t>IDUtil</w:t>
      </w:r>
    </w:p>
    <w:p>
      <w:pPr>
        <w:pStyle w:val="Style19"/>
        <w:bidi w:val="0"/>
        <w:spacing w:before="0" w:after="0"/>
        <w:jc w:val="left"/>
        <w:rPr/>
      </w:pPr>
      <w:r>
        <w:rPr/>
        <w:t>简短地介绍本依赖库做了什么，包含了哪些逻辑。可以突出描述一下创新点。</w:t>
      </w:r>
    </w:p>
    <w:p>
      <w:pPr>
        <w:pStyle w:val="Style19"/>
        <w:bidi w:val="0"/>
        <w:spacing w:before="0" w:after="0"/>
        <w:jc w:val="left"/>
        <w:rPr/>
      </w:pPr>
      <w:r>
        <w:rPr/>
        <w:t>IDUtil</w:t>
      </w:r>
      <w:r>
        <w:rPr/>
        <w:t>依赖库包含一个</w:t>
      </w:r>
      <w:r>
        <w:rPr/>
        <w:t>generateRandomString</w:t>
      </w:r>
      <w:r>
        <w:rPr/>
        <w:t>逻辑，应用中使用该逻辑，可以根据入参生成特定长度的字符串，并选择是否包含数字或字母。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 </w:t>
      </w:r>
      <w:r>
        <w:rPr/>
        <w:t>逻辑详情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### </w:t>
      </w:r>
      <w:r>
        <w:rPr/>
        <w:t>逻辑一</w:t>
      </w:r>
    </w:p>
    <w:p>
      <w:pPr>
        <w:pStyle w:val="Style19"/>
        <w:bidi w:val="0"/>
        <w:spacing w:before="0" w:after="0"/>
        <w:jc w:val="left"/>
        <w:rPr/>
      </w:pPr>
      <w:r>
        <w:rPr/>
        <w:t>描述逻辑的功能，逻辑的出入参。</w:t>
      </w:r>
    </w:p>
    <w:p>
      <w:pPr>
        <w:pStyle w:val="Style19"/>
        <w:bidi w:val="0"/>
        <w:spacing w:before="0" w:after="0"/>
        <w:jc w:val="left"/>
        <w:rPr/>
      </w:pPr>
      <w:r>
        <w:rPr/>
        <w:t>逻辑名：</w:t>
      </w:r>
    </w:p>
    <w:p>
      <w:pPr>
        <w:pStyle w:val="Style19"/>
        <w:bidi w:val="0"/>
        <w:spacing w:before="0" w:after="0"/>
        <w:jc w:val="left"/>
        <w:rPr/>
      </w:pPr>
      <w:r>
        <w:rPr/>
        <w:t>generateRandomString</w:t>
      </w:r>
    </w:p>
    <w:p>
      <w:pPr>
        <w:pStyle w:val="Style19"/>
        <w:bidi w:val="0"/>
        <w:spacing w:before="0" w:after="0"/>
        <w:jc w:val="left"/>
        <w:rPr/>
      </w:pPr>
      <w:r>
        <w:rPr/>
        <w:t>入参名：</w:t>
      </w:r>
    </w:p>
    <w:p>
      <w:pPr>
        <w:pStyle w:val="Style19"/>
        <w:bidi w:val="0"/>
        <w:spacing w:before="0" w:after="0"/>
        <w:jc w:val="left"/>
        <w:rPr/>
      </w:pPr>
      <w:r>
        <w:rPr/>
        <w:t>stringLength</w:t>
      </w:r>
      <w:r>
        <w:rPr/>
        <w:t>（</w:t>
      </w:r>
      <w:r>
        <w:rPr/>
        <w:t>Integer</w:t>
      </w:r>
      <w:r>
        <w:rPr/>
        <w:t>）：指定生成的字符串的长度</w:t>
      </w:r>
    </w:p>
    <w:p>
      <w:pPr>
        <w:pStyle w:val="Style19"/>
        <w:bidi w:val="0"/>
        <w:spacing w:before="0" w:after="0"/>
        <w:jc w:val="left"/>
        <w:rPr/>
      </w:pPr>
      <w:r>
        <w:rPr/>
        <w:t>includeDigits</w:t>
      </w:r>
      <w:r>
        <w:rPr/>
        <w:t>（</w:t>
      </w:r>
      <w:r>
        <w:rPr/>
        <w:t>Boolean</w:t>
      </w:r>
      <w:r>
        <w:rPr/>
        <w:t>）：是否包含数字</w:t>
      </w:r>
    </w:p>
    <w:p>
      <w:pPr>
        <w:pStyle w:val="Style19"/>
        <w:bidi w:val="0"/>
        <w:spacing w:before="0" w:after="0"/>
        <w:jc w:val="left"/>
        <w:rPr/>
      </w:pPr>
      <w:r>
        <w:rPr/>
        <w:t>includeLetters</w:t>
      </w:r>
      <w:r>
        <w:rPr/>
        <w:t>（</w:t>
      </w:r>
      <w:r>
        <w:rPr/>
        <w:t>Boolean</w:t>
      </w:r>
      <w:r>
        <w:rPr/>
        <w:t>）：是否包含字母</w:t>
      </w:r>
    </w:p>
    <w:p>
      <w:pPr>
        <w:pStyle w:val="Style19"/>
        <w:bidi w:val="0"/>
        <w:spacing w:before="0" w:after="0"/>
        <w:jc w:val="left"/>
        <w:rPr/>
      </w:pPr>
      <w:r>
        <w:rPr/>
        <w:t>出参类型：</w:t>
      </w:r>
    </w:p>
    <w:p>
      <w:pPr>
        <w:pStyle w:val="Style19"/>
        <w:bidi w:val="0"/>
        <w:spacing w:before="0" w:after="0"/>
        <w:jc w:val="left"/>
        <w:rPr/>
      </w:pPr>
      <w:r>
        <w:rPr/>
        <w:t>String</w:t>
      </w:r>
      <w:r>
        <w:rPr/>
        <w:t>类型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 </w:t>
      </w:r>
      <w:r>
        <w:rPr/>
        <w:t>使用步骤说明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1.  </w:t>
      </w:r>
      <w:r>
        <w:rPr/>
        <w:t>应用引用依赖库</w:t>
      </w:r>
    </w:p>
    <w:p>
      <w:pPr>
        <w:pStyle w:val="Style19"/>
        <w:bidi w:val="0"/>
        <w:spacing w:before="0" w:after="0"/>
        <w:jc w:val="left"/>
        <w:rPr/>
      </w:pPr>
      <w:r>
        <w:rPr/>
        <w:t>IDUtil</w:t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797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 </w:t>
      </w:r>
      <w:r>
        <w:rPr/>
        <w:t>配置应用配置参数（如果有的话）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 </w:t>
      </w:r>
      <w:r>
        <w:rPr/>
        <w:t>逻辑调用示例截图</w:t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835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 </w:t>
      </w:r>
      <w:r>
        <w:rPr/>
        <w:t>应用演示链接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使用了本依赖库的应用的链接。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https://dev-c36-xdddcb.app.codewave.163.com/dashboard</w:t>
      </w:r>
    </w:p>
    <w:p>
      <w:pPr>
        <w:pStyle w:val="Style19"/>
        <w:bidi w:val="0"/>
        <w:spacing w:before="0" w:after="0"/>
        <w:jc w:val="left"/>
        <w:rPr/>
      </w:pPr>
      <w:r>
        <w:rPr/>
        <w:t>账号：</w:t>
      </w:r>
      <w:r>
        <w:rPr/>
        <w:t>DEVACC-c36</w:t>
      </w:r>
    </w:p>
    <w:p>
      <w:pPr>
        <w:pStyle w:val="Style19"/>
        <w:bidi w:val="0"/>
        <w:spacing w:before="0" w:after="0"/>
        <w:jc w:val="left"/>
        <w:rPr/>
      </w:pPr>
      <w:r>
        <w:rPr/>
        <w:t>密码：</w:t>
      </w:r>
      <w:r>
        <w:rPr/>
        <w:t>1IlOUuje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690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新宋体" w:cs="Arial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预设定格式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LibreOffice/7.4.5.1$Windows_X86_64 LibreOffice_project/9c0871452b3918c1019dde9bfac75448afc4b57f</Application>
  <AppVersion>15.0000</AppVersion>
  <Pages>2</Pages>
  <Words>242</Words>
  <Characters>430</Characters>
  <CharactersWithSpaces>441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2024-03-13T10:03:09Z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