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Users module tables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Author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Knyaginin Dmitry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Version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0.0.1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p>
      <w:pPr>
        <w:pStyle w:val="Subtitle"/>
        <w:bidi w:val="0"/>
        <w:rPr/>
      </w:pPr>
      <w:r>
        <w:rPr/>
        <w:t>1. Table “users”</w:t>
      </w:r>
    </w:p>
    <w:p>
      <w:pPr>
        <w:pStyle w:val="TextBody"/>
        <w:bidi w:val="0"/>
        <w:jc w:val="left"/>
        <w:rPr/>
      </w:pPr>
      <w:r>
        <w:rPr/>
        <w:t xml:space="preserve">Table for common users information 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“users”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first_name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last_name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password_hash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May be should separate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phone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city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birthday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address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 it needed?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avatarurl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DefaultAvatarUrl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Add default!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refresh_token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May be should separate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version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Optional!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“users”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users_ind1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users_ind2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created_at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“users”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users_uk1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users_uk2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users_profile_fk1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profiles.id → users.profile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FK (Cascade on delete)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2. Table “user_role”</w:t>
      </w:r>
    </w:p>
    <w:p>
      <w:pPr>
        <w:pStyle w:val="TextBody"/>
        <w:bidi w:val="0"/>
        <w:rPr/>
      </w:pPr>
      <w:r>
        <w:rPr/>
        <w:t xml:space="preserve">Table for readonly for users!! Rows may be not exist for candidate! Default role - </w:t>
      </w:r>
      <w:r>
        <w:rPr>
          <w:b/>
          <w:bCs/>
        </w:rPr>
        <w:t>candidate</w:t>
      </w:r>
      <w:r>
        <w:rPr/>
        <w:t xml:space="preserve"> 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“role”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setted_by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“role”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role_id, permission_id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spec</w:t>
      </w:r>
    </w:p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1. Dictionary table “role”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“role”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“role”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2. Dictionary table “permission”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“permission”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“permission”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permission_pk0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3. Dictionary table “role_permission”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“role”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0"/>
        <w:gridCol w:w="1310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permission_id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“role”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role_id, permission_id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content</w:t>
      </w:r>
    </w:p>
    <w:p>
      <w:pPr>
        <w:pStyle w:val="Subtitle"/>
        <w:rPr/>
      </w:pPr>
      <w:r>
        <w:rPr/>
        <w:t>1. Role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8"/>
        <w:gridCol w:w="8203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guest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candidate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member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admin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2. Permission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8"/>
        <w:gridCol w:w="8203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View members list/profile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View candidates list/profile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own profile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user profiles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 (edit own) vacancy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View vacancies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user roles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user rate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 articles/blog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own articles/blog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user articles/blog</w:t>
            </w:r>
          </w:p>
        </w:tc>
      </w:tr>
      <w:tr>
        <w:trPr/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Edit system dictionaries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3. Role_permission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role_id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permission_id (as list)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1, 6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1, 2, 3, 6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1, 2, 3, 6, 8, 9, 10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1, 2, 3. 4, 5, 6, 7, 8, 9, 10, 11, 12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1, 5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itle"/>
        <w:rPr/>
      </w:pPr>
      <w:r>
        <w:rPr/>
        <w:t>Changes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77"/>
        <w:gridCol w:w="2491"/>
        <w:gridCol w:w="5804"/>
      </w:tblGrid>
      <w:tr>
        <w:trPr/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06.03.2024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Knyaginin Dmitry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YH-46. Create User module DB specification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LibreOffice/7.4.2.3$Linux_X86_64 LibreOffice_project/40$Build-3</Application>
  <AppVersion>15.0000</AppVersion>
  <Pages>5</Pages>
  <Words>388</Words>
  <Characters>2102</Characters>
  <CharactersWithSpaces>2262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2024-03-04T21:54:04Z</dcterms:created>
  <dc:creator/>
  <dc:description/>
  <dc:language>en-US</dc:language>
  <cp:lastModifiedBy/>
  <dcterms:modified xsi:type="dcterms:W3CDTF">2024-03-06T22:55:15Z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