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7E66" w14:textId="77777777" w:rsidR="00515C8E" w:rsidRPr="00515C8E" w:rsidRDefault="00515C8E" w:rsidP="00515C8E">
      <w:pPr>
        <w:jc w:val="center"/>
        <w:rPr>
          <w:b/>
          <w:bCs/>
          <w:sz w:val="28"/>
          <w:szCs w:val="28"/>
        </w:rPr>
      </w:pPr>
      <w:r w:rsidRPr="00515C8E">
        <w:rPr>
          <w:b/>
          <w:bCs/>
          <w:sz w:val="28"/>
          <w:szCs w:val="28"/>
        </w:rPr>
        <w:t>Лабораторна робота</w:t>
      </w:r>
    </w:p>
    <w:p w14:paraId="15C2E872" w14:textId="77777777" w:rsidR="00515C8E" w:rsidRPr="00515C8E" w:rsidRDefault="00515C8E" w:rsidP="00515C8E">
      <w:pPr>
        <w:jc w:val="center"/>
        <w:rPr>
          <w:b/>
          <w:bCs/>
          <w:sz w:val="28"/>
          <w:szCs w:val="28"/>
        </w:rPr>
      </w:pPr>
      <w:r w:rsidRPr="00515C8E">
        <w:rPr>
          <w:b/>
          <w:bCs/>
          <w:sz w:val="28"/>
          <w:szCs w:val="28"/>
        </w:rPr>
        <w:t>«ВИЗНАЧЕННЯ ШВИДКОСТІ ЗВУКУ</w:t>
      </w:r>
    </w:p>
    <w:p w14:paraId="444C4D2C" w14:textId="715C2BA3" w:rsidR="00515C8E" w:rsidRDefault="00515C8E" w:rsidP="00515C8E">
      <w:pPr>
        <w:jc w:val="center"/>
        <w:rPr>
          <w:b/>
          <w:bCs/>
          <w:sz w:val="28"/>
          <w:szCs w:val="28"/>
        </w:rPr>
      </w:pPr>
      <w:r w:rsidRPr="00515C8E">
        <w:rPr>
          <w:b/>
          <w:bCs/>
          <w:sz w:val="28"/>
          <w:szCs w:val="28"/>
        </w:rPr>
        <w:t>В ПОВІТРІ МЕТОДОМ СТОЯЧОЇ ХВИЛІ»</w:t>
      </w:r>
    </w:p>
    <w:p w14:paraId="4C89D27E" w14:textId="67EE8409" w:rsidR="00515C8E" w:rsidRPr="00515C8E" w:rsidRDefault="00515C8E" w:rsidP="00515C8E">
      <w:pPr>
        <w:rPr>
          <w:sz w:val="28"/>
          <w:szCs w:val="28"/>
        </w:rPr>
      </w:pPr>
      <w:r w:rsidRPr="00515C8E">
        <w:rPr>
          <w:b/>
          <w:bCs/>
          <w:sz w:val="28"/>
          <w:szCs w:val="28"/>
        </w:rPr>
        <w:t>Мета роботи.</w:t>
      </w:r>
      <w:r w:rsidRPr="00515C8E">
        <w:rPr>
          <w:sz w:val="28"/>
          <w:szCs w:val="28"/>
        </w:rPr>
        <w:t xml:space="preserve"> Вивчення властивостей стоячої хвилі і визначення швидкості звуку в повітрі методом стоячої хвилі.</w:t>
      </w:r>
    </w:p>
    <w:p w14:paraId="63247AB1" w14:textId="7802FE54" w:rsidR="00615927" w:rsidRDefault="00515C8E" w:rsidP="00515C8E">
      <w:pPr>
        <w:rPr>
          <w:sz w:val="28"/>
          <w:szCs w:val="28"/>
        </w:rPr>
      </w:pPr>
      <w:r w:rsidRPr="00515C8E">
        <w:rPr>
          <w:b/>
          <w:bCs/>
          <w:sz w:val="28"/>
          <w:szCs w:val="28"/>
        </w:rPr>
        <w:t>Прилади і обладнання:</w:t>
      </w:r>
      <w:r w:rsidRPr="00515C8E">
        <w:rPr>
          <w:sz w:val="28"/>
          <w:szCs w:val="28"/>
        </w:rPr>
        <w:t xml:space="preserve"> звуковий генератор, розсувна труба, осцилограф, динамік і мікрофон.</w:t>
      </w:r>
    </w:p>
    <w:p w14:paraId="19EE6490" w14:textId="2D61A08E" w:rsidR="00515C8E" w:rsidRPr="00515C8E" w:rsidRDefault="00515C8E" w:rsidP="00515C8E">
      <w:pPr>
        <w:jc w:val="both"/>
        <w:rPr>
          <w:sz w:val="24"/>
          <w:szCs w:val="24"/>
        </w:rPr>
      </w:pPr>
      <w:r w:rsidRPr="00515C8E">
        <w:rPr>
          <w:sz w:val="24"/>
          <w:szCs w:val="24"/>
        </w:rPr>
        <w:t>Теоретичні відомості</w:t>
      </w:r>
    </w:p>
    <w:p w14:paraId="40D1A39A" w14:textId="609436CF" w:rsidR="00515C8E" w:rsidRPr="00515C8E" w:rsidRDefault="00515C8E" w:rsidP="00515C8E">
      <w:pPr>
        <w:jc w:val="both"/>
        <w:rPr>
          <w:sz w:val="24"/>
          <w:szCs w:val="24"/>
        </w:rPr>
      </w:pPr>
      <w:r w:rsidRPr="00515C8E">
        <w:rPr>
          <w:sz w:val="24"/>
          <w:szCs w:val="24"/>
        </w:rPr>
        <w:t>Стояча хвиля виникає в результаті накладання (інтерференції) двох біжучих хвиль, що рухаються у протилежних напрямах і мають однакові частоти та амплітуди. Зазвичай стоячі хвилі виникають у разі відбивання хвиль від перешкоди. Падаюча на перешкоду хвиля і біжуча їй назустріч відбита хвиля, накладаючись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одна на одну, утворюють стоячу хвилю.</w:t>
      </w:r>
    </w:p>
    <w:p w14:paraId="25E3CEEF" w14:textId="6C1C95E5" w:rsidR="00515C8E" w:rsidRDefault="00515C8E" w:rsidP="00515C8E">
      <w:pPr>
        <w:jc w:val="both"/>
        <w:rPr>
          <w:sz w:val="24"/>
          <w:szCs w:val="24"/>
        </w:rPr>
      </w:pPr>
      <w:r w:rsidRPr="00515C8E">
        <w:rPr>
          <w:sz w:val="24"/>
          <w:szCs w:val="24"/>
        </w:rPr>
        <w:t>Рівняння двох плоских хвиль, що поширюються у протилежних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напрямах, мають вигляд:</w:t>
      </w:r>
    </w:p>
    <w:p w14:paraId="1FAF73E5" w14:textId="2FB0E4F9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05D5DD" wp14:editId="1B0BD32B">
            <wp:extent cx="4366260" cy="7579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469" cy="7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1D2" w14:textId="5FEE6D39" w:rsidR="00515C8E" w:rsidRDefault="00515C8E" w:rsidP="00515C8E">
      <w:pPr>
        <w:jc w:val="both"/>
        <w:rPr>
          <w:sz w:val="24"/>
          <w:szCs w:val="24"/>
        </w:rPr>
      </w:pPr>
      <w:r w:rsidRPr="00515C8E">
        <w:rPr>
          <w:sz w:val="24"/>
          <w:szCs w:val="24"/>
        </w:rPr>
        <w:t>Для спрощення початок відліку часу і координати обрано так,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щоб початкові фази дорівнювали нулю. Суперпозиція цих хвиль</w:t>
      </w:r>
      <w:r>
        <w:rPr>
          <w:sz w:val="24"/>
          <w:szCs w:val="24"/>
          <w:lang w:val="en-US"/>
        </w:rPr>
        <w:t xml:space="preserve"> </w:t>
      </w:r>
      <w:r w:rsidRPr="00515C8E">
        <w:rPr>
          <w:sz w:val="24"/>
          <w:szCs w:val="24"/>
        </w:rPr>
        <w:t>дає рівняння стоячої хвилі</w:t>
      </w:r>
    </w:p>
    <w:p w14:paraId="58E10B55" w14:textId="0ED70446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E98446" wp14:editId="1A56CBD9">
            <wp:extent cx="2750820" cy="28359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207" cy="3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ACFF" w14:textId="69FEB996" w:rsidR="00515C8E" w:rsidRDefault="00515C8E" w:rsidP="00515C8E">
      <w:pPr>
        <w:rPr>
          <w:sz w:val="24"/>
          <w:szCs w:val="24"/>
          <w:lang w:val="ru-RU"/>
        </w:rPr>
      </w:pPr>
      <w:r w:rsidRPr="00515C8E">
        <w:rPr>
          <w:sz w:val="24"/>
          <w:szCs w:val="24"/>
        </w:rPr>
        <w:t>Видно, що кожна точка стоячої хвилі коливається з частотою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 xml:space="preserve">біжучих хвиль. Амплітуда стоячої хвилі </w:t>
      </w:r>
      <w:r>
        <w:rPr>
          <w:noProof/>
        </w:rPr>
        <w:drawing>
          <wp:inline distT="0" distB="0" distL="0" distR="0" wp14:anchorId="216CCD9A" wp14:editId="1926B771">
            <wp:extent cx="1133688" cy="1981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022" cy="21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C8E">
        <w:rPr>
          <w:sz w:val="24"/>
          <w:szCs w:val="24"/>
        </w:rPr>
        <w:t>є періодичною функцією координат точок середовища і не залежить від часу. На рис. 6 зображено графік залежності відхилення ξ від координати x для моменту часу, коли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cos 1 ωt = («миттєва фотографія»), тобто</w:t>
      </w:r>
      <w:r w:rsidRPr="00515C8E">
        <w:rPr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 wp14:anchorId="0EE1733B" wp14:editId="06D30F4D">
            <wp:extent cx="1295400" cy="1939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658" cy="2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ADAB" w14:textId="7D4A0529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1AE239" wp14:editId="306D4CFA">
            <wp:extent cx="5074920" cy="24061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21" cy="24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81F" w14:textId="77777777" w:rsidR="00515C8E" w:rsidRDefault="00515C8E" w:rsidP="00515C8E">
      <w:pPr>
        <w:jc w:val="center"/>
        <w:rPr>
          <w:sz w:val="24"/>
          <w:szCs w:val="24"/>
        </w:rPr>
      </w:pPr>
    </w:p>
    <w:p w14:paraId="4DEDCC7A" w14:textId="77777777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lastRenderedPageBreak/>
        <w:t>У точках, для яких виконується умова 2πx</w:t>
      </w:r>
      <w:r w:rsidRPr="00515C8E">
        <w:rPr>
          <w:sz w:val="24"/>
          <w:szCs w:val="24"/>
          <w:lang w:val="ru-RU"/>
        </w:rPr>
        <w:t>/</w:t>
      </w:r>
      <w:r w:rsidRPr="00515C8E">
        <w:rPr>
          <w:sz w:val="24"/>
          <w:szCs w:val="24"/>
        </w:rPr>
        <w:t xml:space="preserve">λ=± πn( </w:t>
      </w:r>
      <w:r>
        <w:rPr>
          <w:sz w:val="24"/>
          <w:szCs w:val="24"/>
          <w:lang w:val="en-US"/>
        </w:rPr>
        <w:t>n</w:t>
      </w:r>
      <w:r w:rsidRPr="00515C8E">
        <w:rPr>
          <w:sz w:val="24"/>
          <w:szCs w:val="24"/>
          <w:lang w:val="ru-RU"/>
        </w:rPr>
        <w:t xml:space="preserve"> = </w:t>
      </w:r>
      <w:r w:rsidRPr="00515C8E">
        <w:rPr>
          <w:sz w:val="24"/>
          <w:szCs w:val="24"/>
        </w:rPr>
        <w:t>0, 1, 2...),</w:t>
      </w:r>
      <w:r w:rsidRPr="00515C8E">
        <w:t xml:space="preserve"> </w:t>
      </w:r>
      <w:r w:rsidRPr="00515C8E">
        <w:rPr>
          <w:sz w:val="24"/>
          <w:szCs w:val="24"/>
        </w:rPr>
        <w:t>амплітуда досягає максимального значення; ці точки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називають пучностями стоячої хвилі. Координати пучностей:</w:t>
      </w:r>
    </w:p>
    <w:p w14:paraId="29B7E802" w14:textId="4C5D6740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D0411B" wp14:editId="1D8A4B1A">
            <wp:extent cx="1303020" cy="30013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34" cy="3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CF34" w14:textId="3A398E66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Точки, для яких виконується умова 2πx/λ=±  (n+1/2 ) π  (n = 0, 1, 2 ... ,) називають вузлами стоячої хвилі; у вузлах амплітуда коливань дорівнює нулю. Координати вузлів:</w:t>
      </w:r>
    </w:p>
    <w:p w14:paraId="5A829762" w14:textId="3A794A34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1228" wp14:editId="7C96A65D">
            <wp:extent cx="1668780" cy="29051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12" cy="3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FA7" w14:textId="15AEA6B1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Пучність і вузол не є однією точкою. Це площина в поперечному перерізі повітряного стовпа, точки якої мають відповідні координати</w:t>
      </w:r>
    </w:p>
    <w:p w14:paraId="683D9BC8" w14:textId="477D74D7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Довжина стоячої хвилі λст — це відстань між двома сусідніми вузлами або пучностями.</w:t>
      </w:r>
    </w:p>
    <w:p w14:paraId="32F82BC1" w14:textId="79E095C3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F4BE3F" wp14:editId="07BD07CA">
            <wp:extent cx="914400" cy="2701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1943" cy="2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FDC1" w14:textId="54A0EE2C" w:rsidR="00515C8E" w:rsidRP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Як видно з рис. 6, у разі переходу через нуль змінюється знак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відхилення. Відповідно до цього фаза коливань по різні боки від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вузла різниться на π . Це означає, що точки, які лежать по різні боки від вузла, коливаються з протилежними фазами (у протифазі).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Усі точки, що містяться між двома сусідніми вузлами, коливаються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з однаковою фазою (синфазно). Хвилі в повітрі поздовжні, тому коливання точок в стоячій хвилі відбуваються вздовж осі x.На відміну від біжучої хвилі, стояча хвиля не переносить енер-гію. У стоячій хвилі енергія коливання кожного елемента об’єму середовища періодично переходить із кінетичної в потенціальну енергію пружної деформації середовища і навпаки (подібне відбувається при коливаннях маятника). Відсутність перенесення енергії в стоячій хвилі зумовлено тим, що в падаючій і відбитій хвилях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енергія переноситься в однаковій кількості, але в протилежних напрямах. Тому середній за часом потік енергії в будь-якому перерізі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стоячої хвилі дорівнює нулю.</w:t>
      </w:r>
    </w:p>
    <w:p w14:paraId="37DE61B0" w14:textId="478AA17B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У цій роботі досліджується стояча хвиля, яка виникає у стовпі повітря, обмеженому циліндричною трубою завдовжки L. У разі накладання біжучої та відбитої хвиль стоячі хвилі утворюються не завжди, для їх утворення має виконуватися умова: на протилежних межах повітряного стовпа повинні утворитися або вузли, або пучності. Відстань між пучністю і вузлом становить λ / 4 , тому в загальному випадку умова існування стоячої хвилі така:</w:t>
      </w:r>
    </w:p>
    <w:p w14:paraId="2C61C839" w14:textId="1D964B47" w:rsidR="00515C8E" w:rsidRDefault="00515C8E" w:rsidP="00515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D75E6C" wp14:editId="427BAC85">
            <wp:extent cx="2011680" cy="31555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090" cy="3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AEEC" w14:textId="6634B814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t>Існування на межі відбиття вузла чи пучності залежить від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хвильового опору ρv . Якщо середовище, від якого відбивається хвиля, має менший хвильовий опір (як іноді не зовсім правильно кажуть «меншу густину»), то в точці відбиття утворюється пучність. Якщо навпаки, то вузол.</w:t>
      </w:r>
      <w:r w:rsidRPr="000856A2">
        <w:rPr>
          <w:sz w:val="24"/>
          <w:szCs w:val="24"/>
        </w:rPr>
        <w:t xml:space="preserve"> </w:t>
      </w:r>
      <w:r w:rsidRPr="00515C8E">
        <w:rPr>
          <w:sz w:val="24"/>
          <w:szCs w:val="24"/>
        </w:rPr>
        <w:t>Утворення вузла пов’язане з тим, що хвиля, відбиваючись від</w:t>
      </w:r>
      <w:r w:rsidRPr="000856A2">
        <w:rPr>
          <w:sz w:val="24"/>
          <w:szCs w:val="24"/>
        </w:rPr>
        <w:t xml:space="preserve"> </w:t>
      </w:r>
      <w:r w:rsidRPr="00515C8E">
        <w:rPr>
          <w:sz w:val="24"/>
          <w:szCs w:val="24"/>
        </w:rPr>
        <w:t>середовища з більшим хвильовим опором, змінює фазу на протилежну. У результаті на межі середовищ відбувається додавання коливань з протилежними фазами. Якщо ж хвиля відбивається від середовища із меншим хвильовим опором, то зміна фази відсутня і на межі середовищ коливання, додаючись з однаковими фазами, утворюють пучність.</w:t>
      </w:r>
    </w:p>
    <w:p w14:paraId="0F86B7A0" w14:textId="5AFC8EF7" w:rsidR="00515C8E" w:rsidRDefault="00515C8E" w:rsidP="00515C8E">
      <w:pPr>
        <w:rPr>
          <w:sz w:val="24"/>
          <w:szCs w:val="24"/>
        </w:rPr>
      </w:pPr>
      <w:r w:rsidRPr="00515C8E">
        <w:rPr>
          <w:sz w:val="24"/>
          <w:szCs w:val="24"/>
        </w:rPr>
        <w:lastRenderedPageBreak/>
        <w:t>Вочевидь, якщо на обох протилежних межах повітряного стовпа</w:t>
      </w:r>
      <w:r w:rsidR="00AC1A6B" w:rsidRPr="00AC1A6B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знаходяться пучності або вузли (парна кількість λ / 4 ), то умову можна подати у вигляді:</w:t>
      </w:r>
    </w:p>
    <w:p w14:paraId="2605834F" w14:textId="2EB6F2FC" w:rsidR="00AC1A6B" w:rsidRDefault="00AC1A6B" w:rsidP="00AC1A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E4A2AE" wp14:editId="7330B5AF">
            <wp:extent cx="2308860" cy="32234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313" cy="3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837D" w14:textId="44E45FE1" w:rsid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У випадку, коли на одному кінці повітряного стовпа пучність, а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на протилежному — вузол (непарна кількість λ / 4 ) умова перетворюється на</w:t>
      </w:r>
    </w:p>
    <w:p w14:paraId="083F19C0" w14:textId="5CADDD33" w:rsidR="00AC1A6B" w:rsidRDefault="00AC1A6B" w:rsidP="00AC1A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E6DE0F" wp14:editId="51E1C0CA">
            <wp:extent cx="3375660" cy="254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3660" cy="2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58A" w14:textId="56FF1A0D" w:rsidR="00AC1A6B" w:rsidRPr="00AC1A6B" w:rsidRDefault="00AC1A6B" w:rsidP="00AC1A6B">
      <w:pPr>
        <w:jc w:val="center"/>
        <w:rPr>
          <w:b/>
          <w:bCs/>
          <w:sz w:val="24"/>
          <w:szCs w:val="24"/>
        </w:rPr>
      </w:pPr>
      <w:r w:rsidRPr="00AC1A6B">
        <w:rPr>
          <w:b/>
          <w:bCs/>
          <w:sz w:val="24"/>
          <w:szCs w:val="24"/>
        </w:rPr>
        <w:t>Послідовність виконання роботи</w:t>
      </w:r>
    </w:p>
    <w:p w14:paraId="7194551D" w14:textId="440609D3" w:rsidR="00AC1A6B" w:rsidRP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1. Увімкнути звуковий генератор та осцилограф і дати їм прогрітися.</w:t>
      </w:r>
    </w:p>
    <w:p w14:paraId="62921E89" w14:textId="77777777" w:rsidR="00AC1A6B" w:rsidRP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2. Установити на звуковому генераторі частоту 1000 Гц.</w:t>
      </w:r>
    </w:p>
    <w:p w14:paraId="150BC2E0" w14:textId="0FA02FA9" w:rsid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3. Повільно висуваючи рухому частину труби і спостерігаючи за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сигналом на осцилографі,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знайти довжину труби 1 L , що відповідає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першому максимуму. Значення L1 занести до табл. 3.</w:t>
      </w:r>
    </w:p>
    <w:p w14:paraId="0F5120B1" w14:textId="09FD4E88" w:rsid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4. Продовжити висування труби до її максимальної довжини, спостерігаючи при цьому на осцилографі максимальні значення амплітуди і рахуючи їх кількість. Значення довжини труби Lm і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значення m для останнього максимуму занести до таблиці.</w:t>
      </w:r>
    </w:p>
    <w:p w14:paraId="2944284A" w14:textId="3FFE7F45" w:rsidR="00AC1A6B" w:rsidRP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5. Привести трубу в початкове положення і повторити на цій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самій частоті вимірювання ще двічі. Результати занести до таблиці.</w:t>
      </w:r>
    </w:p>
    <w:p w14:paraId="0ED1368A" w14:textId="47DAB6BF" w:rsidR="00AC1A6B" w:rsidRP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6. За формулою (23) обчислити швидкість звуку і занести до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таблиці.</w:t>
      </w:r>
    </w:p>
    <w:p w14:paraId="0B260BC0" w14:textId="77777777" w:rsidR="00AC1A6B" w:rsidRP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7. Повторити пп. 3–6 для частот 1500 Гц та 2000 Гц.</w:t>
      </w:r>
    </w:p>
    <w:p w14:paraId="55BA6363" w14:textId="4E50C151" w:rsid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8. Отримати формулу для абсолютної похибки Δv і порахувати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значення абсолютної і відносної похибок визначення швидкості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звука.</w:t>
      </w:r>
    </w:p>
    <w:p w14:paraId="0B1513C0" w14:textId="702D76DF" w:rsidR="00AC1A6B" w:rsidRDefault="00AC1A6B" w:rsidP="00AC1A6B">
      <w:pPr>
        <w:rPr>
          <w:sz w:val="24"/>
          <w:szCs w:val="24"/>
        </w:rPr>
      </w:pPr>
      <w:r w:rsidRPr="00AC1A6B">
        <w:rPr>
          <w:sz w:val="24"/>
          <w:szCs w:val="24"/>
        </w:rPr>
        <w:t>9. Обчислити теоретичне значення швидкості звуку v за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 xml:space="preserve">формулою </w:t>
      </w:r>
      <w:r>
        <w:rPr>
          <w:sz w:val="24"/>
          <w:szCs w:val="24"/>
          <w:lang w:val="en-US"/>
        </w:rPr>
        <w:t>V</w:t>
      </w:r>
      <w:r w:rsidRPr="00AC1A6B">
        <w:rPr>
          <w:sz w:val="24"/>
          <w:szCs w:val="24"/>
        </w:rPr>
        <w:t xml:space="preserve">= 20,1 </w:t>
      </w:r>
      <w:r w:rsidRPr="00A457AA">
        <w:rPr>
          <w:sz w:val="24"/>
          <w:szCs w:val="24"/>
          <w:lang w:val="ru-RU"/>
        </w:rPr>
        <w:t>(</w:t>
      </w:r>
      <w:r w:rsidRPr="00AC1A6B">
        <w:rPr>
          <w:sz w:val="24"/>
          <w:szCs w:val="24"/>
        </w:rPr>
        <w:t>T</w:t>
      </w:r>
      <w:r w:rsidRPr="00A457AA">
        <w:rPr>
          <w:sz w:val="24"/>
          <w:szCs w:val="24"/>
          <w:lang w:val="ru-RU"/>
        </w:rPr>
        <w:t>)^1/2</w:t>
      </w:r>
      <w:r w:rsidRPr="00AC1A6B">
        <w:rPr>
          <w:sz w:val="24"/>
          <w:szCs w:val="24"/>
        </w:rPr>
        <w:t xml:space="preserve"> , де T — температура повітря в лабораторії. Порівняти теоретичні розрахунки з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експериментальними результатами.</w:t>
      </w:r>
    </w:p>
    <w:tbl>
      <w:tblPr>
        <w:tblW w:w="11095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010"/>
        <w:gridCol w:w="1010"/>
        <w:gridCol w:w="512"/>
        <w:gridCol w:w="1010"/>
        <w:gridCol w:w="1010"/>
        <w:gridCol w:w="1010"/>
        <w:gridCol w:w="512"/>
        <w:gridCol w:w="1190"/>
        <w:gridCol w:w="1010"/>
        <w:gridCol w:w="1010"/>
        <w:gridCol w:w="560"/>
        <w:gridCol w:w="920"/>
      </w:tblGrid>
      <w:tr w:rsidR="00894891" w:rsidRPr="00AC1A6B" w14:paraId="7FCD119F" w14:textId="77777777" w:rsidTr="00AC1A6B">
        <w:trPr>
          <w:trHeight w:val="72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50B2" w14:textId="63D5A86B" w:rsidR="00AC1A6B" w:rsidRPr="00AC1A6B" w:rsidRDefault="00AC1A6B" w:rsidP="00AC1A6B">
            <w:pPr>
              <w:spacing w:after="0" w:line="240" w:lineRule="auto"/>
              <w:ind w:left="-124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UA"/>
              </w:rPr>
              <w:t xml:space="preserve"> </w:t>
            </w:r>
          </w:p>
          <w:p w14:paraId="423E9AB3" w14:textId="37C4253A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ru-UA"/>
              </w:rPr>
              <w:t xml:space="preserve">№ 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з/п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9D4A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1 </w:t>
            </w:r>
            <w:r w:rsidRPr="00AC1A6B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ν =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1000 Гц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1F08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2 </w:t>
            </w:r>
            <w:r w:rsidRPr="00AC1A6B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>ν =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1500 Гц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7F8C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3 </w:t>
            </w:r>
            <w:r w:rsidRPr="00AC1A6B">
              <w:rPr>
                <w:rFonts w:ascii="Arial" w:eastAsia="Times New Roman" w:hAnsi="Arial" w:cs="Arial"/>
                <w:color w:val="000000"/>
                <w:sz w:val="32"/>
                <w:szCs w:val="32"/>
                <w:lang w:eastAsia="ru-UA"/>
              </w:rPr>
              <w:t xml:space="preserve">ν = 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UA"/>
              </w:rPr>
              <w:t>2000 Гц </w:t>
            </w:r>
          </w:p>
        </w:tc>
      </w:tr>
      <w:tr w:rsidR="00A457AA" w:rsidRPr="00AC1A6B" w14:paraId="515C760E" w14:textId="77777777" w:rsidTr="00AC1A6B">
        <w:trPr>
          <w:trHeight w:val="72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9F2F3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4D96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F5053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vertAlign w:val="subscript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8260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9163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1 </w:t>
            </w:r>
            <w:r w:rsidRPr="00AC1A6B">
              <w:rPr>
                <w:rFonts w:ascii="Book Antiqua" w:eastAsia="Times New Roman" w:hAnsi="Book Antiqua" w:cs="Times New Roman"/>
                <w:i/>
                <w:iCs/>
                <w:color w:val="000000"/>
                <w:sz w:val="32"/>
                <w:szCs w:val="32"/>
                <w:lang w:eastAsia="ru-UA"/>
              </w:rPr>
              <w:t>v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6E2F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FE80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vertAlign w:val="subscript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7740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AABE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2 </w:t>
            </w:r>
            <w:r w:rsidRPr="00AC1A6B">
              <w:rPr>
                <w:rFonts w:ascii="Book Antiqua" w:eastAsia="Times New Roman" w:hAnsi="Book Antiqua" w:cs="Times New Roman"/>
                <w:i/>
                <w:iCs/>
                <w:color w:val="000000"/>
                <w:sz w:val="32"/>
                <w:szCs w:val="32"/>
                <w:lang w:eastAsia="ru-UA"/>
              </w:rPr>
              <w:t>v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025B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33E7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L</w:t>
            </w: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vertAlign w:val="subscript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0EC65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  <w:lang w:eastAsia="ru-UA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E9D6" w14:textId="77777777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UA"/>
              </w:rPr>
              <w:t xml:space="preserve">3 </w:t>
            </w:r>
            <w:r w:rsidRPr="00AC1A6B">
              <w:rPr>
                <w:rFonts w:ascii="Book Antiqua" w:eastAsia="Times New Roman" w:hAnsi="Book Antiqua" w:cs="Times New Roman"/>
                <w:i/>
                <w:iCs/>
                <w:color w:val="000000"/>
                <w:sz w:val="32"/>
                <w:szCs w:val="32"/>
                <w:lang w:eastAsia="ru-UA"/>
              </w:rPr>
              <w:t>v</w:t>
            </w:r>
          </w:p>
        </w:tc>
      </w:tr>
      <w:tr w:rsidR="00A457AA" w:rsidRPr="00AC1A6B" w14:paraId="748957A8" w14:textId="77777777" w:rsidTr="00AC1A6B">
        <w:trPr>
          <w:trHeight w:val="5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E395" w14:textId="1A4E212E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uk-UA"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CBC92" w14:textId="45E2A244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0707" w14:textId="77C0A865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1.881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97727" w14:textId="2277EFA2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CE451" w14:textId="201DA697" w:rsidR="00AC1A6B" w:rsidRPr="00CE556E" w:rsidRDefault="00CE556E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344.8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C666" w14:textId="0AD03733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2221" w14:textId="242D76EF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91531" w14:textId="70E26655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E466" w14:textId="4095EEC0" w:rsidR="00AC1A6B" w:rsidRPr="00CE556E" w:rsidRDefault="00CE556E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344.25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F099" w14:textId="546E2D58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0BBA" w14:textId="10F675A2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B8DB" w14:textId="4FBAE00F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5A50B" w14:textId="395CBA9F" w:rsidR="00AC1A6B" w:rsidRPr="00CE556E" w:rsidRDefault="00CE556E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uk-UA" w:eastAsia="ru-UA"/>
              </w:rPr>
              <w:t>343.7</w:t>
            </w:r>
          </w:p>
        </w:tc>
      </w:tr>
      <w:tr w:rsidR="00A457AA" w:rsidRPr="00AC1A6B" w14:paraId="4C07234F" w14:textId="77777777" w:rsidTr="00AC1A6B">
        <w:trPr>
          <w:trHeight w:val="5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BEDE" w14:textId="4EE17F53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uk-UA" w:eastAsia="ru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27C8" w14:textId="1EBBB0E2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1B65" w14:textId="52071AC1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1.893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1AF5B" w14:textId="217DA1CC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5122B5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3BC4" w14:textId="0BCC9B32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AA905" w14:textId="7F98FCD4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DDFC" w14:textId="436A91A6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AFD16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2E73" w14:textId="2B5B9488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DC7A" w14:textId="449C4F70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00F9" w14:textId="76107CD6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7B2353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  <w:tr w:rsidR="00A457AA" w:rsidRPr="00AC1A6B" w14:paraId="74F75D2D" w14:textId="77777777" w:rsidTr="00AC1A6B">
        <w:trPr>
          <w:trHeight w:val="5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266B7" w14:textId="5F1C3D0A" w:rsidR="00AC1A6B" w:rsidRPr="00AC1A6B" w:rsidRDefault="00AC1A6B" w:rsidP="00AC1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 w:rsidRPr="00AC1A6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uk-UA" w:eastAsia="ru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4C3A" w14:textId="6C680264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2D6D" w14:textId="20EFD16C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894891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1.869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9F11" w14:textId="6D30A6B8" w:rsidR="00AC1A6B" w:rsidRPr="00AC1A6B" w:rsidRDefault="00894891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6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2A1B61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27A9" w14:textId="725EFB10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36CEA" w14:textId="7A689632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23C6" w14:textId="40D2802F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9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749CE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4CBC" w14:textId="5C9EA5CC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AD87" w14:textId="64A56C3E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</w:pPr>
            <w:r w:rsidRPr="00A457AA">
              <w:rPr>
                <w:rFonts w:ascii="Times New Roman" w:eastAsia="Times New Roman" w:hAnsi="Times New Roman" w:cs="Times New Roman"/>
                <w:sz w:val="36"/>
                <w:szCs w:val="36"/>
                <w:lang w:eastAsia="ru-UA"/>
              </w:rPr>
              <w:t>1.975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8D6BA" w14:textId="78E76140" w:rsidR="00AC1A6B" w:rsidRPr="00AC1A6B" w:rsidRDefault="00A457AA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uk-UA" w:eastAsia="ru-UA"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8290BC" w14:textId="77777777" w:rsidR="00AC1A6B" w:rsidRPr="00AC1A6B" w:rsidRDefault="00AC1A6B" w:rsidP="00AC1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14:paraId="67FCEE78" w14:textId="77777777" w:rsidR="006B1092" w:rsidRDefault="0094241C" w:rsidP="006B1092">
      <w:pPr>
        <w:ind w:left="-1276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50E6AA" wp14:editId="68ADC772">
            <wp:extent cx="170497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40E" w14:textId="535204EF" w:rsidR="006B1092" w:rsidRPr="006B1092" w:rsidRDefault="006B1092" w:rsidP="0094241C">
      <w:pPr>
        <w:ind w:left="-1276"/>
        <w:rPr>
          <w:sz w:val="24"/>
          <w:szCs w:val="24"/>
          <w:lang w:val="ru-RU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sz w:val="24"/>
          <w:szCs w:val="24"/>
          <w:lang w:val="uk-UA"/>
        </w:rPr>
        <w:t xml:space="preserve"> теоритичне = 20.1 * </w:t>
      </w:r>
      <w:r w:rsidRPr="00A457AA">
        <w:rPr>
          <w:sz w:val="24"/>
          <w:szCs w:val="24"/>
        </w:rPr>
        <w:t>293.5</w:t>
      </w:r>
      <w:r w:rsidRPr="00CE556E">
        <w:rPr>
          <w:sz w:val="24"/>
          <w:szCs w:val="24"/>
          <w:lang w:val="ru-RU"/>
        </w:rPr>
        <w:t>^(1/2) = 344,35            -</w:t>
      </w:r>
      <w:r w:rsidRPr="00CE556E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порівнюючи, </w:t>
      </w:r>
      <w:r w:rsidRPr="00AC1A6B">
        <w:rPr>
          <w:sz w:val="24"/>
          <w:szCs w:val="24"/>
        </w:rPr>
        <w:t>теоретичне значення</w:t>
      </w:r>
      <w:r>
        <w:rPr>
          <w:sz w:val="24"/>
          <w:szCs w:val="24"/>
          <w:lang w:val="uk-UA"/>
        </w:rPr>
        <w:t xml:space="preserve"> приблизно дорівнює </w:t>
      </w:r>
      <w:r w:rsidRPr="00AC1A6B">
        <w:rPr>
          <w:sz w:val="24"/>
          <w:szCs w:val="24"/>
        </w:rPr>
        <w:t>з</w:t>
      </w:r>
      <w:r w:rsidRPr="00AC1A6B">
        <w:rPr>
          <w:sz w:val="24"/>
          <w:szCs w:val="24"/>
          <w:lang w:val="ru-RU"/>
        </w:rPr>
        <w:t xml:space="preserve"> </w:t>
      </w:r>
      <w:r w:rsidRPr="00AC1A6B">
        <w:rPr>
          <w:sz w:val="24"/>
          <w:szCs w:val="24"/>
        </w:rPr>
        <w:t>експериментальними результатами</w:t>
      </w:r>
      <w:r>
        <w:rPr>
          <w:sz w:val="24"/>
          <w:szCs w:val="24"/>
          <w:lang w:val="uk-UA"/>
        </w:rPr>
        <w:t>.</w:t>
      </w:r>
    </w:p>
    <w:p w14:paraId="4B9AB9AA" w14:textId="02A2F278" w:rsidR="0094241C" w:rsidRPr="0094241C" w:rsidRDefault="0094241C" w:rsidP="0094241C">
      <w:pPr>
        <w:ind w:left="-1276"/>
        <w:rPr>
          <w:b/>
          <w:bCs/>
          <w:sz w:val="36"/>
          <w:szCs w:val="36"/>
          <w:lang w:val="uk-UA"/>
        </w:rPr>
      </w:pPr>
      <w:r w:rsidRPr="0094241C">
        <w:rPr>
          <w:b/>
          <w:bCs/>
          <w:sz w:val="36"/>
          <w:szCs w:val="36"/>
          <w:lang w:val="uk-UA"/>
        </w:rPr>
        <w:t>Розрахунки:</w:t>
      </w:r>
    </w:p>
    <w:p w14:paraId="5BB66565" w14:textId="042B389F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11 = (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1.881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1.020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)*400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344.4</w:t>
      </w:r>
    </w:p>
    <w:p w14:paraId="19DF221A" w14:textId="08175767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12 = (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1.893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1.02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7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)*400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346.4</w:t>
      </w:r>
    </w:p>
    <w:p w14:paraId="202C0E32" w14:textId="60275A23" w:rsid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13 = (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1.869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1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0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)*400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343.6</w:t>
      </w:r>
    </w:p>
    <w:p w14:paraId="60B9E9B9" w14:textId="57484575" w:rsid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</w:p>
    <w:p w14:paraId="571974B9" w14:textId="5C3C5E84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2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1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1.926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8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375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344.25</w:t>
      </w:r>
    </w:p>
    <w:p w14:paraId="50E1F834" w14:textId="0E2A41B3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22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 xml:space="preserve">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1.92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9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12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375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343.875</w:t>
      </w:r>
    </w:p>
    <w:p w14:paraId="07FBC726" w14:textId="5390F0F9" w:rsid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23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 xml:space="preserve">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40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21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375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344.625</w:t>
      </w:r>
    </w:p>
    <w:p w14:paraId="7A7953B3" w14:textId="1B8CF2AA" w:rsid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</w:p>
    <w:p w14:paraId="63858CFB" w14:textId="70D767AA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31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 xml:space="preserve">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1.965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21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363.6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343.238</w:t>
      </w:r>
    </w:p>
    <w:p w14:paraId="789CB6D9" w14:textId="087D37EB" w:rsidR="0094241C" w:rsidRPr="0094241C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32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 xml:space="preserve">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52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09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363.6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342.874</w:t>
      </w:r>
    </w:p>
    <w:p w14:paraId="781AE7F5" w14:textId="74E345D7" w:rsidR="00CE556E" w:rsidRDefault="0094241C" w:rsidP="0094241C">
      <w:pPr>
        <w:ind w:left="-1276"/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</w:pPr>
      <w:r w:rsidRPr="00AC1A6B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>33</w:t>
      </w:r>
      <w:r w:rsidRPr="0094241C">
        <w:rPr>
          <w:rFonts w:ascii="Book Antiqua" w:eastAsia="Times New Roman" w:hAnsi="Book Antiqua" w:cs="Times New Roman"/>
          <w:i/>
          <w:iCs/>
          <w:color w:val="000000"/>
          <w:sz w:val="32"/>
          <w:szCs w:val="32"/>
          <w:lang w:val="ru-RU" w:eastAsia="ru-UA"/>
        </w:rPr>
        <w:t xml:space="preserve"> = (</w:t>
      </w:r>
      <w:r w:rsidRPr="00A457AA">
        <w:rPr>
          <w:rFonts w:ascii="Times New Roman" w:eastAsia="Times New Roman" w:hAnsi="Times New Roman" w:cs="Times New Roman"/>
          <w:sz w:val="36"/>
          <w:szCs w:val="36"/>
          <w:lang w:eastAsia="ru-UA"/>
        </w:rPr>
        <w:t>1.9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75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-</w:t>
      </w:r>
      <w:r w:rsidRPr="00894891">
        <w:rPr>
          <w:rFonts w:ascii="Times New Roman" w:eastAsia="Times New Roman" w:hAnsi="Times New Roman" w:cs="Times New Roman"/>
          <w:sz w:val="36"/>
          <w:szCs w:val="36"/>
          <w:lang w:eastAsia="ru-UA"/>
        </w:rPr>
        <w:t>1.0</w:t>
      </w:r>
      <w: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  <w:t>26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)*</w:t>
      </w:r>
      <w:r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363.6</w:t>
      </w:r>
      <w:r w:rsidRPr="0094241C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 xml:space="preserve"> = </w:t>
      </w:r>
      <w:r w:rsidR="00CE556E">
        <w:rPr>
          <w:rFonts w:ascii="Times New Roman" w:eastAsia="Times New Roman" w:hAnsi="Times New Roman" w:cs="Times New Roman"/>
          <w:sz w:val="36"/>
          <w:szCs w:val="36"/>
          <w:lang w:val="ru-RU" w:eastAsia="ru-UA"/>
        </w:rPr>
        <w:t>345.056</w:t>
      </w:r>
    </w:p>
    <w:p w14:paraId="6326C609" w14:textId="152C70FA" w:rsidR="00CE556E" w:rsidRPr="00544A76" w:rsidRDefault="00544A76" w:rsidP="00CE556E">
      <w:pPr>
        <w:ind w:left="-993"/>
        <w:rPr>
          <w:rFonts w:ascii="Times New Roman" w:eastAsia="Times New Roman" w:hAnsi="Times New Roman" w:cs="Times New Roman"/>
          <w:sz w:val="36"/>
          <w:szCs w:val="36"/>
          <w:lang w:val="en-US" w:eastAsia="ru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 w:eastAsia="ru-UA"/>
        </w:rPr>
        <w:t>&lt;</w:t>
      </w:r>
      <w:r w:rsidRP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eastAsia="ru-UA"/>
        </w:rPr>
        <w:t xml:space="preserve"> </w:t>
      </w:r>
      <w:r w:rsidRPr="006B1092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eastAsia="ru-UA"/>
        </w:rPr>
        <w:t>v</w:t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&gt; = 344.25</w:t>
      </w:r>
      <w:r w:rsidR="00D050BD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75</w:t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</w:t>
      </w:r>
    </w:p>
    <w:p w14:paraId="6377DB3E" w14:textId="60200CCB" w:rsidR="00C242B5" w:rsidRDefault="00CE556E" w:rsidP="00C242B5">
      <w:pP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</m:t>
        </m:r>
      </m:oMath>
      <w:r w:rsidRPr="006B1092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eastAsia="ru-UA"/>
        </w:rPr>
        <w:t xml:space="preserve"> v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= 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344.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3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5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- 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344.25</w:t>
      </w:r>
      <w:r w:rsidR="00D050BD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75</w:t>
      </w:r>
      <w:r w:rsidR="00544A76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=0.</w:t>
      </w:r>
      <w:r w:rsidR="00D050BD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0925</w:t>
      </w:r>
    </w:p>
    <w:p w14:paraId="131D29FF" w14:textId="557F80AE" w:rsidR="00544A76" w:rsidRPr="00544A76" w:rsidRDefault="00544A76" w:rsidP="00C242B5">
      <w:pP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</w:pPr>
      <w:r>
        <w:rPr>
          <w:noProof/>
        </w:rPr>
        <w:drawing>
          <wp:inline distT="0" distB="0" distL="0" distR="0" wp14:anchorId="52892B9E" wp14:editId="735B30A6">
            <wp:extent cx="116205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=  0.</w:t>
      </w:r>
      <w:r w:rsidR="00D050BD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925</w:t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/ </w:t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344.35</w:t>
      </w:r>
      <w:r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 xml:space="preserve"> * 100% = 0.02</w:t>
      </w:r>
      <w:r w:rsidR="00D050BD">
        <w:rPr>
          <w:rFonts w:ascii="Book Antiqua" w:eastAsia="Times New Roman" w:hAnsi="Book Antiqua" w:cs="Times New Roman"/>
          <w:i/>
          <w:iCs/>
          <w:color w:val="000000"/>
          <w:sz w:val="36"/>
          <w:szCs w:val="36"/>
          <w:lang w:val="en-US" w:eastAsia="ru-UA"/>
        </w:rPr>
        <w:t>6%</w:t>
      </w:r>
    </w:p>
    <w:p w14:paraId="0A9D7EE3" w14:textId="07C62E10" w:rsidR="0094241C" w:rsidRDefault="0094241C" w:rsidP="00C242B5">
      <w:pPr>
        <w:rPr>
          <w:rFonts w:ascii="Times New Roman" w:eastAsia="Times New Roman" w:hAnsi="Times New Roman" w:cs="Times New Roman"/>
          <w:sz w:val="36"/>
          <w:szCs w:val="36"/>
          <w:lang w:val="uk-UA" w:eastAsia="ru-UA"/>
        </w:rPr>
      </w:pPr>
    </w:p>
    <w:p w14:paraId="49B16C50" w14:textId="58E1DA14" w:rsidR="00B53FC7" w:rsidRDefault="00CE556E" w:rsidP="00AC1A6B">
      <w:pPr>
        <w:rPr>
          <w:rFonts w:cstheme="minorHAnsi"/>
          <w:sz w:val="28"/>
          <w:szCs w:val="28"/>
        </w:rPr>
      </w:pPr>
      <w:r w:rsidRPr="00CE556E">
        <w:rPr>
          <w:sz w:val="24"/>
          <w:szCs w:val="24"/>
          <w:lang w:val="ru-RU"/>
        </w:rPr>
        <w:t xml:space="preserve">          </w:t>
      </w:r>
      <w:r w:rsidR="00B53FC7" w:rsidRPr="00B53FC7">
        <w:rPr>
          <w:rFonts w:cstheme="minorHAnsi"/>
          <w:b/>
          <w:bCs/>
          <w:color w:val="000000"/>
          <w:sz w:val="28"/>
          <w:szCs w:val="28"/>
          <w:u w:val="single"/>
          <w:lang w:val="ru-RU"/>
        </w:rPr>
        <w:t>Висновок:</w:t>
      </w:r>
      <w:r w:rsidR="00B53FC7" w:rsidRPr="00B53FC7">
        <w:rPr>
          <w:rFonts w:cstheme="minorHAnsi"/>
          <w:sz w:val="28"/>
          <w:szCs w:val="28"/>
        </w:rPr>
        <w:t xml:space="preserve"> Під час лабораторної роботи я</w:t>
      </w:r>
      <w:r w:rsidR="00B53FC7" w:rsidRPr="00B53FC7">
        <w:rPr>
          <w:rFonts w:cstheme="minorHAnsi"/>
          <w:sz w:val="28"/>
          <w:szCs w:val="28"/>
          <w:lang w:val="uk-UA"/>
        </w:rPr>
        <w:t xml:space="preserve"> дослідив</w:t>
      </w:r>
      <w:r w:rsidR="00B53FC7" w:rsidRPr="00B53FC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B53FC7" w:rsidRPr="00B53FC7">
        <w:rPr>
          <w:rFonts w:cstheme="minorHAnsi"/>
          <w:sz w:val="28"/>
          <w:szCs w:val="28"/>
        </w:rPr>
        <w:t>властивост</w:t>
      </w:r>
      <w:r w:rsidR="00B53FC7" w:rsidRPr="00B53FC7">
        <w:rPr>
          <w:rFonts w:cstheme="minorHAnsi"/>
          <w:sz w:val="28"/>
          <w:szCs w:val="28"/>
          <w:lang w:val="uk-UA"/>
        </w:rPr>
        <w:t>і</w:t>
      </w:r>
      <w:r w:rsidR="00B53FC7" w:rsidRPr="00B53FC7">
        <w:rPr>
          <w:rFonts w:cstheme="minorHAnsi"/>
          <w:sz w:val="28"/>
          <w:szCs w:val="28"/>
        </w:rPr>
        <w:t xml:space="preserve"> стоячої хвилі</w:t>
      </w:r>
      <w:r w:rsidR="00B53FC7" w:rsidRPr="00B53FC7">
        <w:rPr>
          <w:rFonts w:eastAsia="Times New Roman" w:cstheme="minorHAnsi"/>
          <w:color w:val="000000"/>
          <w:sz w:val="28"/>
          <w:szCs w:val="28"/>
        </w:rPr>
        <w:t xml:space="preserve">; </w:t>
      </w:r>
      <w:r w:rsidR="00B53FC7" w:rsidRPr="00B53FC7">
        <w:rPr>
          <w:rFonts w:cstheme="minorHAnsi"/>
          <w:sz w:val="28"/>
          <w:szCs w:val="28"/>
        </w:rPr>
        <w:t xml:space="preserve">еспериментально </w:t>
      </w:r>
      <w:r w:rsidR="00B53FC7" w:rsidRPr="00B53FC7">
        <w:rPr>
          <w:rFonts w:eastAsia="Times New Roman" w:cstheme="minorHAnsi"/>
          <w:color w:val="000000"/>
          <w:sz w:val="28"/>
          <w:szCs w:val="28"/>
        </w:rPr>
        <w:t>визначи</w:t>
      </w:r>
      <w:r w:rsidR="00B53FC7" w:rsidRPr="00B53FC7">
        <w:rPr>
          <w:rFonts w:eastAsia="Times New Roman" w:cstheme="minorHAnsi"/>
          <w:color w:val="000000"/>
          <w:sz w:val="28"/>
          <w:szCs w:val="28"/>
          <w:lang w:val="uk-UA"/>
        </w:rPr>
        <w:t>в</w:t>
      </w:r>
      <w:r w:rsidR="00B53FC7" w:rsidRPr="00B53FC7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B53FC7" w:rsidRPr="00B53FC7">
        <w:rPr>
          <w:rFonts w:cstheme="minorHAnsi"/>
          <w:sz w:val="28"/>
          <w:szCs w:val="28"/>
        </w:rPr>
        <w:t>швидк</w:t>
      </w:r>
      <w:r w:rsidR="00B53FC7" w:rsidRPr="00B53FC7">
        <w:rPr>
          <w:rFonts w:cstheme="minorHAnsi"/>
          <w:sz w:val="28"/>
          <w:szCs w:val="28"/>
          <w:lang w:val="uk-UA"/>
        </w:rPr>
        <w:t>ість</w:t>
      </w:r>
      <w:r w:rsidR="00B53FC7" w:rsidRPr="00B53FC7">
        <w:rPr>
          <w:rFonts w:cstheme="minorHAnsi"/>
          <w:sz w:val="28"/>
          <w:szCs w:val="28"/>
        </w:rPr>
        <w:t xml:space="preserve"> звуку в повітрі методом стоячої хвилі.</w:t>
      </w:r>
    </w:p>
    <w:p w14:paraId="6B7808EE" w14:textId="77777777" w:rsidR="00544A76" w:rsidRPr="00B53FC7" w:rsidRDefault="00544A76" w:rsidP="00AC1A6B">
      <w:pPr>
        <w:rPr>
          <w:rFonts w:cstheme="minorHAnsi"/>
          <w:sz w:val="28"/>
          <w:szCs w:val="28"/>
        </w:rPr>
      </w:pPr>
    </w:p>
    <w:p w14:paraId="3D203355" w14:textId="77777777" w:rsidR="000856A2" w:rsidRPr="000856A2" w:rsidRDefault="000856A2" w:rsidP="000856A2">
      <w:pPr>
        <w:jc w:val="center"/>
        <w:rPr>
          <w:b/>
          <w:bCs/>
          <w:sz w:val="24"/>
          <w:szCs w:val="24"/>
          <w:lang w:val="uk-UA"/>
        </w:rPr>
      </w:pPr>
      <w:r w:rsidRPr="000856A2">
        <w:rPr>
          <w:b/>
          <w:bCs/>
          <w:sz w:val="24"/>
          <w:szCs w:val="24"/>
          <w:lang w:val="uk-UA"/>
        </w:rPr>
        <w:lastRenderedPageBreak/>
        <w:t>Контрольні питання та завдання</w:t>
      </w:r>
    </w:p>
    <w:p w14:paraId="126FF8F5" w14:textId="2AAD374C" w:rsidR="000856A2" w:rsidRDefault="000856A2" w:rsidP="000856A2">
      <w:pPr>
        <w:rPr>
          <w:sz w:val="24"/>
          <w:szCs w:val="24"/>
          <w:lang w:val="uk-UA"/>
        </w:rPr>
      </w:pPr>
      <w:r w:rsidRPr="000856A2">
        <w:rPr>
          <w:sz w:val="24"/>
          <w:szCs w:val="24"/>
          <w:lang w:val="uk-UA"/>
        </w:rPr>
        <w:t>2. Які головні відмінності між біжучою і стоячою хвилями?</w:t>
      </w:r>
    </w:p>
    <w:p w14:paraId="522F1E13" w14:textId="51A46E30" w:rsidR="000856A2" w:rsidRPr="000856A2" w:rsidRDefault="000856A2" w:rsidP="000856A2">
      <w:pPr>
        <w:rPr>
          <w:sz w:val="24"/>
          <w:szCs w:val="24"/>
          <w:lang w:val="uk-UA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 w:rsidRPr="000856A2">
        <w:rPr>
          <w:rFonts w:ascii="Arial" w:hAnsi="Arial" w:cs="Arial"/>
          <w:color w:val="202124"/>
          <w:shd w:val="clear" w:color="auto" w:fill="FFFFFF"/>
        </w:rPr>
        <w:t>Стояча хвиля утворюється в результаті накладання двох біжучих (рухомих) хвиль, які поширюються назустріч одна одній і мають деякий зсув фаз. У біжучій хвилі відбувається перенесення енергії, а в стоячій хвилі через площини, в яких розташовані вузли, енергія не перетікає.</w:t>
      </w:r>
    </w:p>
    <w:p w14:paraId="5968634C" w14:textId="7402CE32" w:rsidR="000856A2" w:rsidRPr="000856A2" w:rsidRDefault="000856A2" w:rsidP="000856A2">
      <w:pPr>
        <w:rPr>
          <w:sz w:val="24"/>
          <w:szCs w:val="24"/>
          <w:lang w:val="uk-UA"/>
        </w:rPr>
      </w:pPr>
      <w:r w:rsidRPr="000856A2">
        <w:rPr>
          <w:rFonts w:ascii="Arial" w:hAnsi="Arial" w:cs="Arial"/>
          <w:color w:val="000000"/>
        </w:rPr>
        <w:t>Відмінність між стоячою хвилею та біжучою хвилею полягає в тому, що в стоячій хвилі зовсім немає перенесення енергії.</w:t>
      </w:r>
    </w:p>
    <w:p w14:paraId="7D49606E" w14:textId="0910C44B" w:rsidR="000856A2" w:rsidRDefault="000856A2" w:rsidP="000856A2">
      <w:pPr>
        <w:rPr>
          <w:sz w:val="24"/>
          <w:szCs w:val="24"/>
          <w:lang w:val="uk-UA"/>
        </w:rPr>
      </w:pPr>
      <w:r w:rsidRPr="000856A2">
        <w:rPr>
          <w:sz w:val="24"/>
          <w:szCs w:val="24"/>
          <w:lang w:val="uk-UA"/>
        </w:rPr>
        <w:t>3. Що називають вузлом і пучністю стоячої хвилі?</w:t>
      </w:r>
    </w:p>
    <w:p w14:paraId="3E71FB2F" w14:textId="77777777" w:rsidR="000856A2" w:rsidRDefault="000856A2" w:rsidP="000856A2">
      <w:pPr>
        <w:rPr>
          <w:sz w:val="24"/>
          <w:szCs w:val="24"/>
        </w:rPr>
      </w:pPr>
      <w:r w:rsidRPr="00515C8E">
        <w:rPr>
          <w:sz w:val="24"/>
          <w:szCs w:val="24"/>
        </w:rPr>
        <w:t>У точках, для яких виконується умова 2πx</w:t>
      </w:r>
      <w:r w:rsidRPr="00515C8E">
        <w:rPr>
          <w:sz w:val="24"/>
          <w:szCs w:val="24"/>
          <w:lang w:val="ru-RU"/>
        </w:rPr>
        <w:t>/</w:t>
      </w:r>
      <w:r w:rsidRPr="00515C8E">
        <w:rPr>
          <w:sz w:val="24"/>
          <w:szCs w:val="24"/>
        </w:rPr>
        <w:t xml:space="preserve">λ=± πn( </w:t>
      </w:r>
      <w:r>
        <w:rPr>
          <w:sz w:val="24"/>
          <w:szCs w:val="24"/>
          <w:lang w:val="en-US"/>
        </w:rPr>
        <w:t>n</w:t>
      </w:r>
      <w:r w:rsidRPr="00515C8E">
        <w:rPr>
          <w:sz w:val="24"/>
          <w:szCs w:val="24"/>
          <w:lang w:val="ru-RU"/>
        </w:rPr>
        <w:t xml:space="preserve"> = </w:t>
      </w:r>
      <w:r w:rsidRPr="00515C8E">
        <w:rPr>
          <w:sz w:val="24"/>
          <w:szCs w:val="24"/>
        </w:rPr>
        <w:t>0, 1, 2...),</w:t>
      </w:r>
      <w:r w:rsidRPr="00515C8E">
        <w:t xml:space="preserve"> </w:t>
      </w:r>
      <w:r w:rsidRPr="00515C8E">
        <w:rPr>
          <w:sz w:val="24"/>
          <w:szCs w:val="24"/>
        </w:rPr>
        <w:t>амплітуда досягає максимального значення; ці точки</w:t>
      </w:r>
      <w:r w:rsidRPr="00515C8E">
        <w:rPr>
          <w:sz w:val="24"/>
          <w:szCs w:val="24"/>
          <w:lang w:val="ru-RU"/>
        </w:rPr>
        <w:t xml:space="preserve"> </w:t>
      </w:r>
      <w:r w:rsidRPr="00515C8E">
        <w:rPr>
          <w:sz w:val="24"/>
          <w:szCs w:val="24"/>
        </w:rPr>
        <w:t>називають пучностями стоячої хвилі. Координати пучностей:</w:t>
      </w:r>
    </w:p>
    <w:p w14:paraId="35BE20F4" w14:textId="77777777" w:rsidR="000856A2" w:rsidRDefault="000856A2" w:rsidP="000856A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1818F1" wp14:editId="5D81B65C">
            <wp:extent cx="1303020" cy="30013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334" cy="3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F32D" w14:textId="77777777" w:rsidR="000856A2" w:rsidRDefault="000856A2" w:rsidP="000856A2">
      <w:pPr>
        <w:rPr>
          <w:sz w:val="24"/>
          <w:szCs w:val="24"/>
        </w:rPr>
      </w:pPr>
      <w:r w:rsidRPr="00515C8E">
        <w:rPr>
          <w:sz w:val="24"/>
          <w:szCs w:val="24"/>
        </w:rPr>
        <w:t>Точки, для яких виконується умова 2πx/λ=±  (n+1/2 ) π  (n = 0, 1, 2 ... ,) називають вузлами стоячої хвилі; у вузлах амплітуда коливань дорівнює нулю. Координати вузлів:</w:t>
      </w:r>
    </w:p>
    <w:p w14:paraId="3E37EA94" w14:textId="77777777" w:rsidR="000856A2" w:rsidRDefault="000856A2" w:rsidP="000856A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3DCBFA" wp14:editId="61C70684">
            <wp:extent cx="1668780" cy="29051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12" cy="3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966" w14:textId="022EF275" w:rsidR="000856A2" w:rsidRPr="000856A2" w:rsidRDefault="000856A2" w:rsidP="000856A2">
      <w:pPr>
        <w:rPr>
          <w:sz w:val="24"/>
          <w:szCs w:val="24"/>
          <w:lang w:val="uk-UA"/>
        </w:rPr>
      </w:pPr>
      <w:r w:rsidRPr="00515C8E">
        <w:rPr>
          <w:sz w:val="24"/>
          <w:szCs w:val="24"/>
        </w:rPr>
        <w:t>Пучність і вузол не є однією точкою.</w:t>
      </w:r>
    </w:p>
    <w:p w14:paraId="42E297B6" w14:textId="2B51E7D9" w:rsidR="000856A2" w:rsidRDefault="000856A2" w:rsidP="000856A2">
      <w:pPr>
        <w:rPr>
          <w:sz w:val="24"/>
          <w:szCs w:val="24"/>
          <w:lang w:val="uk-UA"/>
        </w:rPr>
      </w:pPr>
      <w:r w:rsidRPr="000856A2">
        <w:rPr>
          <w:sz w:val="24"/>
          <w:szCs w:val="24"/>
          <w:lang w:val="uk-UA"/>
        </w:rPr>
        <w:t>6. Чи відбувається перенесення енергії стоячою хвилею?</w:t>
      </w:r>
    </w:p>
    <w:p w14:paraId="003826E9" w14:textId="1E0DAA1A" w:rsidR="000856A2" w:rsidRPr="000856A2" w:rsidRDefault="000856A2" w:rsidP="000856A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НІ</w:t>
      </w:r>
    </w:p>
    <w:p w14:paraId="61A3131E" w14:textId="05BC8CAE" w:rsidR="000856A2" w:rsidRDefault="000856A2" w:rsidP="000856A2">
      <w:pPr>
        <w:rPr>
          <w:sz w:val="24"/>
          <w:szCs w:val="24"/>
          <w:lang w:val="uk-UA"/>
        </w:rPr>
      </w:pPr>
      <w:r w:rsidRPr="000856A2">
        <w:rPr>
          <w:sz w:val="24"/>
          <w:szCs w:val="24"/>
          <w:lang w:val="uk-UA"/>
        </w:rPr>
        <w:t>7. Як визначають швидкість звуку за методом стоячої хвилі?</w:t>
      </w:r>
    </w:p>
    <w:p w14:paraId="4FE0472E" w14:textId="5CF665E4" w:rsidR="00260421" w:rsidRP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2604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 визначення швидкості звуку базується на властивості звукової стоячої хвилі, яка виникає при інтерференції біжучих назустріч одна одній хвиль. Вона характеризується точками, коливання в яких відсутні (що називаються вузлами), і точками, амплітуда коливань в яких максимальна (що називаються пучностями). Коливання всіх точок стоячої хвилі, які лежать між двома сусідніми вузлами, відбуваються з різними амплітудами, але з однаковими фазами, Віддаль між сусідніми вузлами або пучностями називається довжиною стоячої хвилі</w:t>
      </w:r>
    </w:p>
    <w:p w14:paraId="73AFBB49" w14:textId="37B0C918" w:rsidR="00260421" w:rsidRP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6BA533" w14:textId="6A1B1568" w:rsidR="00260421" w:rsidRPr="00260421" w:rsidRDefault="00260421" w:rsidP="00260421">
      <w:pPr>
        <w:spacing w:after="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2604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Знаючи</w:t>
      </w:r>
      <w:r w:rsidR="006B10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цю</w:t>
      </w:r>
      <w:r w:rsidRPr="002604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довжину звукової хвилі  </w:t>
      </w:r>
      <w:r w:rsidR="006B109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та</w:t>
      </w:r>
      <w:r w:rsidRPr="002604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частоту , визначають швидкість поширення звукової хвилі в повітрі: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 xml:space="preserve"> v=λν</m:t>
        </m:r>
      </m:oMath>
    </w:p>
    <w:p w14:paraId="60D92147" w14:textId="4711D1A8" w:rsid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260421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uk-UA"/>
        </w:rPr>
        <w:t>Також,</w:t>
      </w:r>
      <w:r w:rsidRPr="0026042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B1092">
        <w:rPr>
          <w:rFonts w:ascii="Times New Roman" w:hAnsi="Times New Roman" w:cs="Times New Roman"/>
          <w:color w:val="333333"/>
          <w:sz w:val="28"/>
          <w:szCs w:val="28"/>
          <w:lang w:val="uk-UA"/>
        </w:rPr>
        <w:t>ш</w:t>
      </w:r>
      <w:r w:rsidRPr="00260421">
        <w:rPr>
          <w:rFonts w:ascii="Times New Roman" w:hAnsi="Times New Roman" w:cs="Times New Roman"/>
          <w:color w:val="333333"/>
          <w:sz w:val="28"/>
          <w:szCs w:val="28"/>
        </w:rPr>
        <w:t>видкість звуку</w:t>
      </w:r>
      <w:r w:rsidRPr="0026042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можна визначити </w:t>
      </w:r>
      <w:r w:rsidRPr="00260421">
        <w:rPr>
          <w:rFonts w:ascii="Times New Roman" w:hAnsi="Times New Roman" w:cs="Times New Roman"/>
          <w:color w:val="333333"/>
          <w:sz w:val="28"/>
          <w:szCs w:val="28"/>
        </w:rPr>
        <w:t xml:space="preserve"> залежно від температури повітря</w:t>
      </w:r>
    </w:p>
    <w:p w14:paraId="669D6450" w14:textId="48557678" w:rsidR="00260421" w:rsidRP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v=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</m:den>
              </m:f>
            </m:e>
          </m:rad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sub>
          </m:sSub>
        </m:oMath>
      </m:oMathPara>
    </w:p>
    <w:p w14:paraId="443FCE50" w14:textId="772BFADF" w:rsidR="00260421" w:rsidRP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</w:rPr>
      </w:pPr>
      <w:r w:rsidRPr="00260421">
        <w:rPr>
          <w:rFonts w:ascii="Times New Roman" w:eastAsia="Times New Roman" w:hAnsi="Times New Roman" w:cs="Times New Roman"/>
          <w:color w:val="333333"/>
          <w:sz w:val="28"/>
          <w:szCs w:val="28"/>
          <w:lang w:eastAsia="ru-UA"/>
        </w:rPr>
        <w:t>де </w:t>
      </w:r>
      <w:r w:rsidRPr="0026042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UA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 xml:space="preserve">0 </m:t>
            </m:r>
          </m:sub>
        </m:sSub>
      </m:oMath>
      <w:r w:rsidR="006B1092">
        <w:rPr>
          <w:rFonts w:ascii="Times New Roman" w:eastAsia="Times New Roman" w:hAnsi="Times New Roman" w:cs="Times New Roman"/>
          <w:i/>
          <w:color w:val="333333"/>
          <w:sz w:val="28"/>
          <w:szCs w:val="28"/>
          <w:shd w:val="clear" w:color="auto" w:fill="FFFFFF"/>
          <w:lang w:val="uk-UA"/>
        </w:rPr>
        <w:t xml:space="preserve">- </w:t>
      </w:r>
      <w:r w:rsidRPr="00260421">
        <w:rPr>
          <w:rFonts w:ascii="Times New Roman" w:eastAsia="Times New Roman" w:hAnsi="Times New Roman" w:cs="Times New Roman"/>
          <w:color w:val="333333"/>
          <w:sz w:val="28"/>
          <w:szCs w:val="28"/>
          <w:lang w:eastAsia="ru-UA"/>
        </w:rPr>
        <w:t>273К; </w:t>
      </w:r>
      <w:r w:rsidR="006B109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UA"/>
        </w:rPr>
        <w:t xml:space="preserve"> </w:t>
      </w:r>
      <w:r w:rsidRPr="0026042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UA"/>
        </w:rPr>
        <w:t>Т</w:t>
      </w:r>
      <w:r w:rsidRPr="00260421">
        <w:rPr>
          <w:rFonts w:ascii="Times New Roman" w:eastAsia="Times New Roman" w:hAnsi="Times New Roman" w:cs="Times New Roman"/>
          <w:color w:val="333333"/>
          <w:sz w:val="28"/>
          <w:szCs w:val="28"/>
          <w:lang w:eastAsia="ru-UA"/>
        </w:rPr>
        <w:t> – температура досліду,  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 xml:space="preserve">0 </m:t>
            </m:r>
          </m:sub>
        </m:sSub>
      </m:oMath>
      <w:r w:rsidRPr="00260421">
        <w:rPr>
          <w:rFonts w:ascii="Times New Roman" w:eastAsia="Times New Roman" w:hAnsi="Times New Roman" w:cs="Times New Roman"/>
          <w:color w:val="333333"/>
          <w:sz w:val="28"/>
          <w:szCs w:val="28"/>
          <w:lang w:eastAsia="ru-UA"/>
        </w:rPr>
        <w:t>– швидкість звуку при 273К.</w:t>
      </w:r>
    </w:p>
    <w:p w14:paraId="060064AC" w14:textId="77777777" w:rsidR="00260421" w:rsidRDefault="00260421" w:rsidP="00260421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9C40B6" w14:textId="274465C1" w:rsidR="000856A2" w:rsidRPr="00260421" w:rsidRDefault="000856A2" w:rsidP="002604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60421">
        <w:rPr>
          <w:rFonts w:ascii="Times New Roman" w:hAnsi="Times New Roman" w:cs="Times New Roman"/>
          <w:sz w:val="28"/>
          <w:szCs w:val="28"/>
          <w:lang w:val="uk-UA"/>
        </w:rPr>
        <w:lastRenderedPageBreak/>
        <w:t>8. Від чого залежить швидкість поширення звуку в різних середовищах?</w:t>
      </w:r>
    </w:p>
    <w:p w14:paraId="5FC3080B" w14:textId="59DD9758" w:rsidR="000856A2" w:rsidRPr="000856A2" w:rsidRDefault="000856A2" w:rsidP="000856A2">
      <w:pPr>
        <w:rPr>
          <w:sz w:val="24"/>
          <w:szCs w:val="24"/>
          <w:lang w:val="uk-UA"/>
        </w:rPr>
      </w:pPr>
      <w:r w:rsidRPr="000856A2">
        <w:rPr>
          <w:rFonts w:ascii="Arial" w:hAnsi="Arial" w:cs="Arial"/>
          <w:color w:val="202124"/>
          <w:shd w:val="clear" w:color="auto" w:fill="FFFFFF"/>
        </w:rPr>
        <w:t>Швидкість звуку залежить від фізичних властивостей (у першу чергу: модулів пружності і густини) середовища, у якому поширюються механічні коливання, а також від його температури.</w:t>
      </w:r>
    </w:p>
    <w:sectPr w:rsidR="000856A2" w:rsidRPr="0008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E5"/>
    <w:rsid w:val="000856A2"/>
    <w:rsid w:val="00260421"/>
    <w:rsid w:val="00515C8E"/>
    <w:rsid w:val="00544A76"/>
    <w:rsid w:val="006B1092"/>
    <w:rsid w:val="00831EE5"/>
    <w:rsid w:val="00894891"/>
    <w:rsid w:val="009101D5"/>
    <w:rsid w:val="0094241C"/>
    <w:rsid w:val="00A457AA"/>
    <w:rsid w:val="00AC1A6B"/>
    <w:rsid w:val="00B53FC7"/>
    <w:rsid w:val="00C242B5"/>
    <w:rsid w:val="00CE556E"/>
    <w:rsid w:val="00D050BD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CFD1"/>
  <w15:chartTrackingRefBased/>
  <w15:docId w15:val="{785DC600-306A-4A71-AA28-5D849416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9101D5"/>
    <w:rPr>
      <w:b/>
      <w:bCs/>
    </w:rPr>
  </w:style>
  <w:style w:type="character" w:styleId="a5">
    <w:name w:val="Emphasis"/>
    <w:basedOn w:val="a0"/>
    <w:uiPriority w:val="20"/>
    <w:qFormat/>
    <w:rsid w:val="009101D5"/>
    <w:rPr>
      <w:i/>
      <w:iCs/>
    </w:rPr>
  </w:style>
  <w:style w:type="character" w:styleId="a6">
    <w:name w:val="Placeholder Text"/>
    <w:basedOn w:val="a0"/>
    <w:uiPriority w:val="99"/>
    <w:semiHidden/>
    <w:rsid w:val="00260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232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7</cp:revision>
  <dcterms:created xsi:type="dcterms:W3CDTF">2022-12-07T05:36:00Z</dcterms:created>
  <dcterms:modified xsi:type="dcterms:W3CDTF">2022-12-09T20:17:00Z</dcterms:modified>
</cp:coreProperties>
</file>