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Міністерство освіти і науки України</w:t>
      </w:r>
    </w:p>
    <w:p w14:paraId="00923B4F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302813" w:rsidRDefault="00FF3AD6" w:rsidP="00FF3AD6">
      <w:pPr>
        <w:ind w:firstLine="0"/>
        <w:jc w:val="center"/>
      </w:pPr>
    </w:p>
    <w:p w14:paraId="694F0150" w14:textId="77777777" w:rsidR="00FF3AD6" w:rsidRPr="00302813" w:rsidRDefault="00FF3AD6" w:rsidP="00FF3AD6">
      <w:pPr>
        <w:ind w:firstLine="0"/>
        <w:jc w:val="center"/>
      </w:pPr>
    </w:p>
    <w:p w14:paraId="16F239F9" w14:textId="77777777" w:rsidR="00FF3AD6" w:rsidRPr="00302813" w:rsidRDefault="00FF3AD6" w:rsidP="00FF3AD6">
      <w:pPr>
        <w:ind w:firstLine="0"/>
        <w:jc w:val="center"/>
      </w:pPr>
    </w:p>
    <w:p w14:paraId="65A6CC1D" w14:textId="77777777" w:rsidR="00FF3AD6" w:rsidRPr="00302813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302813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302813">
        <w:rPr>
          <w:b/>
          <w:bCs/>
          <w:sz w:val="32"/>
        </w:rPr>
        <w:t>Звіт</w:t>
      </w:r>
    </w:p>
    <w:p w14:paraId="27FF178A" w14:textId="77777777" w:rsidR="00FF3AD6" w:rsidRPr="00302813" w:rsidRDefault="00FF3AD6" w:rsidP="00FF3AD6">
      <w:pPr>
        <w:ind w:firstLine="0"/>
        <w:jc w:val="center"/>
      </w:pPr>
    </w:p>
    <w:p w14:paraId="0036C42E" w14:textId="1AE436E1" w:rsidR="00FF3AD6" w:rsidRPr="00302813" w:rsidRDefault="00FF3AD6" w:rsidP="00FF3AD6">
      <w:pPr>
        <w:ind w:firstLine="0"/>
        <w:jc w:val="center"/>
      </w:pPr>
      <w:r w:rsidRPr="00302813">
        <w:t>з лабораторної роботи №</w:t>
      </w:r>
      <w:r w:rsidR="00EF140E">
        <w:rPr>
          <w:lang w:val="ru-RU"/>
        </w:rPr>
        <w:t>8</w:t>
      </w:r>
      <w:r w:rsidRPr="00302813">
        <w:t xml:space="preserve"> з дисципліни </w:t>
      </w:r>
    </w:p>
    <w:p w14:paraId="5010D148" w14:textId="4F6457AB" w:rsidR="00FF3AD6" w:rsidRPr="00302813" w:rsidRDefault="00FF3AD6" w:rsidP="00FF3AD6">
      <w:pPr>
        <w:ind w:firstLine="0"/>
        <w:jc w:val="center"/>
      </w:pPr>
      <w:r w:rsidRPr="00302813">
        <w:t>«</w:t>
      </w:r>
      <w:r w:rsidR="005D492A" w:rsidRPr="00302813">
        <w:t>Технології паралельних обчислень</w:t>
      </w:r>
      <w:r w:rsidRPr="00302813">
        <w:t>»</w:t>
      </w:r>
    </w:p>
    <w:p w14:paraId="30399651" w14:textId="77777777" w:rsidR="00FF3AD6" w:rsidRPr="00302813" w:rsidRDefault="00FF3AD6" w:rsidP="00FF3AD6">
      <w:pPr>
        <w:ind w:firstLine="0"/>
        <w:jc w:val="center"/>
      </w:pPr>
    </w:p>
    <w:p w14:paraId="2C487D84" w14:textId="46899254" w:rsidR="00FF3AD6" w:rsidRPr="002B79CC" w:rsidRDefault="00FF3AD6" w:rsidP="009865B4">
      <w:pPr>
        <w:ind w:firstLine="0"/>
        <w:jc w:val="center"/>
        <w:rPr>
          <w:b/>
          <w:bCs/>
          <w:spacing w:val="3"/>
          <w:szCs w:val="28"/>
        </w:rPr>
      </w:pPr>
      <w:r w:rsidRPr="002B79CC">
        <w:rPr>
          <w:b/>
          <w:bCs/>
          <w:szCs w:val="28"/>
        </w:rPr>
        <w:t>„</w:t>
      </w:r>
      <w:r w:rsidR="002B00C2" w:rsidRPr="002B00C2">
        <w:rPr>
          <w:spacing w:val="3"/>
          <w:szCs w:val="28"/>
          <w:lang w:val="ru-RU"/>
        </w:rPr>
        <w:t xml:space="preserve"> </w:t>
      </w:r>
      <w:proofErr w:type="spellStart"/>
      <w:r w:rsidR="002B00C2" w:rsidRPr="002B00C2">
        <w:rPr>
          <w:b/>
          <w:bCs/>
          <w:spacing w:val="3"/>
          <w:szCs w:val="28"/>
          <w:lang w:val="ru-RU"/>
        </w:rPr>
        <w:t>Розробка</w:t>
      </w:r>
      <w:proofErr w:type="spellEnd"/>
      <w:r w:rsidR="002B00C2" w:rsidRPr="002B00C2">
        <w:rPr>
          <w:b/>
          <w:bCs/>
          <w:spacing w:val="3"/>
          <w:szCs w:val="28"/>
          <w:lang w:val="ru-RU"/>
        </w:rPr>
        <w:t xml:space="preserve"> </w:t>
      </w:r>
      <w:proofErr w:type="spellStart"/>
      <w:r w:rsidR="002B00C2" w:rsidRPr="002B00C2">
        <w:rPr>
          <w:b/>
          <w:bCs/>
          <w:spacing w:val="3"/>
          <w:szCs w:val="28"/>
          <w:lang w:val="ru-RU"/>
        </w:rPr>
        <w:t>алгоритмів</w:t>
      </w:r>
      <w:proofErr w:type="spellEnd"/>
      <w:r w:rsidR="002B00C2" w:rsidRPr="002B00C2">
        <w:rPr>
          <w:b/>
          <w:bCs/>
          <w:spacing w:val="3"/>
          <w:szCs w:val="28"/>
          <w:lang w:val="ru-RU"/>
        </w:rPr>
        <w:t xml:space="preserve">  для </w:t>
      </w:r>
      <w:proofErr w:type="spellStart"/>
      <w:r w:rsidR="002B00C2" w:rsidRPr="002B00C2">
        <w:rPr>
          <w:b/>
          <w:bCs/>
          <w:spacing w:val="3"/>
          <w:szCs w:val="28"/>
          <w:lang w:val="ru-RU"/>
        </w:rPr>
        <w:t>розподілених</w:t>
      </w:r>
      <w:proofErr w:type="spellEnd"/>
      <w:r w:rsidR="002B00C2" w:rsidRPr="002B00C2">
        <w:rPr>
          <w:b/>
          <w:bCs/>
          <w:spacing w:val="3"/>
          <w:szCs w:val="28"/>
          <w:lang w:val="ru-RU"/>
        </w:rPr>
        <w:t xml:space="preserve"> систем </w:t>
      </w:r>
      <w:proofErr w:type="spellStart"/>
      <w:r w:rsidR="002B00C2" w:rsidRPr="002B00C2">
        <w:rPr>
          <w:b/>
          <w:bCs/>
          <w:spacing w:val="3"/>
          <w:szCs w:val="28"/>
          <w:lang w:val="ru-RU"/>
        </w:rPr>
        <w:t>клієнт-серверної</w:t>
      </w:r>
      <w:proofErr w:type="spellEnd"/>
      <w:r w:rsidR="002B00C2" w:rsidRPr="002B00C2">
        <w:rPr>
          <w:b/>
          <w:bCs/>
          <w:spacing w:val="3"/>
          <w:szCs w:val="28"/>
          <w:lang w:val="ru-RU"/>
        </w:rPr>
        <w:t xml:space="preserve"> </w:t>
      </w:r>
      <w:proofErr w:type="spellStart"/>
      <w:r w:rsidR="002B00C2" w:rsidRPr="002B00C2">
        <w:rPr>
          <w:b/>
          <w:bCs/>
          <w:spacing w:val="3"/>
          <w:szCs w:val="28"/>
          <w:lang w:val="ru-RU"/>
        </w:rPr>
        <w:t>архітектури</w:t>
      </w:r>
      <w:proofErr w:type="spellEnd"/>
      <w:r w:rsidR="005D492A" w:rsidRPr="002B79CC">
        <w:rPr>
          <w:b/>
          <w:bCs/>
          <w:szCs w:val="28"/>
        </w:rPr>
        <w:t>.</w:t>
      </w:r>
      <w:r w:rsidRPr="002B79CC">
        <w:rPr>
          <w:b/>
          <w:bCs/>
          <w:szCs w:val="28"/>
        </w:rPr>
        <w:t>”</w:t>
      </w:r>
    </w:p>
    <w:p w14:paraId="7403ED7E" w14:textId="77777777" w:rsidR="00FF3AD6" w:rsidRPr="00302813" w:rsidRDefault="00FF3AD6" w:rsidP="00FF3AD6"/>
    <w:p w14:paraId="55BAF1FC" w14:textId="77777777" w:rsidR="00FF3AD6" w:rsidRPr="00302813" w:rsidRDefault="00FF3AD6" w:rsidP="00FF3AD6">
      <w:pPr>
        <w:jc w:val="right"/>
        <w:rPr>
          <w:u w:val="single"/>
        </w:rPr>
      </w:pPr>
    </w:p>
    <w:p w14:paraId="7FE22A15" w14:textId="77777777" w:rsidR="00FF3AD6" w:rsidRPr="00302813" w:rsidRDefault="00FF3AD6" w:rsidP="00FF3AD6">
      <w:pPr>
        <w:jc w:val="right"/>
        <w:rPr>
          <w:u w:val="single"/>
        </w:rPr>
      </w:pPr>
    </w:p>
    <w:p w14:paraId="22756A28" w14:textId="77777777" w:rsidR="00FF3AD6" w:rsidRPr="00302813" w:rsidRDefault="00FF3AD6" w:rsidP="00FF3AD6">
      <w:pPr>
        <w:jc w:val="right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302813" w:rsidRDefault="00FF3AD6" w:rsidP="00FF3AD6">
      <w:pPr>
        <w:jc w:val="right"/>
        <w:rPr>
          <w:u w:val="single"/>
        </w:rPr>
      </w:pPr>
    </w:p>
    <w:p w14:paraId="0D22E678" w14:textId="77777777" w:rsidR="00FF3AD6" w:rsidRPr="00302813" w:rsidRDefault="00FF3AD6" w:rsidP="00FF3AD6">
      <w:pPr>
        <w:jc w:val="right"/>
        <w:rPr>
          <w:u w:val="single"/>
        </w:rPr>
      </w:pPr>
    </w:p>
    <w:p w14:paraId="0EF034D5" w14:textId="77777777" w:rsidR="00FF3AD6" w:rsidRPr="00302813" w:rsidRDefault="00FF3AD6" w:rsidP="00FF3AD6">
      <w:pPr>
        <w:jc w:val="right"/>
        <w:rPr>
          <w:u w:val="single"/>
        </w:rPr>
      </w:pPr>
    </w:p>
    <w:p w14:paraId="30277B70" w14:textId="77777777" w:rsidR="00FF3AD6" w:rsidRPr="00302813" w:rsidRDefault="00FF3AD6" w:rsidP="00FF3AD6">
      <w:pPr>
        <w:jc w:val="right"/>
        <w:rPr>
          <w:u w:val="single"/>
        </w:rPr>
      </w:pPr>
    </w:p>
    <w:p w14:paraId="75B74A08" w14:textId="77777777" w:rsidR="00FF3AD6" w:rsidRPr="00302813" w:rsidRDefault="00FF3AD6" w:rsidP="00FF3AD6">
      <w:pPr>
        <w:jc w:val="center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302813" w:rsidRDefault="00FF3AD6" w:rsidP="00FF3AD6">
      <w:pPr>
        <w:ind w:firstLine="0"/>
        <w:jc w:val="center"/>
      </w:pPr>
    </w:p>
    <w:p w14:paraId="7D2BDDF3" w14:textId="77777777" w:rsidR="00FF3AD6" w:rsidRPr="00302813" w:rsidRDefault="00FF3AD6" w:rsidP="00FF3AD6">
      <w:pPr>
        <w:ind w:firstLine="0"/>
        <w:jc w:val="center"/>
      </w:pPr>
    </w:p>
    <w:p w14:paraId="16EEB6B4" w14:textId="77777777" w:rsidR="00FF3AD6" w:rsidRPr="00302813" w:rsidRDefault="00FF3AD6" w:rsidP="00FF3AD6">
      <w:pPr>
        <w:jc w:val="center"/>
      </w:pPr>
    </w:p>
    <w:p w14:paraId="1EB69528" w14:textId="77777777" w:rsidR="00FF3AD6" w:rsidRPr="00302813" w:rsidRDefault="00FF3AD6" w:rsidP="00FF3AD6">
      <w:pPr>
        <w:jc w:val="center"/>
      </w:pPr>
    </w:p>
    <w:p w14:paraId="675FD07C" w14:textId="19D19345" w:rsidR="00FF3AD6" w:rsidRPr="00302813" w:rsidRDefault="00FF3AD6" w:rsidP="00FF3AD6">
      <w:pPr>
        <w:ind w:firstLine="0"/>
        <w:jc w:val="center"/>
        <w:rPr>
          <w:szCs w:val="28"/>
          <w:lang w:val="ru-RU"/>
        </w:rPr>
      </w:pPr>
      <w:r w:rsidRPr="00302813">
        <w:rPr>
          <w:szCs w:val="28"/>
        </w:rPr>
        <w:t>Київ 202</w:t>
      </w:r>
      <w:r w:rsidR="00B51BF2" w:rsidRPr="00302813">
        <w:rPr>
          <w:szCs w:val="28"/>
          <w:lang w:val="ru-RU"/>
        </w:rPr>
        <w:t>4</w:t>
      </w:r>
    </w:p>
    <w:p w14:paraId="03B1B84E" w14:textId="77777777" w:rsidR="00FF3AD6" w:rsidRPr="00302813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Pr="00302813" w:rsidRDefault="00581139" w:rsidP="00132404">
      <w:pPr>
        <w:ind w:firstLine="0"/>
        <w:rPr>
          <w:szCs w:val="28"/>
        </w:rPr>
      </w:pPr>
    </w:p>
    <w:p w14:paraId="58E90A49" w14:textId="77777777" w:rsidR="005D492A" w:rsidRPr="00302813" w:rsidRDefault="005D492A" w:rsidP="00B51BF2">
      <w:pPr>
        <w:ind w:firstLine="0"/>
      </w:pPr>
      <w:r w:rsidRPr="00302813">
        <w:rPr>
          <w:b/>
          <w:bCs/>
        </w:rPr>
        <w:lastRenderedPageBreak/>
        <w:t>Завдання до комп’ютерного практикуму:</w:t>
      </w:r>
      <w:r w:rsidRPr="00302813">
        <w:t xml:space="preserve"> </w:t>
      </w:r>
    </w:p>
    <w:p w14:paraId="7989F54C" w14:textId="77777777" w:rsidR="002B00C2" w:rsidRPr="002B00C2" w:rsidRDefault="002B00C2" w:rsidP="002B00C2">
      <w:pPr>
        <w:ind w:firstLine="0"/>
        <w:rPr>
          <w:spacing w:val="3"/>
          <w:szCs w:val="28"/>
          <w:lang w:val="ru-RU"/>
        </w:rPr>
      </w:pPr>
    </w:p>
    <w:p w14:paraId="4FCEBB42" w14:textId="77777777" w:rsidR="002B00C2" w:rsidRPr="00EF140E" w:rsidRDefault="002B00C2" w:rsidP="002B00C2">
      <w:pPr>
        <w:ind w:firstLine="0"/>
        <w:rPr>
          <w:spacing w:val="3"/>
          <w:szCs w:val="28"/>
          <w:lang w:val="ru-RU"/>
        </w:rPr>
      </w:pPr>
      <w:proofErr w:type="spellStart"/>
      <w:r w:rsidRPr="002B00C2">
        <w:rPr>
          <w:spacing w:val="3"/>
          <w:szCs w:val="28"/>
          <w:lang w:val="ru-RU"/>
        </w:rPr>
        <w:t>Розробити</w:t>
      </w:r>
      <w:proofErr w:type="spellEnd"/>
      <w:r w:rsidRPr="002B00C2">
        <w:rPr>
          <w:spacing w:val="3"/>
          <w:szCs w:val="28"/>
          <w:lang w:val="ru-RU"/>
        </w:rPr>
        <w:t xml:space="preserve"> веб-</w:t>
      </w:r>
      <w:proofErr w:type="spellStart"/>
      <w:r w:rsidRPr="002B00C2">
        <w:rPr>
          <w:spacing w:val="3"/>
          <w:szCs w:val="28"/>
          <w:lang w:val="ru-RU"/>
        </w:rPr>
        <w:t>застосування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клієнт-серверної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архітектури</w:t>
      </w:r>
      <w:proofErr w:type="spellEnd"/>
      <w:r w:rsidRPr="002B00C2">
        <w:rPr>
          <w:spacing w:val="3"/>
          <w:szCs w:val="28"/>
          <w:lang w:val="ru-RU"/>
        </w:rPr>
        <w:t xml:space="preserve">, </w:t>
      </w:r>
      <w:proofErr w:type="spellStart"/>
      <w:r w:rsidRPr="002B00C2">
        <w:rPr>
          <w:spacing w:val="3"/>
          <w:szCs w:val="28"/>
          <w:lang w:val="ru-RU"/>
        </w:rPr>
        <w:t>що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реалізує</w:t>
      </w:r>
      <w:proofErr w:type="spellEnd"/>
      <w:r w:rsidRPr="002B00C2">
        <w:rPr>
          <w:spacing w:val="3"/>
          <w:szCs w:val="28"/>
          <w:lang w:val="ru-RU"/>
        </w:rPr>
        <w:t xml:space="preserve"> алгоритм </w:t>
      </w:r>
      <w:proofErr w:type="spellStart"/>
      <w:proofErr w:type="gramStart"/>
      <w:r w:rsidRPr="002B00C2">
        <w:rPr>
          <w:spacing w:val="3"/>
          <w:szCs w:val="28"/>
          <w:lang w:val="ru-RU"/>
        </w:rPr>
        <w:t>множення</w:t>
      </w:r>
      <w:proofErr w:type="spellEnd"/>
      <w:r w:rsidRPr="002B00C2">
        <w:rPr>
          <w:spacing w:val="3"/>
          <w:szCs w:val="28"/>
          <w:lang w:val="ru-RU"/>
        </w:rPr>
        <w:t xml:space="preserve">  </w:t>
      </w:r>
      <w:proofErr w:type="spellStart"/>
      <w:r w:rsidRPr="002B00C2">
        <w:rPr>
          <w:spacing w:val="3"/>
          <w:szCs w:val="28"/>
          <w:lang w:val="ru-RU"/>
        </w:rPr>
        <w:t>матриць</w:t>
      </w:r>
      <w:proofErr w:type="spellEnd"/>
      <w:proofErr w:type="gramEnd"/>
      <w:r w:rsidRPr="002B00C2">
        <w:rPr>
          <w:spacing w:val="3"/>
          <w:szCs w:val="28"/>
          <w:lang w:val="ru-RU"/>
        </w:rPr>
        <w:t xml:space="preserve"> (</w:t>
      </w:r>
      <w:proofErr w:type="spellStart"/>
      <w:r w:rsidRPr="002B00C2">
        <w:rPr>
          <w:spacing w:val="3"/>
          <w:szCs w:val="28"/>
          <w:lang w:val="ru-RU"/>
        </w:rPr>
        <w:t>або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інший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обчислювальний</w:t>
      </w:r>
      <w:proofErr w:type="spellEnd"/>
      <w:r w:rsidRPr="002B00C2">
        <w:rPr>
          <w:spacing w:val="3"/>
          <w:szCs w:val="28"/>
          <w:lang w:val="ru-RU"/>
        </w:rPr>
        <w:t xml:space="preserve"> алгоритм, </w:t>
      </w:r>
      <w:proofErr w:type="spellStart"/>
      <w:r w:rsidRPr="002B00C2">
        <w:rPr>
          <w:spacing w:val="3"/>
          <w:szCs w:val="28"/>
          <w:lang w:val="ru-RU"/>
        </w:rPr>
        <w:t>який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був</w:t>
      </w:r>
      <w:proofErr w:type="spellEnd"/>
      <w:r w:rsidRPr="002B00C2">
        <w:rPr>
          <w:spacing w:val="3"/>
          <w:szCs w:val="28"/>
          <w:lang w:val="ru-RU"/>
        </w:rPr>
        <w:t xml:space="preserve"> Вами </w:t>
      </w:r>
      <w:proofErr w:type="spellStart"/>
      <w:r w:rsidRPr="002B00C2">
        <w:rPr>
          <w:spacing w:val="3"/>
          <w:szCs w:val="28"/>
          <w:lang w:val="ru-RU"/>
        </w:rPr>
        <w:t>реалізований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іншими</w:t>
      </w:r>
      <w:proofErr w:type="spellEnd"/>
      <w:r w:rsidRPr="002B00C2">
        <w:rPr>
          <w:spacing w:val="3"/>
          <w:szCs w:val="28"/>
          <w:lang w:val="ru-RU"/>
        </w:rPr>
        <w:t xml:space="preserve"> методами </w:t>
      </w:r>
      <w:proofErr w:type="spellStart"/>
      <w:r w:rsidRPr="002B00C2">
        <w:rPr>
          <w:spacing w:val="3"/>
          <w:szCs w:val="28"/>
          <w:lang w:val="ru-RU"/>
        </w:rPr>
        <w:t>розподілених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обчислень</w:t>
      </w:r>
      <w:proofErr w:type="spellEnd"/>
      <w:r w:rsidRPr="002B00C2">
        <w:rPr>
          <w:spacing w:val="3"/>
          <w:szCs w:val="28"/>
          <w:lang w:val="ru-RU"/>
        </w:rPr>
        <w:t xml:space="preserve"> в рамках курсу «</w:t>
      </w:r>
      <w:proofErr w:type="spellStart"/>
      <w:r w:rsidRPr="002B00C2">
        <w:rPr>
          <w:spacing w:val="3"/>
          <w:szCs w:val="28"/>
          <w:lang w:val="ru-RU"/>
        </w:rPr>
        <w:t>Паралельні</w:t>
      </w:r>
      <w:proofErr w:type="spellEnd"/>
      <w:r w:rsidRPr="002B00C2">
        <w:rPr>
          <w:spacing w:val="3"/>
          <w:szCs w:val="28"/>
          <w:lang w:val="ru-RU"/>
        </w:rPr>
        <w:t xml:space="preserve"> та </w:t>
      </w:r>
      <w:proofErr w:type="spellStart"/>
      <w:r w:rsidRPr="002B00C2">
        <w:rPr>
          <w:spacing w:val="3"/>
          <w:szCs w:val="28"/>
          <w:lang w:val="ru-RU"/>
        </w:rPr>
        <w:t>розподілені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обчислення</w:t>
      </w:r>
      <w:proofErr w:type="spellEnd"/>
      <w:r w:rsidRPr="002B00C2">
        <w:rPr>
          <w:spacing w:val="3"/>
          <w:szCs w:val="28"/>
          <w:lang w:val="ru-RU"/>
        </w:rPr>
        <w:t xml:space="preserve">») на </w:t>
      </w:r>
      <w:proofErr w:type="spellStart"/>
      <w:r w:rsidRPr="002B00C2">
        <w:rPr>
          <w:spacing w:val="3"/>
          <w:szCs w:val="28"/>
          <w:lang w:val="ru-RU"/>
        </w:rPr>
        <w:t>стороні</w:t>
      </w:r>
      <w:proofErr w:type="spellEnd"/>
      <w:r w:rsidRPr="002B00C2">
        <w:rPr>
          <w:spacing w:val="3"/>
          <w:szCs w:val="28"/>
          <w:lang w:val="ru-RU"/>
        </w:rPr>
        <w:t xml:space="preserve"> сервера з </w:t>
      </w:r>
      <w:proofErr w:type="spellStart"/>
      <w:r w:rsidRPr="002B00C2">
        <w:rPr>
          <w:spacing w:val="3"/>
          <w:szCs w:val="28"/>
          <w:lang w:val="ru-RU"/>
        </w:rPr>
        <w:t>використанням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паралельних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обчислень</w:t>
      </w:r>
      <w:proofErr w:type="spellEnd"/>
      <w:r w:rsidRPr="002B00C2">
        <w:rPr>
          <w:spacing w:val="3"/>
          <w:szCs w:val="28"/>
          <w:lang w:val="ru-RU"/>
        </w:rPr>
        <w:t xml:space="preserve">. </w:t>
      </w:r>
    </w:p>
    <w:p w14:paraId="3C94609E" w14:textId="346CDFB4" w:rsidR="002B00C2" w:rsidRPr="002B00C2" w:rsidRDefault="002B00C2" w:rsidP="002B00C2">
      <w:pPr>
        <w:ind w:firstLine="0"/>
        <w:rPr>
          <w:spacing w:val="3"/>
          <w:szCs w:val="28"/>
          <w:lang w:val="ru-RU"/>
        </w:rPr>
      </w:pPr>
      <w:proofErr w:type="spellStart"/>
      <w:r w:rsidRPr="002B00C2">
        <w:rPr>
          <w:spacing w:val="3"/>
          <w:szCs w:val="28"/>
          <w:lang w:val="ru-RU"/>
        </w:rPr>
        <w:t>Розгляньте</w:t>
      </w:r>
      <w:proofErr w:type="spellEnd"/>
      <w:r w:rsidRPr="002B00C2">
        <w:rPr>
          <w:spacing w:val="3"/>
          <w:szCs w:val="28"/>
          <w:lang w:val="ru-RU"/>
        </w:rPr>
        <w:t xml:space="preserve"> два </w:t>
      </w:r>
      <w:proofErr w:type="spellStart"/>
      <w:r w:rsidRPr="002B00C2">
        <w:rPr>
          <w:spacing w:val="3"/>
          <w:szCs w:val="28"/>
          <w:lang w:val="ru-RU"/>
        </w:rPr>
        <w:t>варіанти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реалізації</w:t>
      </w:r>
      <w:proofErr w:type="spellEnd"/>
      <w:r w:rsidRPr="002B00C2">
        <w:rPr>
          <w:spacing w:val="3"/>
          <w:szCs w:val="28"/>
          <w:lang w:val="ru-RU"/>
        </w:rPr>
        <w:t xml:space="preserve"> 1) </w:t>
      </w:r>
      <w:proofErr w:type="spellStart"/>
      <w:r w:rsidRPr="002B00C2">
        <w:rPr>
          <w:spacing w:val="3"/>
          <w:szCs w:val="28"/>
          <w:lang w:val="ru-RU"/>
        </w:rPr>
        <w:t>дані</w:t>
      </w:r>
      <w:proofErr w:type="spellEnd"/>
      <w:r w:rsidRPr="002B00C2">
        <w:rPr>
          <w:spacing w:val="3"/>
          <w:szCs w:val="28"/>
          <w:lang w:val="ru-RU"/>
        </w:rPr>
        <w:t xml:space="preserve"> для </w:t>
      </w:r>
      <w:proofErr w:type="spellStart"/>
      <w:r w:rsidRPr="002B00C2">
        <w:rPr>
          <w:spacing w:val="3"/>
          <w:szCs w:val="28"/>
          <w:lang w:val="ru-RU"/>
        </w:rPr>
        <w:t>обчислень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знаходяться</w:t>
      </w:r>
      <w:proofErr w:type="spellEnd"/>
      <w:r w:rsidRPr="002B00C2">
        <w:rPr>
          <w:spacing w:val="3"/>
          <w:szCs w:val="28"/>
          <w:lang w:val="ru-RU"/>
        </w:rPr>
        <w:t xml:space="preserve"> на </w:t>
      </w:r>
      <w:proofErr w:type="spellStart"/>
      <w:r w:rsidRPr="002B00C2">
        <w:rPr>
          <w:spacing w:val="3"/>
          <w:szCs w:val="28"/>
          <w:lang w:val="ru-RU"/>
        </w:rPr>
        <w:t>сервері</w:t>
      </w:r>
      <w:proofErr w:type="spellEnd"/>
      <w:r w:rsidRPr="002B00C2">
        <w:rPr>
          <w:spacing w:val="3"/>
          <w:szCs w:val="28"/>
          <w:lang w:val="ru-RU"/>
        </w:rPr>
        <w:t xml:space="preserve"> та 2) </w:t>
      </w:r>
      <w:proofErr w:type="spellStart"/>
      <w:r w:rsidRPr="002B00C2">
        <w:rPr>
          <w:spacing w:val="3"/>
          <w:szCs w:val="28"/>
          <w:lang w:val="ru-RU"/>
        </w:rPr>
        <w:t>дані</w:t>
      </w:r>
      <w:proofErr w:type="spellEnd"/>
      <w:r w:rsidRPr="002B00C2">
        <w:rPr>
          <w:spacing w:val="3"/>
          <w:szCs w:val="28"/>
          <w:lang w:val="ru-RU"/>
        </w:rPr>
        <w:t xml:space="preserve"> для </w:t>
      </w:r>
      <w:proofErr w:type="spellStart"/>
      <w:r w:rsidRPr="002B00C2">
        <w:rPr>
          <w:spacing w:val="3"/>
          <w:szCs w:val="28"/>
          <w:lang w:val="ru-RU"/>
        </w:rPr>
        <w:t>обчислень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знаходяться</w:t>
      </w:r>
      <w:proofErr w:type="spellEnd"/>
      <w:r w:rsidRPr="002B00C2">
        <w:rPr>
          <w:spacing w:val="3"/>
          <w:szCs w:val="28"/>
          <w:lang w:val="ru-RU"/>
        </w:rPr>
        <w:t xml:space="preserve"> на </w:t>
      </w:r>
      <w:proofErr w:type="spellStart"/>
      <w:r w:rsidRPr="002B00C2">
        <w:rPr>
          <w:spacing w:val="3"/>
          <w:szCs w:val="28"/>
          <w:lang w:val="ru-RU"/>
        </w:rPr>
        <w:t>клієнтській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частині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застосування</w:t>
      </w:r>
      <w:proofErr w:type="spellEnd"/>
      <w:r w:rsidRPr="002B00C2">
        <w:rPr>
          <w:spacing w:val="3"/>
          <w:szCs w:val="28"/>
          <w:lang w:val="ru-RU"/>
        </w:rPr>
        <w:t xml:space="preserve">. </w:t>
      </w:r>
      <w:r w:rsidRPr="002B00C2">
        <w:rPr>
          <w:b/>
          <w:bCs/>
          <w:spacing w:val="3"/>
          <w:szCs w:val="28"/>
          <w:lang w:val="ru-RU"/>
        </w:rPr>
        <w:t xml:space="preserve">60 </w:t>
      </w:r>
      <w:proofErr w:type="spellStart"/>
      <w:r w:rsidRPr="002B00C2">
        <w:rPr>
          <w:b/>
          <w:bCs/>
          <w:spacing w:val="3"/>
          <w:szCs w:val="28"/>
          <w:lang w:val="ru-RU"/>
        </w:rPr>
        <w:t>балів</w:t>
      </w:r>
      <w:proofErr w:type="spellEnd"/>
      <w:r w:rsidRPr="002B00C2">
        <w:rPr>
          <w:b/>
          <w:bCs/>
          <w:spacing w:val="3"/>
          <w:szCs w:val="28"/>
          <w:lang w:val="ru-RU"/>
        </w:rPr>
        <w:t>.</w:t>
      </w:r>
    </w:p>
    <w:p w14:paraId="234B588E" w14:textId="77777777" w:rsidR="002B00C2" w:rsidRPr="002B00C2" w:rsidRDefault="002B00C2" w:rsidP="002B00C2">
      <w:pPr>
        <w:ind w:firstLine="0"/>
        <w:rPr>
          <w:spacing w:val="3"/>
          <w:szCs w:val="28"/>
          <w:lang w:val="ru-RU"/>
        </w:rPr>
      </w:pPr>
    </w:p>
    <w:p w14:paraId="1C90FA2F" w14:textId="77777777" w:rsidR="002B00C2" w:rsidRPr="002B00C2" w:rsidRDefault="002B00C2" w:rsidP="002B00C2">
      <w:pPr>
        <w:ind w:firstLine="0"/>
        <w:rPr>
          <w:b/>
          <w:bCs/>
          <w:spacing w:val="3"/>
          <w:szCs w:val="28"/>
          <w:lang w:val="ru-RU"/>
        </w:rPr>
      </w:pPr>
      <w:proofErr w:type="spellStart"/>
      <w:r w:rsidRPr="002B00C2">
        <w:rPr>
          <w:spacing w:val="3"/>
          <w:szCs w:val="28"/>
          <w:lang w:val="ru-RU"/>
        </w:rPr>
        <w:t>Дослідити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швидкість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виконання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запиту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користувача</w:t>
      </w:r>
      <w:proofErr w:type="spellEnd"/>
      <w:r w:rsidRPr="002B00C2">
        <w:rPr>
          <w:spacing w:val="3"/>
          <w:szCs w:val="28"/>
          <w:lang w:val="ru-RU"/>
        </w:rPr>
        <w:t xml:space="preserve"> при </w:t>
      </w:r>
      <w:proofErr w:type="spellStart"/>
      <w:r w:rsidRPr="002B00C2">
        <w:rPr>
          <w:spacing w:val="3"/>
          <w:szCs w:val="28"/>
          <w:lang w:val="ru-RU"/>
        </w:rPr>
        <w:t>різних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обсягах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даних</w:t>
      </w:r>
      <w:proofErr w:type="spellEnd"/>
      <w:r w:rsidRPr="002B00C2">
        <w:rPr>
          <w:spacing w:val="3"/>
          <w:szCs w:val="28"/>
          <w:lang w:val="ru-RU"/>
        </w:rPr>
        <w:t xml:space="preserve">. </w:t>
      </w:r>
      <w:r w:rsidRPr="002B00C2">
        <w:rPr>
          <w:b/>
          <w:bCs/>
          <w:spacing w:val="3"/>
          <w:szCs w:val="28"/>
          <w:lang w:val="ru-RU"/>
        </w:rPr>
        <w:t xml:space="preserve">20 </w:t>
      </w:r>
      <w:proofErr w:type="spellStart"/>
      <w:r w:rsidRPr="002B00C2">
        <w:rPr>
          <w:b/>
          <w:bCs/>
          <w:spacing w:val="3"/>
          <w:szCs w:val="28"/>
          <w:lang w:val="ru-RU"/>
        </w:rPr>
        <w:t>балів</w:t>
      </w:r>
      <w:proofErr w:type="spellEnd"/>
      <w:r w:rsidRPr="002B00C2">
        <w:rPr>
          <w:b/>
          <w:bCs/>
          <w:spacing w:val="3"/>
          <w:szCs w:val="28"/>
          <w:lang w:val="ru-RU"/>
        </w:rPr>
        <w:t>.</w:t>
      </w:r>
    </w:p>
    <w:p w14:paraId="00DA9234" w14:textId="77777777" w:rsidR="002B00C2" w:rsidRPr="002B00C2" w:rsidRDefault="002B00C2" w:rsidP="002B00C2">
      <w:pPr>
        <w:ind w:firstLine="0"/>
        <w:rPr>
          <w:spacing w:val="3"/>
          <w:szCs w:val="28"/>
          <w:lang w:val="ru-RU"/>
        </w:rPr>
      </w:pPr>
    </w:p>
    <w:p w14:paraId="1BC8EF5E" w14:textId="5C27800C" w:rsidR="00161E04" w:rsidRPr="00EF140E" w:rsidRDefault="002B00C2" w:rsidP="002B00C2">
      <w:pPr>
        <w:ind w:firstLine="0"/>
        <w:rPr>
          <w:b/>
          <w:bCs/>
          <w:spacing w:val="3"/>
          <w:szCs w:val="28"/>
          <w:lang w:val="ru-RU"/>
        </w:rPr>
      </w:pPr>
      <w:proofErr w:type="spellStart"/>
      <w:r w:rsidRPr="002B00C2">
        <w:rPr>
          <w:spacing w:val="3"/>
          <w:szCs w:val="28"/>
          <w:lang w:val="ru-RU"/>
        </w:rPr>
        <w:t>Порівняти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реалізацію</w:t>
      </w:r>
      <w:proofErr w:type="spellEnd"/>
      <w:r w:rsidRPr="002B00C2">
        <w:rPr>
          <w:spacing w:val="3"/>
          <w:szCs w:val="28"/>
          <w:lang w:val="ru-RU"/>
        </w:rPr>
        <w:t xml:space="preserve"> алгоритму в </w:t>
      </w:r>
      <w:proofErr w:type="spellStart"/>
      <w:r w:rsidRPr="002B00C2">
        <w:rPr>
          <w:spacing w:val="3"/>
          <w:szCs w:val="28"/>
          <w:lang w:val="ru-RU"/>
        </w:rPr>
        <w:t>клієнт-серверній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системи</w:t>
      </w:r>
      <w:proofErr w:type="spellEnd"/>
      <w:r w:rsidRPr="002B00C2">
        <w:rPr>
          <w:spacing w:val="3"/>
          <w:szCs w:val="28"/>
          <w:lang w:val="ru-RU"/>
        </w:rPr>
        <w:t xml:space="preserve"> та в </w:t>
      </w:r>
      <w:proofErr w:type="spellStart"/>
      <w:r w:rsidRPr="002B00C2">
        <w:rPr>
          <w:spacing w:val="3"/>
          <w:szCs w:val="28"/>
          <w:lang w:val="ru-RU"/>
        </w:rPr>
        <w:t>розподіленій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системі</w:t>
      </w:r>
      <w:proofErr w:type="spellEnd"/>
      <w:r w:rsidRPr="002B00C2">
        <w:rPr>
          <w:spacing w:val="3"/>
          <w:szCs w:val="28"/>
          <w:lang w:val="ru-RU"/>
        </w:rPr>
        <w:t xml:space="preserve"> з </w:t>
      </w:r>
      <w:proofErr w:type="spellStart"/>
      <w:r w:rsidRPr="002B00C2">
        <w:rPr>
          <w:spacing w:val="3"/>
          <w:szCs w:val="28"/>
          <w:lang w:val="ru-RU"/>
        </w:rPr>
        <w:t>рівноправними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процесорами</w:t>
      </w:r>
      <w:proofErr w:type="spellEnd"/>
      <w:r w:rsidRPr="002B00C2">
        <w:rPr>
          <w:spacing w:val="3"/>
          <w:szCs w:val="28"/>
          <w:lang w:val="ru-RU"/>
        </w:rPr>
        <w:t xml:space="preserve">. </w:t>
      </w:r>
      <w:r w:rsidRPr="00EF140E">
        <w:rPr>
          <w:b/>
          <w:bCs/>
          <w:spacing w:val="3"/>
          <w:szCs w:val="28"/>
          <w:lang w:val="ru-RU"/>
        </w:rPr>
        <w:t xml:space="preserve">20 </w:t>
      </w:r>
      <w:proofErr w:type="spellStart"/>
      <w:r w:rsidRPr="00EF140E">
        <w:rPr>
          <w:b/>
          <w:bCs/>
          <w:spacing w:val="3"/>
          <w:szCs w:val="28"/>
          <w:lang w:val="ru-RU"/>
        </w:rPr>
        <w:t>балів</w:t>
      </w:r>
      <w:proofErr w:type="spellEnd"/>
      <w:r w:rsidRPr="00EF140E">
        <w:rPr>
          <w:b/>
          <w:bCs/>
          <w:spacing w:val="3"/>
          <w:szCs w:val="28"/>
          <w:lang w:val="ru-RU"/>
        </w:rPr>
        <w:t>.</w:t>
      </w:r>
    </w:p>
    <w:p w14:paraId="20D6DFDC" w14:textId="77777777" w:rsidR="002B00C2" w:rsidRPr="00EF140E" w:rsidRDefault="002B00C2" w:rsidP="002B00C2">
      <w:pPr>
        <w:ind w:firstLine="0"/>
        <w:rPr>
          <w:spacing w:val="3"/>
          <w:szCs w:val="28"/>
          <w:lang w:val="ru-RU"/>
        </w:rPr>
      </w:pPr>
    </w:p>
    <w:p w14:paraId="673432B9" w14:textId="43E0A28E" w:rsidR="005D7721" w:rsidRPr="00BF1A86" w:rsidRDefault="00BF1A86" w:rsidP="002B79CC">
      <w:pPr>
        <w:ind w:firstLine="0"/>
        <w:rPr>
          <w:b/>
          <w:bCs/>
          <w:color w:val="3C4043"/>
          <w:spacing w:val="3"/>
          <w:szCs w:val="28"/>
        </w:rPr>
      </w:pPr>
      <w:r w:rsidRPr="00302813">
        <w:rPr>
          <w:b/>
          <w:bCs/>
          <w:spacing w:val="3"/>
          <w:szCs w:val="28"/>
        </w:rPr>
        <w:t>Текст програми</w:t>
      </w:r>
      <w:r>
        <w:rPr>
          <w:b/>
          <w:bCs/>
          <w:spacing w:val="3"/>
          <w:szCs w:val="28"/>
        </w:rPr>
        <w:t xml:space="preserve"> можна знайти тут</w:t>
      </w:r>
      <w:r w:rsidRPr="00302813">
        <w:rPr>
          <w:b/>
          <w:bCs/>
          <w:spacing w:val="3"/>
          <w:szCs w:val="28"/>
        </w:rPr>
        <w:t>:</w:t>
      </w:r>
      <w:r w:rsidRPr="00436C4F">
        <w:t xml:space="preserve"> </w:t>
      </w:r>
      <w:hyperlink r:id="rId6" w:history="1">
        <w:r w:rsidRPr="00436C4F">
          <w:rPr>
            <w:rStyle w:val="a7"/>
            <w:b/>
            <w:bCs/>
            <w:spacing w:val="3"/>
            <w:szCs w:val="28"/>
          </w:rPr>
          <w:t>https://github.com/YeaLowww</w:t>
        </w:r>
      </w:hyperlink>
    </w:p>
    <w:p w14:paraId="615D3AAC" w14:textId="5073E5C8" w:rsidR="005D7721" w:rsidRPr="009865B4" w:rsidRDefault="00B51BF2" w:rsidP="005D7721">
      <w:pPr>
        <w:ind w:firstLine="0"/>
        <w:rPr>
          <w:b/>
          <w:bCs/>
          <w:szCs w:val="28"/>
        </w:rPr>
      </w:pPr>
      <w:r w:rsidRPr="00302813">
        <w:rPr>
          <w:b/>
          <w:bCs/>
          <w:szCs w:val="28"/>
        </w:rPr>
        <w:t>Результати виконання коду:</w:t>
      </w:r>
    </w:p>
    <w:p w14:paraId="71A91403" w14:textId="288CB22C" w:rsidR="005D7721" w:rsidRDefault="00871FDE" w:rsidP="009865B4">
      <w:pPr>
        <w:ind w:firstLine="0"/>
        <w:jc w:val="center"/>
        <w:rPr>
          <w:szCs w:val="28"/>
          <w:lang w:val="en-US"/>
        </w:rPr>
      </w:pPr>
      <w:r w:rsidRPr="00871FDE">
        <w:rPr>
          <w:szCs w:val="28"/>
        </w:rPr>
        <w:drawing>
          <wp:inline distT="0" distB="0" distL="0" distR="0" wp14:anchorId="389C1CE0" wp14:editId="580C7D83">
            <wp:extent cx="2810267" cy="914528"/>
            <wp:effectExtent l="0" t="0" r="0" b="0"/>
            <wp:docPr id="168123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36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018F" w14:textId="19096A5A" w:rsidR="00871FDE" w:rsidRPr="00871FDE" w:rsidRDefault="00871FDE" w:rsidP="009865B4">
      <w:pPr>
        <w:ind w:firstLine="0"/>
        <w:jc w:val="center"/>
        <w:rPr>
          <w:szCs w:val="28"/>
          <w:lang w:val="en-US"/>
        </w:rPr>
      </w:pPr>
      <w:r w:rsidRPr="00871FDE">
        <w:rPr>
          <w:szCs w:val="28"/>
          <w:lang w:val="en-US"/>
        </w:rPr>
        <w:drawing>
          <wp:inline distT="0" distB="0" distL="0" distR="0" wp14:anchorId="1941B459" wp14:editId="7C1FFA9C">
            <wp:extent cx="3459480" cy="2755713"/>
            <wp:effectExtent l="0" t="0" r="7620" b="6985"/>
            <wp:docPr id="170947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77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999" cy="27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B810" w14:textId="699D2005" w:rsidR="008C3540" w:rsidRPr="002B79CC" w:rsidRDefault="00B51BF2" w:rsidP="002B79CC">
      <w:pPr>
        <w:ind w:firstLine="0"/>
        <w:jc w:val="center"/>
        <w:rPr>
          <w:szCs w:val="28"/>
        </w:rPr>
      </w:pPr>
      <w:r w:rsidRPr="00302813">
        <w:rPr>
          <w:szCs w:val="28"/>
        </w:rPr>
        <w:t xml:space="preserve">Рисунок 1. – Демонстрація </w:t>
      </w:r>
      <w:r w:rsidR="003373FE" w:rsidRPr="00302813">
        <w:rPr>
          <w:szCs w:val="28"/>
        </w:rPr>
        <w:t xml:space="preserve">виконання </w:t>
      </w:r>
      <w:r w:rsidR="00302813" w:rsidRPr="00302813">
        <w:rPr>
          <w:szCs w:val="28"/>
        </w:rPr>
        <w:t>коду</w:t>
      </w:r>
    </w:p>
    <w:p w14:paraId="475C32FD" w14:textId="02E8FE53" w:rsidR="009865B4" w:rsidRPr="009865B4" w:rsidRDefault="00B678C9" w:rsidP="00B678C9">
      <w:pPr>
        <w:ind w:firstLine="0"/>
        <w:jc w:val="left"/>
        <w:rPr>
          <w:szCs w:val="28"/>
        </w:rPr>
      </w:pPr>
      <w:r>
        <w:rPr>
          <w:szCs w:val="28"/>
        </w:rPr>
        <w:lastRenderedPageBreak/>
        <w:t>Таблиця</w:t>
      </w:r>
      <w:r w:rsidRPr="00302813">
        <w:rPr>
          <w:szCs w:val="28"/>
        </w:rPr>
        <w:t xml:space="preserve"> </w:t>
      </w:r>
      <w:r>
        <w:rPr>
          <w:szCs w:val="28"/>
        </w:rPr>
        <w:t>1</w:t>
      </w:r>
      <w:r w:rsidRPr="00302813">
        <w:rPr>
          <w:szCs w:val="28"/>
        </w:rPr>
        <w:t xml:space="preserve">. – Демонстрація виконання </w:t>
      </w:r>
      <w:r>
        <w:rPr>
          <w:szCs w:val="28"/>
        </w:rPr>
        <w:t xml:space="preserve">завдання </w:t>
      </w:r>
      <w:r w:rsidRPr="00B678C9">
        <w:rPr>
          <w:szCs w:val="28"/>
          <w:lang w:val="ru-RU"/>
        </w:rPr>
        <w:t xml:space="preserve">2: </w:t>
      </w:r>
      <w:r>
        <w:rPr>
          <w:szCs w:val="28"/>
        </w:rPr>
        <w:t xml:space="preserve">Дослідити </w:t>
      </w:r>
      <w:proofErr w:type="spellStart"/>
      <w:r w:rsidRPr="002B00C2">
        <w:rPr>
          <w:spacing w:val="3"/>
          <w:szCs w:val="28"/>
          <w:lang w:val="ru-RU"/>
        </w:rPr>
        <w:t>швидкість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виконання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запиту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користувача</w:t>
      </w:r>
      <w:proofErr w:type="spellEnd"/>
      <w:r w:rsidRPr="002B00C2">
        <w:rPr>
          <w:spacing w:val="3"/>
          <w:szCs w:val="28"/>
          <w:lang w:val="ru-RU"/>
        </w:rPr>
        <w:t xml:space="preserve"> при </w:t>
      </w:r>
      <w:proofErr w:type="spellStart"/>
      <w:r w:rsidRPr="002B00C2">
        <w:rPr>
          <w:spacing w:val="3"/>
          <w:szCs w:val="28"/>
          <w:lang w:val="ru-RU"/>
        </w:rPr>
        <w:t>різних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обсягах</w:t>
      </w:r>
      <w:proofErr w:type="spellEnd"/>
      <w:r w:rsidRPr="002B00C2">
        <w:rPr>
          <w:spacing w:val="3"/>
          <w:szCs w:val="28"/>
          <w:lang w:val="ru-RU"/>
        </w:rPr>
        <w:t xml:space="preserve"> </w:t>
      </w:r>
      <w:proofErr w:type="spellStart"/>
      <w:r w:rsidRPr="002B00C2">
        <w:rPr>
          <w:spacing w:val="3"/>
          <w:szCs w:val="28"/>
          <w:lang w:val="ru-RU"/>
        </w:rPr>
        <w:t>даних</w:t>
      </w:r>
      <w:proofErr w:type="spellEnd"/>
      <w:r w:rsidRPr="002B00C2">
        <w:rPr>
          <w:spacing w:val="3"/>
          <w:szCs w:val="28"/>
          <w:lang w:val="ru-RU"/>
        </w:rPr>
        <w:t>.</w:t>
      </w:r>
    </w:p>
    <w:tbl>
      <w:tblPr>
        <w:tblStyle w:val="a5"/>
        <w:tblW w:w="9898" w:type="dxa"/>
        <w:tblLayout w:type="fixed"/>
        <w:tblLook w:val="04A0" w:firstRow="1" w:lastRow="0" w:firstColumn="1" w:lastColumn="0" w:noHBand="0" w:noVBand="1"/>
      </w:tblPr>
      <w:tblGrid>
        <w:gridCol w:w="1087"/>
        <w:gridCol w:w="1134"/>
        <w:gridCol w:w="1176"/>
        <w:gridCol w:w="709"/>
        <w:gridCol w:w="983"/>
        <w:gridCol w:w="1128"/>
        <w:gridCol w:w="730"/>
        <w:gridCol w:w="1058"/>
        <w:gridCol w:w="1080"/>
        <w:gridCol w:w="813"/>
      </w:tblGrid>
      <w:tr w:rsidR="00871FDE" w14:paraId="68ED64EF" w14:textId="77777777" w:rsidTr="00871FDE">
        <w:trPr>
          <w:trHeight w:val="508"/>
        </w:trPr>
        <w:tc>
          <w:tcPr>
            <w:tcW w:w="1087" w:type="dxa"/>
            <w:shd w:val="clear" w:color="auto" w:fill="auto"/>
          </w:tcPr>
          <w:p w14:paraId="6F55FFF0" w14:textId="77777777" w:rsidR="00871FDE" w:rsidRDefault="00871FDE" w:rsidP="00E14642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t>Час,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8811" w:type="dxa"/>
            <w:gridSpan w:val="9"/>
            <w:shd w:val="clear" w:color="auto" w:fill="auto"/>
          </w:tcPr>
          <w:p w14:paraId="5148979E" w14:textId="7185D34B" w:rsidR="00871FDE" w:rsidRPr="00B678C9" w:rsidRDefault="00B678C9" w:rsidP="00E14642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К</w:t>
            </w:r>
            <w:proofErr w:type="spellStart"/>
            <w:r>
              <w:t>ількість</w:t>
            </w:r>
            <w:proofErr w:type="spellEnd"/>
            <w:r>
              <w:t xml:space="preserve"> потоків</w:t>
            </w:r>
          </w:p>
        </w:tc>
      </w:tr>
      <w:tr w:rsidR="00871FDE" w14:paraId="346565DF" w14:textId="77777777" w:rsidTr="00B45633">
        <w:trPr>
          <w:trHeight w:val="508"/>
        </w:trPr>
        <w:tc>
          <w:tcPr>
            <w:tcW w:w="1087" w:type="dxa"/>
            <w:vMerge w:val="restart"/>
            <w:shd w:val="clear" w:color="auto" w:fill="auto"/>
          </w:tcPr>
          <w:p w14:paraId="76460B2C" w14:textId="77777777" w:rsidR="00871FDE" w:rsidRDefault="00871FDE" w:rsidP="00E14642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t>Роз</w:t>
            </w:r>
            <w:r>
              <w:rPr>
                <w:lang w:val="en-US"/>
              </w:rPr>
              <w:t>.</w:t>
            </w:r>
          </w:p>
        </w:tc>
        <w:tc>
          <w:tcPr>
            <w:tcW w:w="3019" w:type="dxa"/>
            <w:gridSpan w:val="3"/>
            <w:shd w:val="clear" w:color="auto" w:fill="auto"/>
          </w:tcPr>
          <w:p w14:paraId="78279BD4" w14:textId="77777777" w:rsidR="00871FDE" w:rsidRDefault="00871FDE" w:rsidP="00E14642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41" w:type="dxa"/>
            <w:gridSpan w:val="3"/>
            <w:shd w:val="clear" w:color="auto" w:fill="auto"/>
          </w:tcPr>
          <w:p w14:paraId="2292162B" w14:textId="77777777" w:rsidR="00871FDE" w:rsidRDefault="00871FDE" w:rsidP="00E14642">
            <w:pPr>
              <w:pStyle w:val="Style1"/>
              <w:ind w:firstLine="0"/>
              <w:jc w:val="center"/>
            </w:pPr>
            <w:r>
              <w:t>6</w:t>
            </w:r>
          </w:p>
        </w:tc>
        <w:tc>
          <w:tcPr>
            <w:tcW w:w="2951" w:type="dxa"/>
            <w:gridSpan w:val="3"/>
            <w:shd w:val="clear" w:color="auto" w:fill="auto"/>
          </w:tcPr>
          <w:p w14:paraId="596936BA" w14:textId="77777777" w:rsidR="00871FDE" w:rsidRDefault="00871FDE" w:rsidP="00E14642">
            <w:pPr>
              <w:pStyle w:val="Style1"/>
              <w:ind w:firstLine="0"/>
              <w:jc w:val="center"/>
            </w:pPr>
            <w:r>
              <w:rPr>
                <w:lang w:val="en-US"/>
              </w:rPr>
              <w:t>9</w:t>
            </w:r>
          </w:p>
        </w:tc>
      </w:tr>
      <w:tr w:rsidR="00871FDE" w14:paraId="0EAEDBA7" w14:textId="77777777" w:rsidTr="00B45633">
        <w:trPr>
          <w:trHeight w:val="493"/>
        </w:trPr>
        <w:tc>
          <w:tcPr>
            <w:tcW w:w="1087" w:type="dxa"/>
            <w:vMerge/>
            <w:shd w:val="clear" w:color="auto" w:fill="auto"/>
          </w:tcPr>
          <w:p w14:paraId="3101EFDC" w14:textId="77777777" w:rsidR="00871FDE" w:rsidRDefault="00871FDE" w:rsidP="00E14642">
            <w:pPr>
              <w:pStyle w:val="Style1"/>
              <w:ind w:firstLine="0"/>
              <w:jc w:val="center"/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14:paraId="325B8837" w14:textId="6E3061B9" w:rsidR="00871FDE" w:rsidRDefault="00871FDE" w:rsidP="00E14642">
            <w:pPr>
              <w:pStyle w:val="Style1"/>
              <w:ind w:firstLine="0"/>
              <w:jc w:val="center"/>
            </w:pPr>
            <w:proofErr w:type="spellStart"/>
            <w:r>
              <w:t>Сер</w:t>
            </w:r>
            <w:r w:rsidR="00B678C9">
              <w:t>в</w:t>
            </w:r>
            <w:proofErr w:type="spellEnd"/>
            <w:r>
              <w:t>.</w:t>
            </w:r>
          </w:p>
        </w:tc>
        <w:tc>
          <w:tcPr>
            <w:tcW w:w="1176" w:type="dxa"/>
            <w:shd w:val="clear" w:color="auto" w:fill="F7CAAC" w:themeFill="accent2" w:themeFillTint="66"/>
          </w:tcPr>
          <w:p w14:paraId="7C856FC8" w14:textId="77777777" w:rsidR="00871FDE" w:rsidRDefault="00871FDE" w:rsidP="00E14642">
            <w:pPr>
              <w:pStyle w:val="Style1"/>
              <w:ind w:firstLine="0"/>
              <w:jc w:val="center"/>
            </w:pPr>
            <w:proofErr w:type="spellStart"/>
            <w:r>
              <w:t>Кл</w:t>
            </w:r>
            <w:proofErr w:type="spellEnd"/>
            <w:r>
              <w:t>.</w:t>
            </w:r>
          </w:p>
        </w:tc>
        <w:tc>
          <w:tcPr>
            <w:tcW w:w="709" w:type="dxa"/>
            <w:shd w:val="clear" w:color="auto" w:fill="DEEAF6" w:themeFill="accent5" w:themeFillTint="33"/>
          </w:tcPr>
          <w:p w14:paraId="261E48A3" w14:textId="77777777" w:rsidR="00871FDE" w:rsidRDefault="00871FDE" w:rsidP="00E14642">
            <w:pPr>
              <w:pStyle w:val="Style1"/>
              <w:ind w:firstLine="0"/>
              <w:jc w:val="center"/>
            </w:pPr>
            <w:r>
              <w:t>Пр.</w:t>
            </w:r>
          </w:p>
        </w:tc>
        <w:tc>
          <w:tcPr>
            <w:tcW w:w="983" w:type="dxa"/>
            <w:shd w:val="clear" w:color="auto" w:fill="FBE4D5" w:themeFill="accent2" w:themeFillTint="33"/>
          </w:tcPr>
          <w:p w14:paraId="72D56E27" w14:textId="3F6704CF" w:rsidR="00871FDE" w:rsidRDefault="00871FDE" w:rsidP="00E14642">
            <w:pPr>
              <w:pStyle w:val="Style1"/>
              <w:ind w:firstLine="0"/>
              <w:jc w:val="center"/>
            </w:pPr>
            <w:proofErr w:type="spellStart"/>
            <w:r>
              <w:t>Сер</w:t>
            </w:r>
            <w:r w:rsidR="00B678C9">
              <w:t>в</w:t>
            </w:r>
            <w:proofErr w:type="spellEnd"/>
            <w:r>
              <w:t>.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14:paraId="00EFBF50" w14:textId="77777777" w:rsidR="00871FDE" w:rsidRDefault="00871FDE" w:rsidP="00E14642">
            <w:pPr>
              <w:pStyle w:val="Style1"/>
              <w:ind w:firstLine="0"/>
              <w:jc w:val="center"/>
            </w:pPr>
            <w:proofErr w:type="spellStart"/>
            <w:r>
              <w:t>Кл</w:t>
            </w:r>
            <w:proofErr w:type="spellEnd"/>
            <w:r>
              <w:t>.</w:t>
            </w:r>
          </w:p>
        </w:tc>
        <w:tc>
          <w:tcPr>
            <w:tcW w:w="730" w:type="dxa"/>
            <w:shd w:val="clear" w:color="auto" w:fill="DEEAF6" w:themeFill="accent5" w:themeFillTint="33"/>
          </w:tcPr>
          <w:p w14:paraId="088B1E55" w14:textId="77777777" w:rsidR="00871FDE" w:rsidRDefault="00871FDE" w:rsidP="00E14642">
            <w:pPr>
              <w:pStyle w:val="Style1"/>
              <w:ind w:firstLine="0"/>
              <w:jc w:val="center"/>
            </w:pPr>
            <w:r>
              <w:t>Пр.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5C17542E" w14:textId="5121DEF5" w:rsidR="00871FDE" w:rsidRDefault="00871FDE" w:rsidP="00E14642">
            <w:pPr>
              <w:pStyle w:val="Style1"/>
              <w:ind w:firstLine="0"/>
              <w:jc w:val="center"/>
            </w:pPr>
            <w:proofErr w:type="spellStart"/>
            <w:r>
              <w:t>Сер</w:t>
            </w:r>
            <w:r w:rsidR="00B678C9">
              <w:t>в</w:t>
            </w:r>
            <w:proofErr w:type="spellEnd"/>
            <w:r>
              <w:t>.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060561FC" w14:textId="77777777" w:rsidR="00871FDE" w:rsidRDefault="00871FDE" w:rsidP="00E14642">
            <w:pPr>
              <w:pStyle w:val="Style1"/>
              <w:ind w:firstLine="0"/>
              <w:jc w:val="center"/>
            </w:pPr>
            <w:proofErr w:type="spellStart"/>
            <w:r>
              <w:t>Кл</w:t>
            </w:r>
            <w:proofErr w:type="spellEnd"/>
            <w:r>
              <w:t>.</w:t>
            </w:r>
          </w:p>
        </w:tc>
        <w:tc>
          <w:tcPr>
            <w:tcW w:w="813" w:type="dxa"/>
            <w:shd w:val="clear" w:color="auto" w:fill="DEEAF6" w:themeFill="accent5" w:themeFillTint="33"/>
          </w:tcPr>
          <w:p w14:paraId="178CC6AF" w14:textId="77777777" w:rsidR="00871FDE" w:rsidRDefault="00871FDE" w:rsidP="00E14642">
            <w:pPr>
              <w:pStyle w:val="Style1"/>
              <w:ind w:firstLine="0"/>
              <w:jc w:val="center"/>
            </w:pPr>
            <w:r>
              <w:t>Пр.</w:t>
            </w:r>
          </w:p>
        </w:tc>
      </w:tr>
      <w:tr w:rsidR="00B45633" w14:paraId="0A5CEDED" w14:textId="77777777" w:rsidTr="00125B68">
        <w:trPr>
          <w:trHeight w:val="493"/>
        </w:trPr>
        <w:tc>
          <w:tcPr>
            <w:tcW w:w="1087" w:type="dxa"/>
            <w:shd w:val="clear" w:color="auto" w:fill="auto"/>
          </w:tcPr>
          <w:p w14:paraId="652D525C" w14:textId="77777777" w:rsidR="00B45633" w:rsidRDefault="00B45633" w:rsidP="00B45633">
            <w:pPr>
              <w:pStyle w:val="Style1"/>
              <w:ind w:firstLine="0"/>
              <w:jc w:val="center"/>
            </w:pPr>
            <w:r>
              <w:t>500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6BD7236" w14:textId="2DAFD248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273</w:t>
            </w:r>
          </w:p>
        </w:tc>
        <w:tc>
          <w:tcPr>
            <w:tcW w:w="1176" w:type="dxa"/>
            <w:shd w:val="clear" w:color="auto" w:fill="F7CAAC" w:themeFill="accent2" w:themeFillTint="66"/>
          </w:tcPr>
          <w:p w14:paraId="7CD32C79" w14:textId="175A113D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370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 w14:paraId="4C5E1A43" w14:textId="67E90276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1,36</w:t>
            </w:r>
          </w:p>
        </w:tc>
        <w:tc>
          <w:tcPr>
            <w:tcW w:w="983" w:type="dxa"/>
            <w:shd w:val="clear" w:color="auto" w:fill="FBE4D5" w:themeFill="accent2" w:themeFillTint="33"/>
          </w:tcPr>
          <w:p w14:paraId="5122635E" w14:textId="3AC69E54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247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14:paraId="2F4ADD9F" w14:textId="3AAD59C0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332</w:t>
            </w:r>
          </w:p>
        </w:tc>
        <w:tc>
          <w:tcPr>
            <w:tcW w:w="730" w:type="dxa"/>
            <w:shd w:val="clear" w:color="auto" w:fill="DEEAF6" w:themeFill="accent5" w:themeFillTint="33"/>
            <w:vAlign w:val="center"/>
          </w:tcPr>
          <w:p w14:paraId="6624F9BF" w14:textId="10A76FF9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1,34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338DFE30" w14:textId="2A128F01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229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695D3D32" w14:textId="7AE5C687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317</w:t>
            </w:r>
          </w:p>
        </w:tc>
        <w:tc>
          <w:tcPr>
            <w:tcW w:w="813" w:type="dxa"/>
            <w:shd w:val="clear" w:color="auto" w:fill="DEEAF6" w:themeFill="accent5" w:themeFillTint="33"/>
            <w:vAlign w:val="center"/>
          </w:tcPr>
          <w:p w14:paraId="39018520" w14:textId="71A91567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1,38</w:t>
            </w:r>
          </w:p>
        </w:tc>
      </w:tr>
      <w:tr w:rsidR="00B45633" w14:paraId="03E12163" w14:textId="77777777" w:rsidTr="00125B68">
        <w:trPr>
          <w:trHeight w:val="493"/>
        </w:trPr>
        <w:tc>
          <w:tcPr>
            <w:tcW w:w="1087" w:type="dxa"/>
            <w:shd w:val="clear" w:color="auto" w:fill="auto"/>
          </w:tcPr>
          <w:p w14:paraId="2A2053A6" w14:textId="77777777" w:rsidR="00B45633" w:rsidRDefault="00B45633" w:rsidP="00B45633">
            <w:pPr>
              <w:pStyle w:val="Style1"/>
              <w:ind w:firstLine="0"/>
              <w:jc w:val="center"/>
            </w:pPr>
            <w:r>
              <w:t>1000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535C3C6" w14:textId="4A5AB7A9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2070</w:t>
            </w:r>
          </w:p>
        </w:tc>
        <w:tc>
          <w:tcPr>
            <w:tcW w:w="1176" w:type="dxa"/>
            <w:shd w:val="clear" w:color="auto" w:fill="F7CAAC" w:themeFill="accent2" w:themeFillTint="66"/>
          </w:tcPr>
          <w:p w14:paraId="6AA44CCF" w14:textId="11150171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2691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 w14:paraId="3C237EC9" w14:textId="71105702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1,30</w:t>
            </w:r>
          </w:p>
        </w:tc>
        <w:tc>
          <w:tcPr>
            <w:tcW w:w="983" w:type="dxa"/>
            <w:shd w:val="clear" w:color="auto" w:fill="FBE4D5" w:themeFill="accent2" w:themeFillTint="33"/>
          </w:tcPr>
          <w:p w14:paraId="38C3B9D7" w14:textId="79F431E3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E14961">
              <w:rPr>
                <w:highlight w:val="green"/>
                <w:lang w:val="en-US"/>
              </w:rPr>
              <w:t>1785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14:paraId="47BD3842" w14:textId="5557A812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2404</w:t>
            </w:r>
          </w:p>
        </w:tc>
        <w:tc>
          <w:tcPr>
            <w:tcW w:w="730" w:type="dxa"/>
            <w:shd w:val="clear" w:color="auto" w:fill="DEEAF6" w:themeFill="accent5" w:themeFillTint="33"/>
            <w:vAlign w:val="center"/>
          </w:tcPr>
          <w:p w14:paraId="41241CEF" w14:textId="027F4ACC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1,35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2176D850" w14:textId="6CB29E41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1834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67554695" w14:textId="5C2590B0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2415</w:t>
            </w:r>
          </w:p>
        </w:tc>
        <w:tc>
          <w:tcPr>
            <w:tcW w:w="813" w:type="dxa"/>
            <w:shd w:val="clear" w:color="auto" w:fill="DEEAF6" w:themeFill="accent5" w:themeFillTint="33"/>
            <w:vAlign w:val="center"/>
          </w:tcPr>
          <w:p w14:paraId="4D81B3F2" w14:textId="7EA70C1F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1,32</w:t>
            </w:r>
          </w:p>
        </w:tc>
      </w:tr>
      <w:tr w:rsidR="00B45633" w14:paraId="53B2DAF8" w14:textId="77777777" w:rsidTr="00125B68">
        <w:trPr>
          <w:trHeight w:val="493"/>
        </w:trPr>
        <w:tc>
          <w:tcPr>
            <w:tcW w:w="1087" w:type="dxa"/>
            <w:shd w:val="clear" w:color="auto" w:fill="auto"/>
          </w:tcPr>
          <w:p w14:paraId="6ECA779A" w14:textId="77777777" w:rsidR="00B45633" w:rsidRDefault="00B45633" w:rsidP="00B45633">
            <w:pPr>
              <w:pStyle w:val="Style1"/>
              <w:ind w:firstLine="0"/>
              <w:jc w:val="center"/>
            </w:pPr>
            <w:r>
              <w:t>1500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85B4854" w14:textId="783F1315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8829</w:t>
            </w:r>
          </w:p>
        </w:tc>
        <w:tc>
          <w:tcPr>
            <w:tcW w:w="1176" w:type="dxa"/>
            <w:shd w:val="clear" w:color="auto" w:fill="F7CAAC" w:themeFill="accent2" w:themeFillTint="66"/>
          </w:tcPr>
          <w:p w14:paraId="10F2A240" w14:textId="76DD6EE3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10361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 w14:paraId="47471BA9" w14:textId="1AE6E862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1,17</w:t>
            </w:r>
          </w:p>
        </w:tc>
        <w:tc>
          <w:tcPr>
            <w:tcW w:w="983" w:type="dxa"/>
            <w:shd w:val="clear" w:color="auto" w:fill="FBE4D5" w:themeFill="accent2" w:themeFillTint="33"/>
          </w:tcPr>
          <w:p w14:paraId="0DFCF4E5" w14:textId="08426EC7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6587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14:paraId="3C4BA825" w14:textId="4792DFF5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B678C9">
              <w:rPr>
                <w:lang w:val="en-US"/>
              </w:rPr>
              <w:t>8162</w:t>
            </w:r>
          </w:p>
        </w:tc>
        <w:tc>
          <w:tcPr>
            <w:tcW w:w="730" w:type="dxa"/>
            <w:shd w:val="clear" w:color="auto" w:fill="DEEAF6" w:themeFill="accent5" w:themeFillTint="33"/>
            <w:vAlign w:val="center"/>
          </w:tcPr>
          <w:p w14:paraId="3D7E5AB3" w14:textId="68653572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1,24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336A54E7" w14:textId="1CD4BE56" w:rsidR="00B45633" w:rsidRDefault="00B45633" w:rsidP="00B45633">
            <w:pPr>
              <w:pStyle w:val="Style1"/>
              <w:ind w:firstLine="0"/>
              <w:jc w:val="center"/>
            </w:pPr>
            <w:r w:rsidRPr="00E14961">
              <w:t>7157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1147ED86" w14:textId="6E84AB0A" w:rsidR="00B45633" w:rsidRDefault="00B45633" w:rsidP="00B45633">
            <w:pPr>
              <w:pStyle w:val="Style1"/>
              <w:ind w:firstLine="0"/>
              <w:jc w:val="center"/>
            </w:pPr>
            <w:r w:rsidRPr="00E14961">
              <w:t>7523</w:t>
            </w:r>
          </w:p>
        </w:tc>
        <w:tc>
          <w:tcPr>
            <w:tcW w:w="813" w:type="dxa"/>
            <w:shd w:val="clear" w:color="auto" w:fill="DEEAF6" w:themeFill="accent5" w:themeFillTint="33"/>
            <w:vAlign w:val="center"/>
          </w:tcPr>
          <w:p w14:paraId="0F6FEBB9" w14:textId="6988FD44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1,05</w:t>
            </w:r>
          </w:p>
        </w:tc>
      </w:tr>
      <w:tr w:rsidR="00B45633" w14:paraId="0AF31D5F" w14:textId="77777777" w:rsidTr="00125B68">
        <w:trPr>
          <w:trHeight w:val="504"/>
        </w:trPr>
        <w:tc>
          <w:tcPr>
            <w:tcW w:w="1087" w:type="dxa"/>
            <w:shd w:val="clear" w:color="auto" w:fill="auto"/>
          </w:tcPr>
          <w:p w14:paraId="0F872FDE" w14:textId="77777777" w:rsidR="00B45633" w:rsidRDefault="00B45633" w:rsidP="00B45633">
            <w:pPr>
              <w:pStyle w:val="Style1"/>
              <w:ind w:firstLine="0"/>
              <w:jc w:val="center"/>
            </w:pPr>
            <w:r>
              <w:t>2000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0440DF9" w14:textId="7C3D10FF" w:rsidR="00B45633" w:rsidRDefault="00B45633" w:rsidP="00B45633">
            <w:pPr>
              <w:pStyle w:val="Style1"/>
              <w:ind w:firstLine="0"/>
              <w:jc w:val="center"/>
            </w:pPr>
            <w:r w:rsidRPr="00B678C9">
              <w:t>22448</w:t>
            </w:r>
          </w:p>
        </w:tc>
        <w:tc>
          <w:tcPr>
            <w:tcW w:w="1176" w:type="dxa"/>
            <w:shd w:val="clear" w:color="auto" w:fill="F7CAAC" w:themeFill="accent2" w:themeFillTint="66"/>
          </w:tcPr>
          <w:p w14:paraId="5DD8D762" w14:textId="0B7C2285" w:rsidR="00B45633" w:rsidRDefault="00B45633" w:rsidP="00B45633">
            <w:pPr>
              <w:pStyle w:val="Style1"/>
              <w:ind w:firstLine="0"/>
              <w:jc w:val="center"/>
            </w:pPr>
            <w:r w:rsidRPr="00B678C9">
              <w:t>28989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 w14:paraId="62CBA0D8" w14:textId="276DA66F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1,29</w:t>
            </w:r>
          </w:p>
        </w:tc>
        <w:tc>
          <w:tcPr>
            <w:tcW w:w="983" w:type="dxa"/>
            <w:shd w:val="clear" w:color="auto" w:fill="FBE4D5" w:themeFill="accent2" w:themeFillTint="33"/>
          </w:tcPr>
          <w:p w14:paraId="38E65AEE" w14:textId="1D3B9C65" w:rsidR="00B45633" w:rsidRDefault="00B45633" w:rsidP="00B45633">
            <w:pPr>
              <w:pStyle w:val="Style1"/>
              <w:ind w:firstLine="0"/>
              <w:jc w:val="center"/>
            </w:pPr>
            <w:r w:rsidRPr="00B678C9">
              <w:t>20566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14:paraId="783B3BD7" w14:textId="1C79DF0C" w:rsidR="00B45633" w:rsidRDefault="00B45633" w:rsidP="00B45633">
            <w:pPr>
              <w:pStyle w:val="Style1"/>
              <w:ind w:firstLine="0"/>
              <w:jc w:val="center"/>
            </w:pPr>
            <w:r w:rsidRPr="00B678C9">
              <w:t>19512</w:t>
            </w:r>
          </w:p>
        </w:tc>
        <w:tc>
          <w:tcPr>
            <w:tcW w:w="730" w:type="dxa"/>
            <w:shd w:val="clear" w:color="auto" w:fill="DEEAF6" w:themeFill="accent5" w:themeFillTint="33"/>
            <w:vAlign w:val="center"/>
          </w:tcPr>
          <w:p w14:paraId="1373B014" w14:textId="0DC03F3F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0,95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5836A43D" w14:textId="59CAEB5D" w:rsidR="00B45633" w:rsidRDefault="00B45633" w:rsidP="00B45633">
            <w:pPr>
              <w:pStyle w:val="Style1"/>
              <w:ind w:firstLine="0"/>
              <w:jc w:val="center"/>
            </w:pPr>
            <w:r w:rsidRPr="00E14961">
              <w:rPr>
                <w:highlight w:val="green"/>
              </w:rPr>
              <w:t>16036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4347A21C" w14:textId="7DA579F7" w:rsidR="00B45633" w:rsidRDefault="00B45633" w:rsidP="00B45633">
            <w:pPr>
              <w:pStyle w:val="Style1"/>
              <w:ind w:firstLine="0"/>
              <w:jc w:val="center"/>
            </w:pPr>
            <w:r w:rsidRPr="00E14961">
              <w:t>18801</w:t>
            </w:r>
          </w:p>
        </w:tc>
        <w:tc>
          <w:tcPr>
            <w:tcW w:w="813" w:type="dxa"/>
            <w:shd w:val="clear" w:color="auto" w:fill="DEEAF6" w:themeFill="accent5" w:themeFillTint="33"/>
            <w:vAlign w:val="center"/>
          </w:tcPr>
          <w:p w14:paraId="2E22DFDE" w14:textId="47690B38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1,17</w:t>
            </w:r>
          </w:p>
        </w:tc>
      </w:tr>
      <w:tr w:rsidR="00B45633" w14:paraId="7B4AFAC3" w14:textId="77777777" w:rsidTr="00125B68">
        <w:trPr>
          <w:trHeight w:val="504"/>
        </w:trPr>
        <w:tc>
          <w:tcPr>
            <w:tcW w:w="1087" w:type="dxa"/>
            <w:shd w:val="clear" w:color="auto" w:fill="auto"/>
          </w:tcPr>
          <w:p w14:paraId="0A3C5AC2" w14:textId="385F62D3" w:rsidR="00B45633" w:rsidRPr="00E14961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872800B" w14:textId="115C2F2A" w:rsidR="00B45633" w:rsidRPr="00B678C9" w:rsidRDefault="00B45633" w:rsidP="00B45633">
            <w:pPr>
              <w:pStyle w:val="Style1"/>
              <w:ind w:firstLine="0"/>
              <w:jc w:val="center"/>
            </w:pPr>
            <w:r w:rsidRPr="00B45633">
              <w:t>120240</w:t>
            </w:r>
          </w:p>
        </w:tc>
        <w:tc>
          <w:tcPr>
            <w:tcW w:w="1176" w:type="dxa"/>
            <w:shd w:val="clear" w:color="auto" w:fill="F7CAAC" w:themeFill="accent2" w:themeFillTint="66"/>
          </w:tcPr>
          <w:p w14:paraId="6BA70F58" w14:textId="195F5655" w:rsidR="00B45633" w:rsidRPr="00B678C9" w:rsidRDefault="00B45633" w:rsidP="00B45633">
            <w:pPr>
              <w:pStyle w:val="Style1"/>
              <w:ind w:firstLine="0"/>
              <w:jc w:val="center"/>
            </w:pPr>
            <w:r w:rsidRPr="00B45633">
              <w:t>132045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 w14:paraId="03048BA6" w14:textId="3496B7F5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1,10</w:t>
            </w:r>
          </w:p>
        </w:tc>
        <w:tc>
          <w:tcPr>
            <w:tcW w:w="983" w:type="dxa"/>
            <w:shd w:val="clear" w:color="auto" w:fill="FBE4D5" w:themeFill="accent2" w:themeFillTint="33"/>
          </w:tcPr>
          <w:p w14:paraId="606E0956" w14:textId="7E235D9D" w:rsidR="00B45633" w:rsidRPr="00B678C9" w:rsidRDefault="00B45633" w:rsidP="00B45633">
            <w:pPr>
              <w:pStyle w:val="Style1"/>
              <w:ind w:firstLine="0"/>
              <w:jc w:val="center"/>
            </w:pPr>
            <w:r w:rsidRPr="00E14961">
              <w:t>80573</w:t>
            </w:r>
          </w:p>
        </w:tc>
        <w:tc>
          <w:tcPr>
            <w:tcW w:w="1128" w:type="dxa"/>
            <w:shd w:val="clear" w:color="auto" w:fill="F7CAAC" w:themeFill="accent2" w:themeFillTint="66"/>
          </w:tcPr>
          <w:p w14:paraId="7869249F" w14:textId="41088EDC" w:rsidR="00B45633" w:rsidRPr="00E14961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E14961">
              <w:t>94381</w:t>
            </w:r>
          </w:p>
        </w:tc>
        <w:tc>
          <w:tcPr>
            <w:tcW w:w="730" w:type="dxa"/>
            <w:shd w:val="clear" w:color="auto" w:fill="DEEAF6" w:themeFill="accent5" w:themeFillTint="33"/>
            <w:vAlign w:val="center"/>
          </w:tcPr>
          <w:p w14:paraId="74AEECAE" w14:textId="2346FC6D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1,17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75BAD867" w14:textId="667D52D6" w:rsidR="00B45633" w:rsidRPr="00E14961" w:rsidRDefault="00B45633" w:rsidP="00B45633">
            <w:pPr>
              <w:pStyle w:val="Style1"/>
              <w:ind w:firstLine="0"/>
              <w:jc w:val="center"/>
            </w:pPr>
            <w:r w:rsidRPr="00B45633">
              <w:rPr>
                <w:highlight w:val="green"/>
              </w:rPr>
              <w:t>74941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1C0CD7BD" w14:textId="1719488E" w:rsidR="00B45633" w:rsidRPr="00E14961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 w:rsidRPr="00E14961">
              <w:t>83519</w:t>
            </w:r>
          </w:p>
        </w:tc>
        <w:tc>
          <w:tcPr>
            <w:tcW w:w="813" w:type="dxa"/>
            <w:shd w:val="clear" w:color="auto" w:fill="DEEAF6" w:themeFill="accent5" w:themeFillTint="33"/>
            <w:vAlign w:val="center"/>
          </w:tcPr>
          <w:p w14:paraId="33BD2BED" w14:textId="23E0444E" w:rsidR="00B45633" w:rsidRDefault="00B45633" w:rsidP="00B45633">
            <w:pPr>
              <w:pStyle w:val="Style1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1,11</w:t>
            </w:r>
          </w:p>
        </w:tc>
      </w:tr>
    </w:tbl>
    <w:p w14:paraId="1E8BAC19" w14:textId="77777777" w:rsidR="00871FDE" w:rsidRPr="00871FDE" w:rsidRDefault="00871FDE" w:rsidP="00B45633">
      <w:pPr>
        <w:ind w:firstLine="0"/>
        <w:rPr>
          <w:szCs w:val="28"/>
          <w:lang w:val="en-US"/>
        </w:rPr>
      </w:pPr>
    </w:p>
    <w:p w14:paraId="1FE5A3B7" w14:textId="77777777" w:rsidR="00B45633" w:rsidRDefault="00161E04" w:rsidP="00E14961">
      <w:pPr>
        <w:ind w:firstLine="0"/>
        <w:rPr>
          <w:szCs w:val="28"/>
          <w:lang w:val="ru-RU"/>
        </w:rPr>
      </w:pPr>
      <w:r>
        <w:rPr>
          <w:szCs w:val="28"/>
        </w:rPr>
        <w:t>Таблиц</w:t>
      </w:r>
      <w:r w:rsidR="00B45633">
        <w:rPr>
          <w:szCs w:val="28"/>
        </w:rPr>
        <w:t xml:space="preserve">і </w:t>
      </w:r>
      <w:r w:rsidR="00B45633" w:rsidRPr="00B45633">
        <w:rPr>
          <w:szCs w:val="28"/>
          <w:lang w:val="ru-RU"/>
        </w:rPr>
        <w:t>2-3</w:t>
      </w:r>
      <w:r w:rsidR="009865B4" w:rsidRPr="00302813">
        <w:rPr>
          <w:szCs w:val="28"/>
        </w:rPr>
        <w:t xml:space="preserve">. – Демонстрація виконання </w:t>
      </w:r>
      <w:r w:rsidR="009865B4">
        <w:rPr>
          <w:szCs w:val="28"/>
        </w:rPr>
        <w:t>завдання 3</w:t>
      </w:r>
      <w:r>
        <w:rPr>
          <w:szCs w:val="28"/>
        </w:rPr>
        <w:t xml:space="preserve">, </w:t>
      </w:r>
      <w:proofErr w:type="spellStart"/>
      <w:r w:rsidR="00B45633" w:rsidRPr="002B00C2">
        <w:rPr>
          <w:spacing w:val="3"/>
          <w:szCs w:val="28"/>
          <w:lang w:val="ru-RU"/>
        </w:rPr>
        <w:t>Порівняти</w:t>
      </w:r>
      <w:proofErr w:type="spellEnd"/>
      <w:r w:rsidR="00B45633" w:rsidRPr="002B00C2">
        <w:rPr>
          <w:spacing w:val="3"/>
          <w:szCs w:val="28"/>
          <w:lang w:val="ru-RU"/>
        </w:rPr>
        <w:t xml:space="preserve"> </w:t>
      </w:r>
      <w:proofErr w:type="spellStart"/>
      <w:r w:rsidR="00B45633" w:rsidRPr="002B00C2">
        <w:rPr>
          <w:spacing w:val="3"/>
          <w:szCs w:val="28"/>
          <w:lang w:val="ru-RU"/>
        </w:rPr>
        <w:t>реалізацію</w:t>
      </w:r>
      <w:proofErr w:type="spellEnd"/>
      <w:r w:rsidR="00B45633" w:rsidRPr="002B00C2">
        <w:rPr>
          <w:spacing w:val="3"/>
          <w:szCs w:val="28"/>
          <w:lang w:val="ru-RU"/>
        </w:rPr>
        <w:t xml:space="preserve"> алгоритму в </w:t>
      </w:r>
      <w:proofErr w:type="spellStart"/>
      <w:r w:rsidR="00B45633" w:rsidRPr="002B00C2">
        <w:rPr>
          <w:spacing w:val="3"/>
          <w:szCs w:val="28"/>
          <w:lang w:val="ru-RU"/>
        </w:rPr>
        <w:t>клієнт-серверній</w:t>
      </w:r>
      <w:proofErr w:type="spellEnd"/>
      <w:r w:rsidR="00B45633" w:rsidRPr="002B00C2">
        <w:rPr>
          <w:spacing w:val="3"/>
          <w:szCs w:val="28"/>
          <w:lang w:val="ru-RU"/>
        </w:rPr>
        <w:t xml:space="preserve"> </w:t>
      </w:r>
      <w:proofErr w:type="spellStart"/>
      <w:r w:rsidR="00B45633" w:rsidRPr="002B00C2">
        <w:rPr>
          <w:spacing w:val="3"/>
          <w:szCs w:val="28"/>
          <w:lang w:val="ru-RU"/>
        </w:rPr>
        <w:t>системи</w:t>
      </w:r>
      <w:proofErr w:type="spellEnd"/>
      <w:r w:rsidR="00B45633" w:rsidRPr="002B00C2">
        <w:rPr>
          <w:spacing w:val="3"/>
          <w:szCs w:val="28"/>
          <w:lang w:val="ru-RU"/>
        </w:rPr>
        <w:t xml:space="preserve"> та в </w:t>
      </w:r>
      <w:proofErr w:type="spellStart"/>
      <w:r w:rsidR="00B45633" w:rsidRPr="002B00C2">
        <w:rPr>
          <w:spacing w:val="3"/>
          <w:szCs w:val="28"/>
          <w:lang w:val="ru-RU"/>
        </w:rPr>
        <w:t>розподіленій</w:t>
      </w:r>
      <w:proofErr w:type="spellEnd"/>
      <w:r w:rsidR="00B45633" w:rsidRPr="002B00C2">
        <w:rPr>
          <w:spacing w:val="3"/>
          <w:szCs w:val="28"/>
          <w:lang w:val="ru-RU"/>
        </w:rPr>
        <w:t xml:space="preserve"> </w:t>
      </w:r>
      <w:proofErr w:type="spellStart"/>
      <w:r w:rsidR="00B45633" w:rsidRPr="002B00C2">
        <w:rPr>
          <w:spacing w:val="3"/>
          <w:szCs w:val="28"/>
          <w:lang w:val="ru-RU"/>
        </w:rPr>
        <w:t>системі</w:t>
      </w:r>
      <w:proofErr w:type="spellEnd"/>
      <w:r w:rsidR="00B45633" w:rsidRPr="002B00C2">
        <w:rPr>
          <w:spacing w:val="3"/>
          <w:szCs w:val="28"/>
          <w:lang w:val="ru-RU"/>
        </w:rPr>
        <w:t xml:space="preserve"> з </w:t>
      </w:r>
      <w:proofErr w:type="spellStart"/>
      <w:r w:rsidR="00B45633" w:rsidRPr="002B00C2">
        <w:rPr>
          <w:spacing w:val="3"/>
          <w:szCs w:val="28"/>
          <w:lang w:val="ru-RU"/>
        </w:rPr>
        <w:t>рівноправними</w:t>
      </w:r>
      <w:proofErr w:type="spellEnd"/>
      <w:r w:rsidR="00B45633" w:rsidRPr="002B00C2">
        <w:rPr>
          <w:spacing w:val="3"/>
          <w:szCs w:val="28"/>
          <w:lang w:val="ru-RU"/>
        </w:rPr>
        <w:t xml:space="preserve"> </w:t>
      </w:r>
      <w:proofErr w:type="spellStart"/>
      <w:r w:rsidR="00B45633" w:rsidRPr="002B00C2">
        <w:rPr>
          <w:spacing w:val="3"/>
          <w:szCs w:val="28"/>
          <w:lang w:val="ru-RU"/>
        </w:rPr>
        <w:t>процесорами</w:t>
      </w:r>
      <w:proofErr w:type="spellEnd"/>
      <w:r w:rsidR="00B45633">
        <w:rPr>
          <w:szCs w:val="28"/>
          <w:lang w:val="ru-RU"/>
        </w:rPr>
        <w:t xml:space="preserve"> </w:t>
      </w:r>
    </w:p>
    <w:p w14:paraId="20E5B0F4" w14:textId="77777777" w:rsidR="00B45633" w:rsidRDefault="00B45633" w:rsidP="00E14961">
      <w:pPr>
        <w:ind w:firstLine="0"/>
        <w:rPr>
          <w:szCs w:val="28"/>
          <w:lang w:val="ru-RU"/>
        </w:rPr>
      </w:pPr>
    </w:p>
    <w:p w14:paraId="257028B2" w14:textId="47C6638B" w:rsidR="00E14961" w:rsidRPr="005E3AC7" w:rsidRDefault="00E14961" w:rsidP="00E14961">
      <w:pPr>
        <w:ind w:firstLine="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Колективні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  <w:lang w:val="ru-RU"/>
        </w:rPr>
        <w:t>методи</w:t>
      </w:r>
      <w:proofErr w:type="spellEnd"/>
      <w:r w:rsidRPr="00E14961">
        <w:rPr>
          <w:szCs w:val="28"/>
          <w:lang w:val="ru-RU"/>
        </w:rPr>
        <w:t>(</w:t>
      </w:r>
      <w:proofErr w:type="spellStart"/>
      <w:proofErr w:type="gramEnd"/>
      <w:r>
        <w:rPr>
          <w:szCs w:val="28"/>
        </w:rPr>
        <w:t>приск</w:t>
      </w:r>
      <w:proofErr w:type="spellEnd"/>
      <w:r>
        <w:rPr>
          <w:szCs w:val="28"/>
        </w:rPr>
        <w:t>. над блокуючими)</w:t>
      </w:r>
      <w:r>
        <w:rPr>
          <w:szCs w:val="28"/>
          <w:lang w:val="ru-RU"/>
        </w:rPr>
        <w:t>:</w:t>
      </w:r>
    </w:p>
    <w:tbl>
      <w:tblPr>
        <w:tblW w:w="104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1463"/>
        <w:gridCol w:w="838"/>
        <w:gridCol w:w="1668"/>
        <w:gridCol w:w="838"/>
        <w:gridCol w:w="1438"/>
        <w:gridCol w:w="1105"/>
      </w:tblGrid>
      <w:tr w:rsidR="00E14961" w14:paraId="4B5014CA" w14:textId="77777777" w:rsidTr="00E14642">
        <w:trPr>
          <w:trHeight w:val="121"/>
        </w:trPr>
        <w:tc>
          <w:tcPr>
            <w:tcW w:w="3101" w:type="dxa"/>
            <w:vMerge w:val="restart"/>
          </w:tcPr>
          <w:p w14:paraId="5AD5FA32" w14:textId="77777777" w:rsidR="00E14961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процесів</w:t>
            </w:r>
            <w:proofErr w:type="spellEnd"/>
          </w:p>
        </w:tc>
        <w:tc>
          <w:tcPr>
            <w:tcW w:w="7350" w:type="dxa"/>
            <w:gridSpan w:val="6"/>
          </w:tcPr>
          <w:p w14:paraId="5DEC3F95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Розмір матриці</w:t>
            </w:r>
          </w:p>
        </w:tc>
      </w:tr>
      <w:tr w:rsidR="00E14961" w14:paraId="2428444C" w14:textId="77777777" w:rsidTr="00E14642">
        <w:trPr>
          <w:trHeight w:val="255"/>
        </w:trPr>
        <w:tc>
          <w:tcPr>
            <w:tcW w:w="3101" w:type="dxa"/>
            <w:vMerge/>
          </w:tcPr>
          <w:p w14:paraId="5A3A652B" w14:textId="77777777" w:rsidR="00E14961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63" w:type="dxa"/>
          </w:tcPr>
          <w:p w14:paraId="0D481005" w14:textId="77777777" w:rsidR="00E14961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1000х1000</w:t>
            </w:r>
          </w:p>
        </w:tc>
        <w:tc>
          <w:tcPr>
            <w:tcW w:w="838" w:type="dxa"/>
          </w:tcPr>
          <w:p w14:paraId="209B4ACA" w14:textId="77777777" w:rsidR="00E14961" w:rsidRPr="00224236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Приск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68" w:type="dxa"/>
          </w:tcPr>
          <w:p w14:paraId="0090D8FD" w14:textId="77777777" w:rsidR="00E14961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2000х2000</w:t>
            </w:r>
          </w:p>
        </w:tc>
        <w:tc>
          <w:tcPr>
            <w:tcW w:w="838" w:type="dxa"/>
          </w:tcPr>
          <w:p w14:paraId="4FE11ED4" w14:textId="77777777" w:rsidR="00E14961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Приск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38" w:type="dxa"/>
          </w:tcPr>
          <w:p w14:paraId="0A687859" w14:textId="77777777" w:rsidR="00E14961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3000х3000</w:t>
            </w:r>
          </w:p>
        </w:tc>
        <w:tc>
          <w:tcPr>
            <w:tcW w:w="1105" w:type="dxa"/>
          </w:tcPr>
          <w:p w14:paraId="64DD984A" w14:textId="77777777" w:rsidR="00E14961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Приск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14961" w:rsidRPr="00767ECF" w14:paraId="2283CE60" w14:textId="77777777" w:rsidTr="00E146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10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D0E34A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3AC52E4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E3AC7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2123</w:t>
            </w:r>
            <w:r w:rsidRPr="00E0308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</w:p>
        </w:tc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4F4D9D4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1.88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0559487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E3AC7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25067</w:t>
            </w:r>
            <w:r w:rsidRPr="00E0308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E2FB1D9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1.81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6C68B27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224236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96746</w:t>
            </w:r>
            <w:r w:rsidRPr="00B55E8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D52F49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1.79</w:t>
            </w:r>
          </w:p>
        </w:tc>
      </w:tr>
      <w:tr w:rsidR="00E14961" w:rsidRPr="00767ECF" w14:paraId="762713B7" w14:textId="77777777" w:rsidTr="00E146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1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590FDF6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66B8BFA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1299</w:t>
            </w:r>
            <w:proofErr w:type="spellStart"/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  <w:proofErr w:type="spellEnd"/>
          </w:p>
        </w:tc>
        <w:tc>
          <w:tcPr>
            <w:tcW w:w="8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6E5C5D8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1.48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7E3C903" w14:textId="77777777" w:rsidR="00E14961" w:rsidRPr="005E3AC7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423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18738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A32DE3" w14:textId="77777777" w:rsidR="00E14961" w:rsidRPr="00224236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7244756" w14:textId="77777777" w:rsidR="00E14961" w:rsidRPr="00224236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24236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85957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5D1A155" w14:textId="77777777" w:rsidR="00E14961" w:rsidRPr="00224236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1.83</w:t>
            </w:r>
          </w:p>
        </w:tc>
      </w:tr>
      <w:tr w:rsidR="00E14961" w:rsidRPr="00767ECF" w14:paraId="4E62EB74" w14:textId="77777777" w:rsidTr="00E146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1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42C4B84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259E07E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E14961">
              <w:rPr>
                <w:rFonts w:ascii="Calibri" w:hAnsi="Calibri" w:cs="Calibri"/>
                <w:sz w:val="22"/>
                <w:szCs w:val="22"/>
                <w:highlight w:val="green"/>
                <w:lang w:val="ru-RU"/>
              </w:rPr>
              <w:t>1</w:t>
            </w:r>
            <w:r w:rsidRPr="00E14961">
              <w:rPr>
                <w:rFonts w:ascii="Calibri" w:hAnsi="Calibri" w:cs="Calibri"/>
                <w:sz w:val="22"/>
                <w:szCs w:val="22"/>
                <w:highlight w:val="green"/>
                <w:lang w:val="en-US"/>
              </w:rPr>
              <w:t>101</w:t>
            </w:r>
            <w:proofErr w:type="spellStart"/>
            <w:r w:rsidRPr="00767ECF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  <w:proofErr w:type="spellEnd"/>
          </w:p>
        </w:tc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D061DF0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1.30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3EB743B3" w14:textId="77777777" w:rsidR="00E14961" w:rsidRPr="00224236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E14961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ru-RU"/>
              </w:rPr>
              <w:t>14266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ACF6C2" w14:textId="77777777" w:rsidR="00E14961" w:rsidRPr="00224236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18323F3" w14:textId="77777777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E14961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77903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07194F" w14:textId="77777777" w:rsidR="00E14961" w:rsidRPr="00E622E0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1.25</w:t>
            </w:r>
          </w:p>
        </w:tc>
      </w:tr>
    </w:tbl>
    <w:p w14:paraId="475F6891" w14:textId="77777777" w:rsidR="00C17199" w:rsidRPr="00871FDE" w:rsidRDefault="00C17199" w:rsidP="00B51BF2">
      <w:pPr>
        <w:ind w:firstLine="0"/>
        <w:rPr>
          <w:b/>
          <w:bCs/>
          <w:szCs w:val="28"/>
          <w:lang w:val="en-US"/>
        </w:rPr>
      </w:pPr>
    </w:p>
    <w:p w14:paraId="6C2F9555" w14:textId="15A07D93" w:rsidR="006E07D4" w:rsidRDefault="00E14961" w:rsidP="00B51BF2">
      <w:pPr>
        <w:ind w:firstLine="0"/>
        <w:rPr>
          <w:szCs w:val="28"/>
        </w:rPr>
      </w:pPr>
      <w:proofErr w:type="spellStart"/>
      <w:r>
        <w:rPr>
          <w:szCs w:val="28"/>
          <w:lang w:val="ru-RU"/>
        </w:rPr>
        <w:t>Оберемо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найкращ</w:t>
      </w:r>
      <w:proofErr w:type="spellEnd"/>
      <w:r>
        <w:rPr>
          <w:szCs w:val="28"/>
        </w:rPr>
        <w:t>і результати алгоритмів:</w:t>
      </w:r>
    </w:p>
    <w:tbl>
      <w:tblPr>
        <w:tblW w:w="1048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1"/>
        <w:gridCol w:w="3260"/>
        <w:gridCol w:w="3969"/>
      </w:tblGrid>
      <w:tr w:rsidR="00E14961" w14:paraId="6CBFA56D" w14:textId="77777777" w:rsidTr="00E14961">
        <w:trPr>
          <w:trHeight w:val="255"/>
        </w:trPr>
        <w:tc>
          <w:tcPr>
            <w:tcW w:w="3251" w:type="dxa"/>
          </w:tcPr>
          <w:p w14:paraId="4574A1B3" w14:textId="030C414C" w:rsidR="00E14961" w:rsidRDefault="00E14961" w:rsidP="00E1496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Розмір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матриці</w:t>
            </w:r>
            <w:proofErr w:type="spellEnd"/>
          </w:p>
        </w:tc>
        <w:tc>
          <w:tcPr>
            <w:tcW w:w="3260" w:type="dxa"/>
          </w:tcPr>
          <w:p w14:paraId="058FBD55" w14:textId="77777777" w:rsidR="00E14961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Клієнт-Серверна система</w:t>
            </w:r>
          </w:p>
          <w:p w14:paraId="266C278C" w14:textId="4A5DB5BC" w:rsidR="00B45633" w:rsidRPr="00B45633" w:rsidRDefault="00B45633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(без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викор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MPI)</w:t>
            </w:r>
          </w:p>
        </w:tc>
        <w:tc>
          <w:tcPr>
            <w:tcW w:w="3969" w:type="dxa"/>
          </w:tcPr>
          <w:p w14:paraId="13C57F92" w14:textId="279BA7E0" w:rsidR="00E14961" w:rsidRPr="00B45633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Р</w:t>
            </w:r>
            <w:r w:rsidRPr="00E1496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озподілен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а</w:t>
            </w:r>
            <w:proofErr w:type="spellEnd"/>
            <w:r w:rsidRPr="00E1496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 систем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а </w:t>
            </w:r>
            <w:r w:rsidRPr="00E1496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з </w:t>
            </w:r>
            <w:proofErr w:type="spellStart"/>
            <w:r w:rsidRPr="00E1496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рівноправними</w:t>
            </w:r>
            <w:proofErr w:type="spellEnd"/>
            <w:r w:rsidRPr="00E1496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proofErr w:type="gramStart"/>
            <w:r w:rsidRPr="00E1496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процесорами</w:t>
            </w:r>
            <w:proofErr w:type="spellEnd"/>
            <w:r w:rsidR="00B45633" w:rsidRPr="00B45633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(</w:t>
            </w:r>
            <w:proofErr w:type="gramEnd"/>
            <w:r w:rsidR="00B45633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8 </w:t>
            </w:r>
            <w:proofErr w:type="spellStart"/>
            <w:r w:rsidR="00B45633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проц</w:t>
            </w:r>
            <w:proofErr w:type="spellEnd"/>
            <w:r w:rsidR="00B45633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)</w:t>
            </w:r>
          </w:p>
        </w:tc>
      </w:tr>
      <w:tr w:rsidR="00E14961" w:rsidRPr="00767ECF" w14:paraId="76A52DF9" w14:textId="77777777" w:rsidTr="00E149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2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3A3A24" w14:textId="09860C1D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1000х1000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7D52E26" w14:textId="5BD7FC11" w:rsidR="00E14961" w:rsidRPr="00B45633" w:rsidRDefault="00B45633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45633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1785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FC3A71E" w14:textId="566E9D9C" w:rsidR="00E14961" w:rsidRPr="00B45633" w:rsidRDefault="00B45633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B45633">
              <w:rPr>
                <w:rFonts w:ascii="Calibri" w:hAnsi="Calibri" w:cs="Calibri"/>
                <w:sz w:val="22"/>
                <w:szCs w:val="22"/>
                <w:lang w:val="ru-RU"/>
              </w:rPr>
              <w:t>1</w:t>
            </w:r>
            <w:r w:rsidRPr="00B45633">
              <w:rPr>
                <w:rFonts w:ascii="Calibri" w:hAnsi="Calibri" w:cs="Calibri"/>
                <w:sz w:val="22"/>
                <w:szCs w:val="22"/>
                <w:lang w:val="en-US"/>
              </w:rPr>
              <w:t>101</w:t>
            </w:r>
            <w:proofErr w:type="spellStart"/>
            <w:r w:rsidRPr="00B45633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ms</w:t>
            </w:r>
            <w:proofErr w:type="spellEnd"/>
          </w:p>
        </w:tc>
      </w:tr>
      <w:tr w:rsidR="00E14961" w:rsidRPr="00224236" w14:paraId="6C4B8746" w14:textId="77777777" w:rsidTr="00E149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E19787" w14:textId="2FCF4F04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2000х2000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E7EE971" w14:textId="7919B61D" w:rsidR="00E14961" w:rsidRPr="00767ECF" w:rsidRDefault="00B45633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B4563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16036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68F2CB9" w14:textId="7362F8E3" w:rsidR="00E14961" w:rsidRPr="00B45633" w:rsidRDefault="00B45633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45633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14266</w:t>
            </w:r>
            <w:proofErr w:type="spellStart"/>
            <w:r w:rsidRPr="00B4563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  <w:proofErr w:type="spellEnd"/>
          </w:p>
        </w:tc>
      </w:tr>
      <w:tr w:rsidR="00E14961" w:rsidRPr="00767ECF" w14:paraId="6B8FE224" w14:textId="77777777" w:rsidTr="00E149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32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8918809" w14:textId="2D161B2E" w:rsidR="00E14961" w:rsidRPr="00767ECF" w:rsidRDefault="00E14961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3000х3000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721C81A1" w14:textId="43808EA7" w:rsidR="00E14961" w:rsidRPr="00B45633" w:rsidRDefault="00B45633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45633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74941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5D2D5F2E" w14:textId="0FCFA89E" w:rsidR="00E14961" w:rsidRPr="00224236" w:rsidRDefault="00B45633" w:rsidP="00E14642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4563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77903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ms</w:t>
            </w:r>
          </w:p>
        </w:tc>
      </w:tr>
    </w:tbl>
    <w:p w14:paraId="13C0E26C" w14:textId="77777777" w:rsidR="00E14961" w:rsidRPr="00E14961" w:rsidRDefault="00E14961" w:rsidP="00B51BF2">
      <w:pPr>
        <w:ind w:firstLine="0"/>
        <w:rPr>
          <w:szCs w:val="28"/>
        </w:rPr>
      </w:pPr>
    </w:p>
    <w:p w14:paraId="4A784A1B" w14:textId="3F1E9785" w:rsidR="00B45633" w:rsidRPr="00B45633" w:rsidRDefault="00B51BF2" w:rsidP="00B45633">
      <w:pPr>
        <w:ind w:firstLine="0"/>
        <w:rPr>
          <w:spacing w:val="3"/>
          <w:szCs w:val="28"/>
        </w:rPr>
      </w:pPr>
      <w:r w:rsidRPr="009865B4">
        <w:rPr>
          <w:b/>
          <w:bCs/>
          <w:szCs w:val="28"/>
        </w:rPr>
        <w:t xml:space="preserve">Висновок: </w:t>
      </w:r>
      <w:r w:rsidRPr="009865B4">
        <w:rPr>
          <w:szCs w:val="28"/>
        </w:rPr>
        <w:t xml:space="preserve">Під час розробки лабораторної роботи, я </w:t>
      </w:r>
      <w:r w:rsidR="003373FE" w:rsidRPr="00302813">
        <w:t xml:space="preserve">реалізував </w:t>
      </w:r>
      <w:r w:rsidR="00B45633" w:rsidRPr="00B45633">
        <w:rPr>
          <w:spacing w:val="3"/>
          <w:szCs w:val="28"/>
        </w:rPr>
        <w:t>веб-застосування клієнт-серверної архітектури, що реалізує алгоритм множення  матриць з використанням паралельних обчислень</w:t>
      </w:r>
      <w:r w:rsidR="00B45633">
        <w:rPr>
          <w:spacing w:val="3"/>
          <w:szCs w:val="28"/>
        </w:rPr>
        <w:t>, а також д</w:t>
      </w:r>
      <w:r w:rsidR="00B45633" w:rsidRPr="00B45633">
        <w:rPr>
          <w:spacing w:val="3"/>
          <w:szCs w:val="28"/>
        </w:rPr>
        <w:t>осліди</w:t>
      </w:r>
      <w:r w:rsidR="00B45633">
        <w:rPr>
          <w:spacing w:val="3"/>
          <w:szCs w:val="28"/>
        </w:rPr>
        <w:t>в</w:t>
      </w:r>
      <w:r w:rsidR="00B45633" w:rsidRPr="00B45633">
        <w:rPr>
          <w:spacing w:val="3"/>
          <w:szCs w:val="28"/>
        </w:rPr>
        <w:t xml:space="preserve"> швидкість виконання запиту користувача при різних обсягах даних</w:t>
      </w:r>
      <w:r w:rsidR="00B45633">
        <w:rPr>
          <w:spacing w:val="3"/>
          <w:szCs w:val="28"/>
        </w:rPr>
        <w:t>.</w:t>
      </w:r>
    </w:p>
    <w:p w14:paraId="54501673" w14:textId="77777777" w:rsidR="005D7721" w:rsidRPr="00302813" w:rsidRDefault="005D7721" w:rsidP="00B51BF2">
      <w:pPr>
        <w:ind w:firstLine="0"/>
        <w:rPr>
          <w:szCs w:val="28"/>
        </w:rPr>
      </w:pPr>
    </w:p>
    <w:sectPr w:rsidR="005D7721" w:rsidRPr="00302813" w:rsidSect="009B612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00CE1"/>
    <w:rsid w:val="00132404"/>
    <w:rsid w:val="00161E04"/>
    <w:rsid w:val="001D5F1A"/>
    <w:rsid w:val="002B00C2"/>
    <w:rsid w:val="002B79CC"/>
    <w:rsid w:val="00302813"/>
    <w:rsid w:val="00320ECD"/>
    <w:rsid w:val="003373FE"/>
    <w:rsid w:val="003810EF"/>
    <w:rsid w:val="00436C4F"/>
    <w:rsid w:val="004F676A"/>
    <w:rsid w:val="00581139"/>
    <w:rsid w:val="005D492A"/>
    <w:rsid w:val="005D7721"/>
    <w:rsid w:val="00633B0B"/>
    <w:rsid w:val="006D30A9"/>
    <w:rsid w:val="006E07D4"/>
    <w:rsid w:val="007235C9"/>
    <w:rsid w:val="007445EB"/>
    <w:rsid w:val="00767ECF"/>
    <w:rsid w:val="00793F2B"/>
    <w:rsid w:val="007C2AB8"/>
    <w:rsid w:val="0080344A"/>
    <w:rsid w:val="008254E6"/>
    <w:rsid w:val="008350A3"/>
    <w:rsid w:val="00871FDE"/>
    <w:rsid w:val="008C3540"/>
    <w:rsid w:val="00900260"/>
    <w:rsid w:val="0091424C"/>
    <w:rsid w:val="009865B4"/>
    <w:rsid w:val="009B1958"/>
    <w:rsid w:val="009B6121"/>
    <w:rsid w:val="009C5F68"/>
    <w:rsid w:val="00B13888"/>
    <w:rsid w:val="00B431E7"/>
    <w:rsid w:val="00B45633"/>
    <w:rsid w:val="00B51BF2"/>
    <w:rsid w:val="00B55E8E"/>
    <w:rsid w:val="00B678C9"/>
    <w:rsid w:val="00BD7777"/>
    <w:rsid w:val="00BF1A86"/>
    <w:rsid w:val="00C163D9"/>
    <w:rsid w:val="00C17199"/>
    <w:rsid w:val="00C71C31"/>
    <w:rsid w:val="00CF4265"/>
    <w:rsid w:val="00D9786F"/>
    <w:rsid w:val="00DD3541"/>
    <w:rsid w:val="00E0308F"/>
    <w:rsid w:val="00E14961"/>
    <w:rsid w:val="00E9337F"/>
    <w:rsid w:val="00EF140E"/>
    <w:rsid w:val="00F1551B"/>
    <w:rsid w:val="00FD58AD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865B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C3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5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yle1">
    <w:name w:val="Style1"/>
    <w:basedOn w:val="a"/>
    <w:link w:val="Style1Char"/>
    <w:qFormat/>
    <w:rsid w:val="00871FDE"/>
    <w:pPr>
      <w:jc w:val="left"/>
    </w:pPr>
    <w:rPr>
      <w:rFonts w:eastAsiaTheme="minorEastAsia" w:cstheme="minorBidi"/>
      <w:szCs w:val="28"/>
      <w:lang w:eastAsia="zh-CN"/>
    </w:rPr>
  </w:style>
  <w:style w:type="character" w:customStyle="1" w:styleId="Style1Char">
    <w:name w:val="Style1 Char"/>
    <w:link w:val="Style1"/>
    <w:qFormat/>
    <w:rsid w:val="00871FDE"/>
    <w:rPr>
      <w:rFonts w:ascii="Times New Roman" w:eastAsiaTheme="minorEastAsia" w:hAnsi="Times New Roman"/>
      <w:kern w:val="0"/>
      <w:sz w:val="28"/>
      <w:szCs w:val="28"/>
      <w:lang w:val="uk-UA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eaLoww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29</cp:revision>
  <dcterms:created xsi:type="dcterms:W3CDTF">2023-09-20T20:36:00Z</dcterms:created>
  <dcterms:modified xsi:type="dcterms:W3CDTF">2024-05-27T18:11:00Z</dcterms:modified>
</cp:coreProperties>
</file>