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D37F" w14:textId="3FDAE5A9" w:rsidR="00F013C5" w:rsidRPr="00C360E8" w:rsidRDefault="00F013C5" w:rsidP="00F013C5">
      <w:pPr>
        <w:rPr>
          <w:rFonts w:ascii="Georgia" w:hAnsi="Georgia"/>
        </w:rPr>
      </w:pPr>
      <w:r w:rsidRPr="00C360E8">
        <w:rPr>
          <w:rFonts w:ascii="Georgia" w:hAnsi="Georgia"/>
        </w:rPr>
        <w:t xml:space="preserve">Group </w:t>
      </w:r>
      <w:r>
        <w:rPr>
          <w:rFonts w:ascii="Georgia" w:hAnsi="Georgia"/>
        </w:rPr>
        <w:t>7</w:t>
      </w:r>
      <w:r w:rsidRPr="00C360E8">
        <w:rPr>
          <w:rFonts w:ascii="Georgia" w:hAnsi="Georgia"/>
        </w:rPr>
        <w:t>.</w:t>
      </w:r>
    </w:p>
    <w:p w14:paraId="52C95666" w14:textId="77777777" w:rsidR="00F013C5" w:rsidRPr="00C360E8" w:rsidRDefault="00F013C5" w:rsidP="00F013C5">
      <w:pPr>
        <w:rPr>
          <w:rFonts w:ascii="Georgia" w:hAnsi="Georgia"/>
        </w:rPr>
      </w:pPr>
    </w:p>
    <w:p w14:paraId="110467CB" w14:textId="77777777" w:rsidR="00F013C5" w:rsidRPr="006C114A" w:rsidRDefault="00F013C5" w:rsidP="00F013C5">
      <w:pPr>
        <w:rPr>
          <w:rFonts w:ascii="Georgia" w:hAnsi="Georgia"/>
        </w:rPr>
      </w:pPr>
      <w:r w:rsidRPr="006C114A">
        <w:rPr>
          <w:rFonts w:ascii="Georgia" w:hAnsi="Georgia"/>
        </w:rPr>
        <w:t xml:space="preserve">You did a great job on your presentation. There were some potential concerns in your results, so I’d like to comment on them here. </w:t>
      </w:r>
    </w:p>
    <w:p w14:paraId="710E826D" w14:textId="4BA953E5" w:rsidR="00F013C5" w:rsidRDefault="00F013C5" w:rsidP="00F013C5">
      <w:pPr>
        <w:rPr>
          <w:rFonts w:ascii="Georgia" w:hAnsi="Georgia"/>
        </w:rPr>
      </w:pPr>
    </w:p>
    <w:p w14:paraId="0AC2EF62" w14:textId="27C4DA2A" w:rsidR="00F013C5" w:rsidRDefault="008E2454" w:rsidP="008E2454">
      <w:pPr>
        <w:rPr>
          <w:rFonts w:ascii="Georgia" w:hAnsi="Georgia"/>
        </w:rPr>
      </w:pPr>
      <w:r w:rsidRPr="008E2454">
        <w:rPr>
          <w:rFonts w:ascii="Georgia" w:hAnsi="Georgia"/>
        </w:rPr>
        <w:t>Many reviewers commented that they felt lost during the presentation, and I partially agree with them. They did not clearly understand the goal of the project. You mentioned in the introduction the purpose of the project, related to recommending restaurant openings, but the presentation contents would need to supply more information accordingly. Many raised questions about dwelling time and distance analysis purposes, and they would not believe that your recommendation is helpful. I did not ask you to show the final answer to the projects, so I did not evaluate your conclusions. However, it is important to know which features help your goals. You may know all the features you have used are necessary but fail to deliver them to others. Lastly, pros/cons mean something other than evaluating your work’s strong and weak points. You’d better show the potential advantage of the project and its resulting limitations. It does not help your presentation at all.</w:t>
      </w:r>
    </w:p>
    <w:p w14:paraId="6C0570CA" w14:textId="77777777" w:rsidR="008E2454" w:rsidRPr="00C360E8" w:rsidRDefault="008E2454" w:rsidP="008E2454">
      <w:pPr>
        <w:rPr>
          <w:rFonts w:ascii="Georgia" w:hAnsi="Georgia"/>
        </w:rPr>
      </w:pPr>
    </w:p>
    <w:p w14:paraId="73663B05" w14:textId="77777777" w:rsidR="00F013C5" w:rsidRPr="00C360E8" w:rsidRDefault="00F013C5" w:rsidP="00F013C5">
      <w:pPr>
        <w:rPr>
          <w:rFonts w:ascii="Georgia" w:hAnsi="Georgia"/>
        </w:rPr>
      </w:pPr>
      <w:r w:rsidRPr="00C360E8">
        <w:rPr>
          <w:rFonts w:ascii="Georgia" w:hAnsi="Georgia"/>
        </w:rPr>
        <w:t xml:space="preserve">Agenda setting: </w:t>
      </w:r>
      <w:r>
        <w:rPr>
          <w:rFonts w:ascii="Georgia" w:hAnsi="Georgia"/>
        </w:rPr>
        <w:t xml:space="preserve">Fair (-1) </w:t>
      </w:r>
    </w:p>
    <w:p w14:paraId="33F32667" w14:textId="7AEAD094" w:rsidR="00F013C5" w:rsidRPr="00C360E8" w:rsidRDefault="00F013C5" w:rsidP="00F013C5">
      <w:pPr>
        <w:rPr>
          <w:rFonts w:ascii="Georgia" w:hAnsi="Georgia"/>
        </w:rPr>
      </w:pPr>
      <w:r w:rsidRPr="00C360E8">
        <w:rPr>
          <w:rFonts w:ascii="Georgia" w:hAnsi="Georgia"/>
        </w:rPr>
        <w:t xml:space="preserve">Presentation Quality: </w:t>
      </w:r>
      <w:r w:rsidR="008E2454">
        <w:rPr>
          <w:rFonts w:ascii="Georgia" w:hAnsi="Georgia"/>
        </w:rPr>
        <w:t>Fair (-1)</w:t>
      </w:r>
    </w:p>
    <w:p w14:paraId="1215135D" w14:textId="77777777" w:rsidR="00F013C5" w:rsidRPr="00C360E8" w:rsidRDefault="00F013C5" w:rsidP="00F013C5">
      <w:pPr>
        <w:rPr>
          <w:rFonts w:ascii="Georgia" w:hAnsi="Georgia"/>
        </w:rPr>
      </w:pPr>
      <w:r w:rsidRPr="00C360E8">
        <w:rPr>
          <w:rFonts w:ascii="Georgia" w:hAnsi="Georgia"/>
        </w:rPr>
        <w:t>Code Quality: Good</w:t>
      </w:r>
    </w:p>
    <w:p w14:paraId="4D94975F" w14:textId="77777777" w:rsidR="00F013C5" w:rsidRPr="00C360E8" w:rsidRDefault="00F013C5" w:rsidP="00F013C5">
      <w:pPr>
        <w:rPr>
          <w:rFonts w:ascii="Georgia" w:hAnsi="Georgia"/>
        </w:rPr>
      </w:pPr>
      <w:r w:rsidRPr="00C360E8">
        <w:rPr>
          <w:rFonts w:ascii="Georgia" w:hAnsi="Georgia"/>
        </w:rPr>
        <w:t xml:space="preserve">Code efficiency: </w:t>
      </w:r>
      <w:r>
        <w:rPr>
          <w:rFonts w:ascii="Georgia" w:hAnsi="Georgia"/>
        </w:rPr>
        <w:t>Good</w:t>
      </w:r>
    </w:p>
    <w:p w14:paraId="58800761" w14:textId="77777777" w:rsidR="00F013C5" w:rsidRPr="00C360E8" w:rsidRDefault="00F013C5" w:rsidP="00F013C5">
      <w:pPr>
        <w:rPr>
          <w:rFonts w:ascii="Georgia" w:hAnsi="Georgia"/>
        </w:rPr>
      </w:pPr>
    </w:p>
    <w:p w14:paraId="42A7F558" w14:textId="77777777" w:rsidR="00F013C5" w:rsidRPr="00C360E8" w:rsidRDefault="00F013C5" w:rsidP="00F013C5"/>
    <w:p w14:paraId="407C1A65" w14:textId="77777777" w:rsidR="00F013C5" w:rsidRDefault="00F013C5" w:rsidP="00F013C5"/>
    <w:p w14:paraId="18B8B38F" w14:textId="77777777" w:rsidR="00CF4787" w:rsidRDefault="00CF4787"/>
    <w:sectPr w:rsidR="00CF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70DB"/>
    <w:multiLevelType w:val="hybridMultilevel"/>
    <w:tmpl w:val="3B62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52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C5"/>
    <w:rsid w:val="00707387"/>
    <w:rsid w:val="008E2454"/>
    <w:rsid w:val="00CF4787"/>
    <w:rsid w:val="00F0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A68DC"/>
  <w15:chartTrackingRefBased/>
  <w15:docId w15:val="{BEC0BE67-94DC-9043-BD7B-26516316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2022-12-18T15:48:00Z</dcterms:created>
  <dcterms:modified xsi:type="dcterms:W3CDTF">2022-12-18T16:10:00Z</dcterms:modified>
</cp:coreProperties>
</file>