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  <w:lang w:val="en-US" w:eastAsia="zh-CN"/>
        </w:rPr>
        <w:t>检验退货报告单</w:t>
      </w:r>
      <w:bookmarkStart w:id="0" w:name="_GoBack"/>
      <w:bookmarkEnd w:id="0"/>
    </w:p>
    <w:tbl>
      <w:tblPr>
        <w:tblStyle w:val="4"/>
        <w:tblW w:w="13944" w:type="dxa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590"/>
        <w:gridCol w:w="3590"/>
        <w:gridCol w:w="32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检验退货单号：</w:t>
            </w:r>
            <w:r>
              <w:rPr>
                <w:rFonts w:hint="eastAsia"/>
                <w:sz w:val="18"/>
                <w:szCs w:val="18"/>
              </w:rPr>
              <w:t>CG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TH</w:t>
            </w:r>
            <w:r>
              <w:rPr>
                <w:rFonts w:hint="eastAsia"/>
                <w:sz w:val="18"/>
                <w:szCs w:val="18"/>
              </w:rPr>
              <w:t>210090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检验单号：</w:t>
            </w:r>
            <w:r>
              <w:rPr>
                <w:rFonts w:hint="eastAsia"/>
                <w:sz w:val="18"/>
                <w:szCs w:val="18"/>
              </w:rPr>
              <w:t>CGJY210090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采购单号：</w:t>
            </w:r>
            <w:r>
              <w:rPr>
                <w:rFonts w:hint="eastAsia"/>
                <w:sz w:val="18"/>
                <w:szCs w:val="18"/>
              </w:rPr>
              <w:t>CGDD210337</w:t>
            </w: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vertAlign w:val="baseline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供应商名称：供应商geye001</w:t>
            </w:r>
          </w:p>
        </w:tc>
      </w:tr>
    </w:tbl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检验退货清单：</w:t>
      </w:r>
    </w:p>
    <w:tbl>
      <w:tblPr>
        <w:tblStyle w:val="4"/>
        <w:tblW w:w="0" w:type="auto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3731"/>
        <w:gridCol w:w="1418"/>
        <w:gridCol w:w="1549"/>
        <w:gridCol w:w="775"/>
        <w:gridCol w:w="1429"/>
        <w:gridCol w:w="1440"/>
        <w:gridCol w:w="1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2149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物料编码</w:t>
            </w:r>
          </w:p>
        </w:tc>
        <w:tc>
          <w:tcPr>
            <w:tcW w:w="3731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物料名称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颜色</w:t>
            </w:r>
          </w:p>
        </w:tc>
        <w:tc>
          <w:tcPr>
            <w:tcW w:w="1549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型号(克重)</w:t>
            </w:r>
          </w:p>
        </w:tc>
        <w:tc>
          <w:tcPr>
            <w:tcW w:w="775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单位</w:t>
            </w:r>
          </w:p>
        </w:tc>
        <w:tc>
          <w:tcPr>
            <w:tcW w:w="1429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采购数量</w:t>
            </w:r>
          </w:p>
        </w:tc>
        <w:tc>
          <w:tcPr>
            <w:tcW w:w="1440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检验入库数量</w:t>
            </w:r>
          </w:p>
        </w:tc>
        <w:tc>
          <w:tcPr>
            <w:tcW w:w="1451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退货数量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9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MYRHS210001</w:t>
            </w:r>
          </w:p>
        </w:tc>
        <w:tc>
          <w:tcPr>
            <w:tcW w:w="3731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供应物料1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1549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Aaa(150)</w:t>
            </w:r>
          </w:p>
        </w:tc>
        <w:tc>
          <w:tcPr>
            <w:tcW w:w="77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件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200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180</w:t>
            </w:r>
          </w:p>
        </w:tc>
        <w:tc>
          <w:tcPr>
            <w:tcW w:w="14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9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MYRHS210001</w:t>
            </w:r>
          </w:p>
        </w:tc>
        <w:tc>
          <w:tcPr>
            <w:tcW w:w="3731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供应物料1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黑色</w:t>
            </w:r>
          </w:p>
        </w:tc>
        <w:tc>
          <w:tcPr>
            <w:tcW w:w="1549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Aaa()</w:t>
            </w:r>
          </w:p>
        </w:tc>
        <w:tc>
          <w:tcPr>
            <w:tcW w:w="77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件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200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180</w:t>
            </w:r>
          </w:p>
        </w:tc>
        <w:tc>
          <w:tcPr>
            <w:tcW w:w="145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</w:tr>
    </w:tbl>
    <w:p/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CE04B1"/>
    <w:rsid w:val="1B3A34BE"/>
    <w:rsid w:val="1C9547C1"/>
    <w:rsid w:val="33CE04B1"/>
    <w:rsid w:val="38046FDE"/>
    <w:rsid w:val="3BE94AE4"/>
    <w:rsid w:val="3D993850"/>
    <w:rsid w:val="40502158"/>
    <w:rsid w:val="47E53B08"/>
    <w:rsid w:val="4CCC2DDD"/>
    <w:rsid w:val="52E77864"/>
    <w:rsid w:val="56B0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2021-08-24T09:33:00Z</dcterms:created>
  <dc:creator>ASUS</dc:creator>
  <cp:lastModifiedBy>☀</cp:lastModifiedBy>
  <dcterms:modified xsi:type="dcterms:W3CDTF">2022-02-11T08:11:32Z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48FC003FD9CB4CBEAD863F25B56E7BFD</vt:lpwstr>
  </property>
</Properties>
</file>