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5"/>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861"/>
        <w:gridCol w:w="2057"/>
        <w:gridCol w:w="535"/>
        <w:gridCol w:w="1064"/>
        <w:gridCol w:w="3866"/>
      </w:tblGrid>
      <w:tr w:rsidR="00447382">
        <w:trPr>
          <w:trHeight w:val="1588"/>
        </w:trPr>
        <w:tc>
          <w:tcPr>
            <w:tcW w:w="1120" w:type="pct"/>
            <w:gridSpan w:val="2"/>
            <w:vAlign w:val="center"/>
          </w:tcPr>
          <w:p w:rsidR="00447382" w:rsidRDefault="00761E3B">
            <w:pPr>
              <w:ind w:firstLineChars="110" w:firstLine="264"/>
              <w:rPr>
                <w:rFonts w:ascii="黑体" w:eastAsia="黑体" w:hAnsi="黑体" w:cs="Arial"/>
              </w:rPr>
            </w:pPr>
            <w:r>
              <w:rPr>
                <w:rFonts w:ascii="黑体" w:eastAsia="黑体" w:hAnsi="黑体" w:cs="Arial"/>
                <w:noProof/>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p>
        </w:tc>
        <w:tc>
          <w:tcPr>
            <w:tcW w:w="3880" w:type="pct"/>
            <w:gridSpan w:val="4"/>
            <w:vAlign w:val="center"/>
          </w:tcPr>
          <w:p w:rsidR="00447382" w:rsidRDefault="00761E3B">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任</w:t>
            </w:r>
            <w:r>
              <w:rPr>
                <w:rFonts w:ascii="黑体" w:eastAsia="黑体" w:hAnsi="黑体" w:cs="Arial" w:hint="eastAsia"/>
                <w:b/>
                <w:color w:val="000000" w:themeColor="text1"/>
                <w:kern w:val="0"/>
                <w:sz w:val="34"/>
                <w:szCs w:val="34"/>
              </w:rPr>
              <w:t>**</w:t>
            </w:r>
            <w:r>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离职，正在找工作</w:t>
            </w:r>
          </w:p>
          <w:p w:rsidR="00447382" w:rsidRDefault="00761E3B">
            <w:pPr>
              <w:widowControl/>
              <w:spacing w:line="360" w:lineRule="auto"/>
              <w:rPr>
                <w:rFonts w:ascii="黑体" w:eastAsia="黑体" w:hAnsi="黑体" w:cs="Arial"/>
              </w:rPr>
            </w:pPr>
            <w:r>
              <w:rPr>
                <w:rFonts w:ascii="黑体" w:eastAsia="黑体" w:hAnsi="黑体" w:cs="Arial" w:hint="eastAsia"/>
                <w:color w:val="262626"/>
                <w:kern w:val="0"/>
                <w:sz w:val="21"/>
                <w:szCs w:val="21"/>
              </w:rPr>
              <w:t>男</w:t>
            </w:r>
            <w:r>
              <w:rPr>
                <w:rFonts w:ascii="黑体" w:eastAsia="黑体" w:hAnsi="黑体" w:cs="Arial" w:hint="eastAsia"/>
                <w:color w:val="262626"/>
                <w:kern w:val="0"/>
                <w:sz w:val="21"/>
                <w:szCs w:val="21"/>
              </w:rPr>
              <w:t xml:space="preserve"> | 35</w:t>
            </w:r>
            <w:r>
              <w:rPr>
                <w:rFonts w:ascii="黑体" w:eastAsia="黑体" w:hAnsi="黑体" w:cs="Arial" w:hint="eastAsia"/>
                <w:color w:val="262626"/>
                <w:kern w:val="0"/>
                <w:sz w:val="21"/>
                <w:szCs w:val="21"/>
              </w:rPr>
              <w:t>岁</w:t>
            </w:r>
            <w:r>
              <w:rPr>
                <w:rFonts w:ascii="黑体" w:eastAsia="黑体" w:hAnsi="黑体" w:cs="Arial" w:hint="eastAsia"/>
                <w:color w:val="262626"/>
                <w:kern w:val="0"/>
                <w:sz w:val="21"/>
                <w:szCs w:val="21"/>
              </w:rPr>
              <w:t xml:space="preserve"> | </w:t>
            </w:r>
            <w:r>
              <w:rPr>
                <w:rFonts w:ascii="黑体" w:eastAsia="黑体" w:hAnsi="黑体" w:cs="Arial" w:hint="eastAsia"/>
                <w:color w:val="262626"/>
                <w:kern w:val="0"/>
                <w:sz w:val="21"/>
                <w:szCs w:val="21"/>
              </w:rPr>
              <w:t>深圳</w:t>
            </w:r>
            <w:r>
              <w:rPr>
                <w:rFonts w:ascii="黑体" w:eastAsia="黑体" w:hAnsi="黑体" w:cs="Arial" w:hint="eastAsia"/>
                <w:color w:val="262626"/>
                <w:kern w:val="0"/>
                <w:sz w:val="21"/>
                <w:szCs w:val="21"/>
              </w:rPr>
              <w:t xml:space="preserve"> | </w:t>
            </w:r>
            <w:r>
              <w:rPr>
                <w:rFonts w:ascii="黑体" w:eastAsia="黑体" w:hAnsi="黑体" w:cs="Arial" w:hint="eastAsia"/>
                <w:color w:val="262626"/>
                <w:kern w:val="0"/>
                <w:sz w:val="21"/>
                <w:szCs w:val="21"/>
              </w:rPr>
              <w:t>本科</w:t>
            </w:r>
            <w:r>
              <w:rPr>
                <w:rFonts w:ascii="黑体" w:eastAsia="黑体" w:hAnsi="黑体" w:cs="Arial" w:hint="eastAsia"/>
                <w:color w:val="262626"/>
                <w:kern w:val="0"/>
                <w:sz w:val="21"/>
                <w:szCs w:val="21"/>
              </w:rPr>
              <w:t xml:space="preserve"> | </w:t>
            </w:r>
            <w:r>
              <w:rPr>
                <w:rFonts w:ascii="黑体" w:eastAsia="黑体" w:hAnsi="黑体" w:cs="Arial" w:hint="eastAsia"/>
                <w:color w:val="262626"/>
                <w:kern w:val="0"/>
                <w:sz w:val="21"/>
                <w:szCs w:val="21"/>
              </w:rPr>
              <w:t>工作</w:t>
            </w:r>
            <w:r>
              <w:rPr>
                <w:rFonts w:ascii="黑体" w:eastAsia="黑体" w:hAnsi="黑体" w:cs="Arial" w:hint="eastAsia"/>
                <w:color w:val="262626"/>
                <w:kern w:val="0"/>
                <w:sz w:val="21"/>
                <w:szCs w:val="21"/>
              </w:rPr>
              <w:t>13</w:t>
            </w:r>
            <w:r>
              <w:rPr>
                <w:rFonts w:ascii="黑体" w:eastAsia="黑体" w:hAnsi="黑体" w:cs="Arial" w:hint="eastAsia"/>
                <w:color w:val="262626"/>
                <w:kern w:val="0"/>
                <w:sz w:val="21"/>
                <w:szCs w:val="21"/>
              </w:rPr>
              <w:t>年</w:t>
            </w:r>
            <w:r>
              <w:rPr>
                <w:rFonts w:ascii="黑体" w:eastAsia="黑体" w:hAnsi="黑体" w:cs="Arial" w:hint="eastAsia"/>
                <w:color w:val="262626"/>
                <w:kern w:val="0"/>
                <w:sz w:val="21"/>
                <w:szCs w:val="21"/>
              </w:rPr>
              <w:t xml:space="preserve"> | </w:t>
            </w:r>
            <w:r>
              <w:rPr>
                <w:rFonts w:ascii="黑体" w:eastAsia="黑体" w:hAnsi="黑体" w:cs="Arial" w:hint="eastAsia"/>
                <w:color w:val="262626"/>
                <w:kern w:val="0"/>
                <w:sz w:val="21"/>
                <w:szCs w:val="21"/>
              </w:rPr>
              <w:t>当前薪资：</w:t>
            </w:r>
            <w:r>
              <w:rPr>
                <w:rFonts w:ascii="黑体" w:eastAsia="黑体" w:hAnsi="黑体" w:cs="Arial" w:hint="eastAsia"/>
                <w:color w:val="262626"/>
                <w:kern w:val="0"/>
                <w:sz w:val="21"/>
                <w:szCs w:val="21"/>
              </w:rPr>
              <w:t>30k</w:t>
            </w:r>
            <w:r>
              <w:rPr>
                <w:rFonts w:ascii="黑体" w:eastAsia="黑体" w:hAnsi="黑体" w:cs="Arial" w:hint="eastAsia"/>
                <w:color w:val="262626"/>
                <w:kern w:val="0"/>
                <w:sz w:val="21"/>
                <w:szCs w:val="21"/>
              </w:rPr>
              <w:t>×</w:t>
            </w:r>
            <w:r>
              <w:rPr>
                <w:rFonts w:ascii="黑体" w:eastAsia="黑体" w:hAnsi="黑体" w:cs="Arial" w:hint="eastAsia"/>
                <w:color w:val="262626"/>
                <w:kern w:val="0"/>
                <w:sz w:val="21"/>
                <w:szCs w:val="21"/>
              </w:rPr>
              <w:t>12</w:t>
            </w:r>
            <w:r>
              <w:rPr>
                <w:rFonts w:ascii="黑体" w:eastAsia="黑体" w:hAnsi="黑体" w:cs="Arial" w:hint="eastAsia"/>
                <w:color w:val="262626"/>
                <w:kern w:val="0"/>
                <w:sz w:val="21"/>
                <w:szCs w:val="21"/>
              </w:rPr>
              <w:t>薪</w:t>
            </w:r>
          </w:p>
          <w:p w:rsidR="00447382" w:rsidRDefault="00761E3B">
            <w:pPr>
              <w:pStyle w:val="p1"/>
              <w:spacing w:line="360" w:lineRule="exact"/>
              <w:jc w:val="both"/>
              <w:rPr>
                <w:rFonts w:ascii="黑体" w:eastAsia="黑体" w:hAnsi="黑体" w:cs="Arial"/>
              </w:rPr>
            </w:pPr>
            <w:r>
              <w:rPr>
                <w:rFonts w:ascii="黑体" w:eastAsia="黑体" w:hAnsi="黑体" w:cs="Arial"/>
                <w:color w:val="262626"/>
                <w:sz w:val="21"/>
                <w:szCs w:val="21"/>
              </w:rPr>
              <w:t>销售经理</w:t>
            </w:r>
            <w:r>
              <w:rPr>
                <w:rFonts w:ascii="黑体" w:eastAsia="黑体" w:hAnsi="黑体" w:cs="Arial"/>
                <w:color w:val="262626"/>
                <w:sz w:val="21"/>
                <w:szCs w:val="21"/>
              </w:rPr>
              <w:t xml:space="preserve"> | </w:t>
            </w:r>
            <w:r>
              <w:rPr>
                <w:rFonts w:ascii="黑体" w:eastAsia="黑体" w:hAnsi="黑体" w:cs="Arial"/>
                <w:color w:val="262626"/>
                <w:sz w:val="21"/>
                <w:szCs w:val="21"/>
              </w:rPr>
              <w:t>深圳库博能源科技有限公司</w:t>
            </w:r>
            <w:r>
              <w:rPr>
                <w:rFonts w:ascii="黑体" w:eastAsia="黑体" w:hAnsi="黑体" w:cs="Arial"/>
                <w:color w:val="262626"/>
                <w:sz w:val="21"/>
                <w:szCs w:val="21"/>
              </w:rPr>
              <w:t xml:space="preserve"> | </w:t>
            </w:r>
            <w:r>
              <w:rPr>
                <w:rFonts w:ascii="黑体" w:eastAsia="黑体" w:hAnsi="黑体" w:cs="Arial"/>
                <w:color w:val="262626"/>
                <w:sz w:val="21"/>
                <w:szCs w:val="21"/>
              </w:rPr>
              <w:t>新能源</w:t>
            </w:r>
          </w:p>
          <w:p w:rsidR="00447382" w:rsidRDefault="00761E3B">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p>
          <w:p w:rsidR="00761E3B" w:rsidRPr="00761E3B" w:rsidRDefault="00761E3B" w:rsidP="00761E3B">
            <w:pPr>
              <w:widowControl/>
              <w:jc w:val="left"/>
              <w:rPr>
                <w:rFonts w:ascii="宋体" w:eastAsia="宋体" w:hAnsi="宋体" w:cs="宋体"/>
                <w:kern w:val="0"/>
              </w:rPr>
            </w:pPr>
            <w:r>
              <w:rPr>
                <w:rFonts w:ascii="黑体" w:eastAsia="黑体" w:hAnsi="黑体" w:cs="Arial"/>
                <w:color w:val="252525"/>
                <w:sz w:val="20"/>
                <w:szCs w:val="20"/>
              </w:rPr>
              <w:t>手机：</w:t>
            </w:r>
            <w:r w:rsidRPr="00761E3B">
              <w:rPr>
                <w:rFonts w:ascii="宋体" w:eastAsia="宋体" w:hAnsi="宋体" w:cs="宋体"/>
                <w:kern w:val="0"/>
              </w:rPr>
              <w:t>姓名</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任康宁【已注册】</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性别</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男</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电子邮件</w:t>
            </w:r>
          </w:p>
          <w:p w:rsidR="00761E3B" w:rsidRPr="00761E3B" w:rsidRDefault="00761E3B" w:rsidP="00761E3B">
            <w:pPr>
              <w:widowControl/>
              <w:spacing w:before="100" w:beforeAutospacing="1" w:after="100" w:afterAutospacing="1"/>
              <w:jc w:val="left"/>
              <w:rPr>
                <w:rFonts w:ascii="宋体" w:eastAsia="宋体" w:hAnsi="宋体" w:cs="宋体"/>
                <w:kern w:val="0"/>
              </w:rPr>
            </w:pPr>
            <w:r w:rsidRPr="00761E3B">
              <w:rPr>
                <w:rFonts w:ascii="宋体" w:eastAsia="宋体" w:hAnsi="宋体" w:cs="宋体"/>
                <w:kern w:val="0"/>
              </w:rPr>
              <w:t>qlemon163@163.com 发邮件</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年龄</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35（1987）</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手机号码</w:t>
            </w:r>
          </w:p>
          <w:p w:rsidR="00761E3B" w:rsidRPr="00761E3B" w:rsidRDefault="00761E3B" w:rsidP="00761E3B">
            <w:pPr>
              <w:widowControl/>
              <w:jc w:val="left"/>
              <w:rPr>
                <w:rFonts w:ascii="宋体" w:eastAsia="宋体" w:hAnsi="宋体" w:cs="宋体"/>
                <w:kern w:val="0"/>
              </w:rPr>
            </w:pPr>
            <w:r w:rsidRPr="00761E3B">
              <w:rPr>
                <w:rFonts w:ascii="宋体" w:eastAsia="宋体" w:hAnsi="宋体" w:cs="宋体"/>
                <w:kern w:val="0"/>
              </w:rPr>
              <w:t>18603067276</w:t>
            </w:r>
          </w:p>
          <w:p w:rsidR="00447382" w:rsidRDefault="00447382">
            <w:pPr>
              <w:spacing w:line="360" w:lineRule="exact"/>
              <w:rPr>
                <w:rFonts w:ascii="黑体" w:eastAsia="黑体" w:hAnsi="黑体" w:cs="Arial"/>
              </w:rPr>
            </w:pPr>
            <w:bookmarkStart w:id="0" w:name="_GoBack"/>
            <w:bookmarkEnd w:id="0"/>
          </w:p>
        </w:tc>
      </w:tr>
      <w:tr w:rsidR="00447382">
        <w:trPr>
          <w:trHeight w:hRule="exact" w:val="340"/>
        </w:trPr>
        <w:tc>
          <w:tcPr>
            <w:tcW w:w="1120" w:type="pct"/>
            <w:gridSpan w:val="2"/>
            <w:vAlign w:val="center"/>
          </w:tcPr>
          <w:p w:rsidR="00447382" w:rsidRDefault="00761E3B">
            <w:pPr>
              <w:spacing w:line="360" w:lineRule="exact"/>
              <w:jc w:val="center"/>
              <w:rPr>
                <w:rFonts w:ascii="黑体" w:eastAsia="黑体" w:hAnsi="黑体" w:cs="Arial"/>
                <w:color w:val="252525"/>
                <w:sz w:val="20"/>
                <w:szCs w:val="20"/>
              </w:rPr>
            </w:pPr>
            <w:hyperlink r:id="rId7">
              <w:r>
                <w:rPr>
                  <w:rFonts w:ascii="黑体" w:eastAsia="黑体" w:hAnsi="黑体" w:cs="黑体"/>
                  <w:color w:val="0000FF"/>
                  <w:sz w:val="20"/>
                  <w:u w:val="single"/>
                </w:rPr>
                <w:t>联系</w:t>
              </w:r>
              <w:r>
                <w:rPr>
                  <w:rFonts w:ascii="黑体" w:eastAsia="黑体" w:hAnsi="黑体" w:cs="黑体"/>
                  <w:color w:val="0000FF"/>
                  <w:sz w:val="20"/>
                  <w:u w:val="single"/>
                </w:rPr>
                <w:t>TA</w:t>
              </w:r>
            </w:hyperlink>
          </w:p>
        </w:tc>
        <w:tc>
          <w:tcPr>
            <w:tcW w:w="3880" w:type="pct"/>
            <w:gridSpan w:val="4"/>
          </w:tcPr>
          <w:p w:rsidR="00447382" w:rsidRDefault="00447382">
            <w:pPr>
              <w:spacing w:line="360" w:lineRule="exact"/>
              <w:rPr>
                <w:rFonts w:ascii="黑体" w:eastAsia="黑体" w:hAnsi="黑体" w:cs="Arial"/>
                <w:color w:val="0D0D0D" w:themeColor="text1" w:themeTint="F2"/>
                <w:sz w:val="20"/>
                <w:szCs w:val="20"/>
              </w:rPr>
            </w:pPr>
          </w:p>
        </w:tc>
      </w:tr>
      <w:tr w:rsidR="00447382">
        <w:trPr>
          <w:trHeight w:hRule="exact" w:val="340"/>
        </w:trPr>
        <w:tc>
          <w:tcPr>
            <w:tcW w:w="1120" w:type="pct"/>
            <w:gridSpan w:val="2"/>
          </w:tcPr>
          <w:p w:rsidR="00447382" w:rsidRDefault="00761E3B">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59264"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rsidR="00447382" w:rsidRDefault="00447382">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style="position:absolute;left:0;text-align:left;margin-left:566.1pt;margin-top:13.85pt;width:108.1pt;height:30.05pt;rotation:-1470092fd;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" filled="f" stroked="f">
                      <v:path arrowok="t"/>
                      <o:lock v:ext="edit" aspectratio="t"/>
                      <v:textbox>
                        <w:txbxContent>
                          <w:p w:rsidR="00447382" w:rsidRDefault="00447382">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rsidR="00447382" w:rsidRDefault="00447382">
            <w:pPr>
              <w:spacing w:line="360" w:lineRule="exact"/>
              <w:rPr>
                <w:rFonts w:ascii="黑体" w:eastAsia="黑体" w:hAnsi="黑体" w:cs="Arial"/>
                <w:color w:val="0D0D0D" w:themeColor="text1" w:themeTint="F2"/>
                <w:sz w:val="20"/>
                <w:szCs w:val="20"/>
              </w:rPr>
            </w:pPr>
          </w:p>
        </w:tc>
      </w:tr>
      <w:tr w:rsidR="00447382">
        <w:trPr>
          <w:trHeight w:val="567"/>
        </w:trPr>
        <w:tc>
          <w:tcPr>
            <w:tcW w:w="5000" w:type="pct"/>
            <w:gridSpan w:val="6"/>
            <w:vAlign w:val="center"/>
          </w:tcPr>
          <w:p w:rsidR="00447382" w:rsidRDefault="00761E3B">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r w:rsidR="00447382">
        <w:trPr>
          <w:trHeight w:val="23"/>
        </w:trPr>
        <w:tc>
          <w:tcPr>
            <w:tcW w:w="5000" w:type="pct"/>
            <w:gridSpan w:val="6"/>
            <w:vAlign w:val="center"/>
          </w:tcPr>
          <w:p w:rsidR="00447382" w:rsidRDefault="00761E3B">
            <w:pPr>
              <w:widowControl/>
              <w:spacing w:line="360" w:lineRule="auto"/>
              <w:ind w:leftChars="110" w:left="264"/>
              <w:rPr>
                <w:rFonts w:ascii="黑体" w:eastAsia="黑体" w:hAnsi="黑体" w:cs="Arial"/>
                <w:b/>
                <w:bCs/>
              </w:rPr>
            </w:pPr>
            <w:r>
              <w:rPr>
                <w:rFonts w:ascii="黑体" w:eastAsia="黑体" w:hAnsi="黑体" w:cs="Arial" w:hint="eastAsia"/>
                <w:b/>
                <w:bCs/>
                <w:color w:val="262626"/>
                <w:kern w:val="0"/>
                <w:sz w:val="21"/>
                <w:szCs w:val="21"/>
              </w:rPr>
              <w:t>销售经理</w:t>
            </w:r>
            <w:r>
              <w:rPr>
                <w:rFonts w:ascii="黑体" w:eastAsia="黑体" w:hAnsi="黑体" w:cs="Arial" w:hint="eastAsia"/>
                <w:b/>
                <w:bCs/>
                <w:color w:val="262626"/>
                <w:kern w:val="0"/>
                <w:sz w:val="21"/>
                <w:szCs w:val="21"/>
              </w:rPr>
              <w:t>/</w:t>
            </w:r>
            <w:r>
              <w:rPr>
                <w:rFonts w:ascii="黑体" w:eastAsia="黑体" w:hAnsi="黑体" w:cs="Arial" w:hint="eastAsia"/>
                <w:b/>
                <w:bCs/>
                <w:color w:val="262626"/>
                <w:kern w:val="0"/>
                <w:sz w:val="21"/>
                <w:szCs w:val="21"/>
              </w:rPr>
              <w:t>主管</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深圳</w:t>
            </w:r>
            <w:r>
              <w:rPr>
                <w:rFonts w:ascii="黑体" w:eastAsia="黑体" w:hAnsi="黑体" w:cs="Arial"/>
                <w:bCs/>
                <w:color w:val="262626"/>
                <w:kern w:val="0"/>
                <w:sz w:val="21"/>
                <w:szCs w:val="21"/>
              </w:rPr>
              <w:t xml:space="preserve"> | </w:t>
            </w:r>
            <w:r>
              <w:rPr>
                <w:rFonts w:ascii="黑体" w:eastAsia="黑体" w:hAnsi="黑体" w:cs="Arial"/>
                <w:b/>
                <w:bCs/>
                <w:color w:val="262626"/>
                <w:kern w:val="0"/>
                <w:sz w:val="21"/>
                <w:szCs w:val="21"/>
              </w:rPr>
              <w:t>20-25k×12</w:t>
            </w:r>
            <w:r>
              <w:rPr>
                <w:rFonts w:ascii="黑体" w:eastAsia="黑体" w:hAnsi="黑体" w:cs="Arial"/>
                <w:b/>
                <w:bCs/>
                <w:color w:val="262626"/>
                <w:kern w:val="0"/>
                <w:sz w:val="21"/>
                <w:szCs w:val="21"/>
              </w:rPr>
              <w:t>薪</w:t>
            </w:r>
            <w:r>
              <w:rPr>
                <w:rFonts w:ascii="黑体" w:eastAsia="黑体" w:hAnsi="黑体" w:cs="Arial"/>
                <w:b/>
                <w:bCs/>
                <w:color w:val="262626"/>
                <w:kern w:val="0"/>
                <w:sz w:val="21"/>
                <w:szCs w:val="21"/>
              </w:rPr>
              <w:t xml:space="preserve"> </w:t>
            </w:r>
          </w:p>
        </w:tc>
      </w:tr>
      <w:tr w:rsidR="00447382">
        <w:trPr>
          <w:trHeight w:val="23"/>
        </w:trPr>
        <w:tc>
          <w:tcPr>
            <w:tcW w:w="5000" w:type="pct"/>
            <w:gridSpan w:val="6"/>
            <w:vAlign w:val="center"/>
          </w:tcPr>
          <w:p w:rsidR="00447382" w:rsidRDefault="00761E3B">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移动互联网</w:t>
            </w:r>
            <w:r>
              <w:rPr>
                <w:rFonts w:ascii="黑体" w:eastAsia="黑体" w:hAnsi="黑体" w:cs="Arial" w:hint="eastAsia"/>
                <w:color w:val="0D0D0D" w:themeColor="text1" w:themeTint="F2"/>
                <w:sz w:val="20"/>
                <w:szCs w:val="20"/>
              </w:rPr>
              <w:t>/</w:t>
            </w:r>
            <w:r>
              <w:rPr>
                <w:rFonts w:ascii="黑体" w:eastAsia="黑体" w:hAnsi="黑体" w:cs="Arial" w:hint="eastAsia"/>
                <w:color w:val="0D0D0D" w:themeColor="text1" w:themeTint="F2"/>
                <w:sz w:val="20"/>
                <w:szCs w:val="20"/>
              </w:rPr>
              <w:t>电子商务</w:t>
            </w:r>
          </w:p>
        </w:tc>
      </w:tr>
      <w:tr w:rsidR="00447382">
        <w:trPr>
          <w:trHeight w:hRule="exact" w:val="283"/>
        </w:trPr>
        <w:tc>
          <w:tcPr>
            <w:tcW w:w="5000" w:type="pct"/>
            <w:gridSpan w:val="6"/>
            <w:tcBorders>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hRule="exact" w:val="283"/>
        </w:trPr>
        <w:tc>
          <w:tcPr>
            <w:tcW w:w="5000" w:type="pct"/>
            <w:gridSpan w:val="6"/>
            <w:tcBorders>
              <w:top w:val="single" w:sz="4" w:space="0" w:color="E7E6E6"/>
              <w:bottom w:val="nil"/>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567"/>
        </w:trPr>
        <w:tc>
          <w:tcPr>
            <w:tcW w:w="5000" w:type="pct"/>
            <w:gridSpan w:val="6"/>
            <w:tcBorders>
              <w:top w:val="nil"/>
              <w:bottom w:val="nil"/>
            </w:tcBorders>
            <w:vAlign w:val="center"/>
          </w:tcPr>
          <w:p w:rsidR="00447382" w:rsidRDefault="00761E3B">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r w:rsidR="00447382">
        <w:trPr>
          <w:trHeight w:val="454"/>
        </w:trPr>
        <w:tc>
          <w:tcPr>
            <w:tcW w:w="2457" w:type="pct"/>
            <w:gridSpan w:val="4"/>
            <w:tcBorders>
              <w:top w:val="nil"/>
              <w:bottom w:val="nil"/>
            </w:tcBorders>
            <w:vAlign w:val="center"/>
          </w:tcPr>
          <w:p w:rsidR="00447382" w:rsidRDefault="00761E3B">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深圳库博能源科技有限公司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447382" w:rsidRDefault="00761E3B">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2016.10-</w:t>
            </w:r>
            <w:r>
              <w:rPr>
                <w:rFonts w:ascii="黑体" w:eastAsia="黑体" w:hAnsi="黑体" w:cs="Arial"/>
                <w:color w:val="262626"/>
                <w:sz w:val="22"/>
                <w:szCs w:val="22"/>
              </w:rPr>
              <w:t>至今</w:t>
            </w:r>
            <w:r>
              <w:rPr>
                <w:rFonts w:ascii="黑体" w:eastAsia="黑体" w:hAnsi="黑体" w:cs="Arial"/>
                <w:color w:val="262626"/>
                <w:sz w:val="22"/>
                <w:szCs w:val="22"/>
              </w:rPr>
              <w:t xml:space="preserve"> (5</w:t>
            </w:r>
            <w:r>
              <w:rPr>
                <w:rFonts w:ascii="黑体" w:eastAsia="黑体" w:hAnsi="黑体" w:cs="Arial"/>
                <w:color w:val="262626"/>
                <w:sz w:val="22"/>
                <w:szCs w:val="22"/>
              </w:rPr>
              <w:t>年</w:t>
            </w:r>
            <w:r>
              <w:rPr>
                <w:rFonts w:ascii="黑体" w:eastAsia="黑体" w:hAnsi="黑体" w:cs="Arial"/>
                <w:color w:val="262626"/>
                <w:sz w:val="22"/>
                <w:szCs w:val="22"/>
              </w:rPr>
              <w:t>7</w:t>
            </w:r>
            <w:r>
              <w:rPr>
                <w:rFonts w:ascii="黑体" w:eastAsia="黑体" w:hAnsi="黑体" w:cs="Arial"/>
                <w:color w:val="262626"/>
                <w:sz w:val="22"/>
                <w:szCs w:val="22"/>
              </w:rPr>
              <w:t>个月</w:t>
            </w:r>
            <w:r>
              <w:rPr>
                <w:rFonts w:ascii="黑体" w:eastAsia="黑体" w:hAnsi="黑体" w:cs="Arial"/>
                <w:color w:val="262626"/>
                <w:sz w:val="22"/>
                <w:szCs w:val="22"/>
              </w:rPr>
              <w:t>)</w:t>
            </w:r>
          </w:p>
        </w:tc>
      </w:tr>
      <w:tr w:rsidR="00447382">
        <w:trPr>
          <w:trHeight w:val="340"/>
        </w:trPr>
        <w:tc>
          <w:tcPr>
            <w:tcW w:w="5000" w:type="pct"/>
            <w:gridSpan w:val="6"/>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销售经理</w:t>
            </w:r>
          </w:p>
        </w:tc>
      </w:tr>
      <w:tr w:rsidR="00447382">
        <w:trPr>
          <w:trHeight w:val="23"/>
        </w:trPr>
        <w:tc>
          <w:tcPr>
            <w:tcW w:w="676" w:type="pct"/>
            <w:tcBorders>
              <w:top w:val="nil"/>
              <w:bottom w:val="nil"/>
            </w:tcBorders>
            <w:vAlign w:val="center"/>
          </w:tcPr>
          <w:p w:rsidR="00447382" w:rsidRDefault="00761E3B">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储能事业部</w:t>
            </w:r>
          </w:p>
        </w:tc>
        <w:tc>
          <w:tcPr>
            <w:tcW w:w="825" w:type="pct"/>
            <w:gridSpan w:val="2"/>
            <w:tcBorders>
              <w:top w:val="nil"/>
              <w:bottom w:val="nil"/>
            </w:tcBorders>
            <w:vAlign w:val="center"/>
          </w:tcPr>
          <w:p w:rsidR="00447382" w:rsidRDefault="00761E3B">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储能事业部总裁</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447382" w:rsidRDefault="00761E3B">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深圳</w:t>
            </w:r>
            <w:r>
              <w:rPr>
                <w:rFonts w:ascii="黑体" w:eastAsia="黑体" w:hAnsi="黑体" w:cs="Arial" w:hint="eastAsia"/>
                <w:color w:val="0D0D0D" w:themeColor="text1" w:themeTint="F2"/>
                <w:kern w:val="0"/>
                <w:sz w:val="20"/>
                <w:szCs w:val="20"/>
              </w:rPr>
              <w:t>-</w:t>
            </w:r>
            <w:r>
              <w:rPr>
                <w:rFonts w:ascii="黑体" w:eastAsia="黑体" w:hAnsi="黑体" w:cs="Arial" w:hint="eastAsia"/>
                <w:color w:val="0D0D0D" w:themeColor="text1" w:themeTint="F2"/>
                <w:kern w:val="0"/>
                <w:sz w:val="20"/>
                <w:szCs w:val="20"/>
              </w:rPr>
              <w:t>南山区</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30k×12</w:t>
            </w:r>
            <w:r>
              <w:rPr>
                <w:rFonts w:ascii="黑体" w:eastAsia="黑体" w:hAnsi="黑体" w:cs="Arial"/>
                <w:color w:val="0D0D0D" w:themeColor="text1" w:themeTint="F2"/>
                <w:sz w:val="20"/>
                <w:szCs w:val="20"/>
              </w:rPr>
              <w:t>薪</w:t>
            </w:r>
          </w:p>
        </w:tc>
      </w:tr>
      <w:tr w:rsidR="00447382">
        <w:trPr>
          <w:trHeight w:val="23"/>
        </w:trPr>
        <w:tc>
          <w:tcPr>
            <w:tcW w:w="676" w:type="pct"/>
            <w:tcBorders>
              <w:top w:val="nil"/>
              <w:bottom w:val="nil"/>
            </w:tcBorders>
          </w:tcPr>
          <w:p w:rsidR="00447382" w:rsidRDefault="00761E3B">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447382" w:rsidRDefault="00761E3B">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工作职责：</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一、电力运营优化业务板块：</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1</w:t>
            </w:r>
            <w:r>
              <w:rPr>
                <w:rFonts w:ascii="黑体" w:eastAsia="黑体" w:hAnsi="黑体" w:cs="Arial"/>
                <w:color w:val="0D0D0D" w:themeColor="text1" w:themeTint="F2"/>
                <w:sz w:val="20"/>
                <w:szCs w:val="20"/>
              </w:rPr>
              <w:t>、根据公司发展规划及区域情况，建立开发拓展客户项目规划等；</w:t>
            </w:r>
            <w:r>
              <w:rPr>
                <w:rFonts w:ascii="黑体" w:eastAsia="黑体" w:hAnsi="黑体" w:cs="Arial"/>
                <w:color w:val="0D0D0D" w:themeColor="text1" w:themeTint="F2"/>
                <w:sz w:val="20"/>
                <w:szCs w:val="20"/>
              </w:rPr>
              <w:br/>
              <w:t>2</w:t>
            </w:r>
            <w:r>
              <w:rPr>
                <w:rFonts w:ascii="黑体" w:eastAsia="黑体" w:hAnsi="黑体" w:cs="Arial"/>
                <w:color w:val="0D0D0D" w:themeColor="text1" w:themeTint="F2"/>
                <w:sz w:val="20"/>
                <w:szCs w:val="20"/>
              </w:rPr>
              <w:t>、调研和分析市场，以较低的成本完成站点开发进度和任务；</w:t>
            </w:r>
            <w:r>
              <w:rPr>
                <w:rFonts w:ascii="黑体" w:eastAsia="黑体" w:hAnsi="黑体" w:cs="Arial"/>
                <w:color w:val="0D0D0D" w:themeColor="text1" w:themeTint="F2"/>
                <w:sz w:val="20"/>
                <w:szCs w:val="20"/>
              </w:rPr>
              <w:br/>
              <w:t>3</w:t>
            </w:r>
            <w:r>
              <w:rPr>
                <w:rFonts w:ascii="黑体" w:eastAsia="黑体" w:hAnsi="黑体" w:cs="Arial"/>
                <w:color w:val="0D0D0D" w:themeColor="text1" w:themeTint="F2"/>
                <w:sz w:val="20"/>
                <w:szCs w:val="20"/>
              </w:rPr>
              <w:t>、开发和维护大型物业公司、地产开发商的关系；</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br/>
              <w:t>4</w:t>
            </w:r>
            <w:r>
              <w:rPr>
                <w:rFonts w:ascii="黑体" w:eastAsia="黑体" w:hAnsi="黑体" w:cs="Arial"/>
                <w:color w:val="0D0D0D" w:themeColor="text1" w:themeTint="F2"/>
                <w:sz w:val="20"/>
                <w:szCs w:val="20"/>
              </w:rPr>
              <w:t>、收集了解竞争对手信息并及时反馈；</w:t>
            </w:r>
            <w:r>
              <w:rPr>
                <w:rFonts w:ascii="黑体" w:eastAsia="黑体" w:hAnsi="黑体" w:cs="Arial"/>
                <w:color w:val="0D0D0D" w:themeColor="text1" w:themeTint="F2"/>
                <w:sz w:val="20"/>
                <w:szCs w:val="20"/>
              </w:rPr>
              <w:br/>
              <w:t>5</w:t>
            </w:r>
            <w:r>
              <w:rPr>
                <w:rFonts w:ascii="黑体" w:eastAsia="黑体" w:hAnsi="黑体" w:cs="Arial"/>
                <w:color w:val="0D0D0D" w:themeColor="text1" w:themeTint="F2"/>
                <w:sz w:val="20"/>
                <w:szCs w:val="20"/>
              </w:rPr>
              <w:t>、客户合作过程中发现相关问题，及时反馈并提出有建设性的意见</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重点业绩介绍：</w:t>
            </w:r>
            <w:r>
              <w:rPr>
                <w:rFonts w:ascii="黑体" w:eastAsia="黑体" w:hAnsi="黑体" w:cs="Arial"/>
                <w:color w:val="0D0D0D" w:themeColor="text1" w:themeTint="F2"/>
                <w:sz w:val="20"/>
                <w:szCs w:val="20"/>
              </w:rPr>
              <w:br/>
              <w:t>1</w:t>
            </w:r>
            <w:r>
              <w:rPr>
                <w:rFonts w:ascii="黑体" w:eastAsia="黑体" w:hAnsi="黑体" w:cs="Arial"/>
                <w:color w:val="0D0D0D" w:themeColor="text1" w:themeTint="F2"/>
                <w:sz w:val="20"/>
                <w:szCs w:val="20"/>
              </w:rPr>
              <w:t>、大型商业综合体：南山智园、方大城、侨城坊、众冠时代广场、</w:t>
            </w:r>
            <w:r>
              <w:rPr>
                <w:rFonts w:ascii="黑体" w:eastAsia="黑体" w:hAnsi="黑体" w:cs="Arial"/>
                <w:color w:val="0D0D0D" w:themeColor="text1" w:themeTint="F2"/>
                <w:sz w:val="20"/>
                <w:szCs w:val="20"/>
              </w:rPr>
              <w:t>TCL</w:t>
            </w:r>
            <w:r>
              <w:rPr>
                <w:rFonts w:ascii="黑体" w:eastAsia="黑体" w:hAnsi="黑体" w:cs="Arial"/>
                <w:color w:val="0D0D0D" w:themeColor="text1" w:themeTint="F2"/>
                <w:sz w:val="20"/>
                <w:szCs w:val="20"/>
              </w:rPr>
              <w:t>国际</w:t>
            </w:r>
            <w:r>
              <w:rPr>
                <w:rFonts w:ascii="黑体" w:eastAsia="黑体" w:hAnsi="黑体" w:cs="Arial"/>
                <w:color w:val="0D0D0D" w:themeColor="text1" w:themeTint="F2"/>
                <w:sz w:val="20"/>
                <w:szCs w:val="20"/>
              </w:rPr>
              <w:t>E</w:t>
            </w:r>
            <w:r>
              <w:rPr>
                <w:rFonts w:ascii="黑体" w:eastAsia="黑体" w:hAnsi="黑体" w:cs="Arial"/>
                <w:color w:val="0D0D0D" w:themeColor="text1" w:themeTint="F2"/>
                <w:sz w:val="20"/>
                <w:szCs w:val="20"/>
              </w:rPr>
              <w:t>城等</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lastRenderedPageBreak/>
              <w:t>2</w:t>
            </w:r>
            <w:r>
              <w:rPr>
                <w:rFonts w:ascii="黑体" w:eastAsia="黑体" w:hAnsi="黑体" w:cs="Arial"/>
                <w:color w:val="0D0D0D" w:themeColor="text1" w:themeTint="F2"/>
                <w:sz w:val="20"/>
                <w:szCs w:val="20"/>
              </w:rPr>
              <w:t>、写字楼级酒店项目：喜之郎总部大厦、百丽总部大厦、威新软件园、紫光信息港、尚美科技大厦、先健科技大厦、嘉联支付大厦、金骐智谷、粤美特大厦、鸿丰濠</w:t>
            </w:r>
            <w:r>
              <w:rPr>
                <w:rFonts w:ascii="黑体" w:eastAsia="黑体" w:hAnsi="黑体" w:cs="Arial"/>
                <w:color w:val="0D0D0D" w:themeColor="text1" w:themeTint="F2"/>
                <w:sz w:val="20"/>
                <w:szCs w:val="20"/>
              </w:rPr>
              <w:t>盛酒店、益田</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假日里、天悦湾悦方广场、兆邦基大厦、西部硅谷、华盛西荟城一期和三期、翠林国际、创汇国际、金迪世纪大厦、融创智汇大厦等</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br/>
              <w:t>3</w:t>
            </w:r>
            <w:r>
              <w:rPr>
                <w:rFonts w:ascii="黑体" w:eastAsia="黑体" w:hAnsi="黑体" w:cs="Arial"/>
                <w:color w:val="0D0D0D" w:themeColor="text1" w:themeTint="F2"/>
                <w:sz w:val="20"/>
                <w:szCs w:val="20"/>
              </w:rPr>
              <w:t>、工业园及工厂项目：百旺信工业园三区和五区，大疆百旺科技</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百旺信工厂和罗田工厂，维谛技术、东莞方大新材料等</w:t>
            </w:r>
            <w:r>
              <w:rPr>
                <w:rFonts w:ascii="黑体" w:eastAsia="黑体" w:hAnsi="黑体" w:cs="Arial"/>
                <w:color w:val="0D0D0D" w:themeColor="text1" w:themeTint="F2"/>
                <w:sz w:val="20"/>
                <w:szCs w:val="20"/>
              </w:rPr>
              <w:br/>
              <w:t xml:space="preserve"> </w:t>
            </w:r>
            <w:r>
              <w:rPr>
                <w:rFonts w:ascii="黑体" w:eastAsia="黑体" w:hAnsi="黑体" w:cs="Arial"/>
                <w:color w:val="0D0D0D" w:themeColor="text1" w:themeTint="F2"/>
                <w:sz w:val="20"/>
                <w:szCs w:val="20"/>
              </w:rPr>
              <w:t>二、电化学储能业务板块：喜之郎南京溧水工厂、阳江工厂</w:t>
            </w:r>
          </w:p>
        </w:tc>
      </w:tr>
      <w:tr w:rsidR="00447382">
        <w:trPr>
          <w:trHeight w:hRule="exact" w:val="284"/>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454"/>
        </w:trPr>
        <w:tc>
          <w:tcPr>
            <w:tcW w:w="2457" w:type="pct"/>
            <w:gridSpan w:val="4"/>
            <w:tcBorders>
              <w:top w:val="nil"/>
              <w:bottom w:val="nil"/>
            </w:tcBorders>
            <w:vAlign w:val="center"/>
          </w:tcPr>
          <w:p w:rsidR="00447382" w:rsidRDefault="00761E3B">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深圳市小檬科技有限公司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447382" w:rsidRDefault="00761E3B">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2015.09-2016.10 (1</w:t>
            </w:r>
            <w:r>
              <w:rPr>
                <w:rFonts w:ascii="黑体" w:eastAsia="黑体" w:hAnsi="黑体" w:cs="Arial"/>
                <w:color w:val="262626"/>
                <w:sz w:val="22"/>
                <w:szCs w:val="22"/>
              </w:rPr>
              <w:t>年</w:t>
            </w:r>
            <w:r>
              <w:rPr>
                <w:rFonts w:ascii="黑体" w:eastAsia="黑体" w:hAnsi="黑体" w:cs="Arial"/>
                <w:color w:val="262626"/>
                <w:sz w:val="22"/>
                <w:szCs w:val="22"/>
              </w:rPr>
              <w:t>1</w:t>
            </w:r>
            <w:r>
              <w:rPr>
                <w:rFonts w:ascii="黑体" w:eastAsia="黑体" w:hAnsi="黑体" w:cs="Arial"/>
                <w:color w:val="262626"/>
                <w:sz w:val="22"/>
                <w:szCs w:val="22"/>
              </w:rPr>
              <w:t>个月</w:t>
            </w:r>
            <w:r>
              <w:rPr>
                <w:rFonts w:ascii="黑体" w:eastAsia="黑体" w:hAnsi="黑体" w:cs="Arial"/>
                <w:color w:val="262626"/>
                <w:sz w:val="22"/>
                <w:szCs w:val="22"/>
              </w:rPr>
              <w:t>)</w:t>
            </w:r>
          </w:p>
        </w:tc>
      </w:tr>
      <w:tr w:rsidR="00447382">
        <w:trPr>
          <w:trHeight w:val="340"/>
        </w:trPr>
        <w:tc>
          <w:tcPr>
            <w:tcW w:w="5000" w:type="pct"/>
            <w:gridSpan w:val="6"/>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业务拓展部经理</w:t>
            </w:r>
          </w:p>
        </w:tc>
      </w:tr>
      <w:tr w:rsidR="00447382">
        <w:trPr>
          <w:trHeight w:val="23"/>
        </w:trPr>
        <w:tc>
          <w:tcPr>
            <w:tcW w:w="676" w:type="pct"/>
            <w:tcBorders>
              <w:top w:val="nil"/>
              <w:bottom w:val="nil"/>
            </w:tcBorders>
            <w:vAlign w:val="center"/>
          </w:tcPr>
          <w:p w:rsidR="00447382" w:rsidRDefault="00761E3B">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拓展部</w:t>
            </w:r>
          </w:p>
        </w:tc>
        <w:tc>
          <w:tcPr>
            <w:tcW w:w="825" w:type="pct"/>
            <w:gridSpan w:val="2"/>
            <w:tcBorders>
              <w:top w:val="nil"/>
              <w:bottom w:val="nil"/>
            </w:tcBorders>
            <w:vAlign w:val="center"/>
          </w:tcPr>
          <w:p w:rsidR="00447382" w:rsidRDefault="00761E3B">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总经理</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6</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447382" w:rsidRDefault="00761E3B">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深圳</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15k×12</w:t>
            </w:r>
            <w:r>
              <w:rPr>
                <w:rFonts w:ascii="黑体" w:eastAsia="黑体" w:hAnsi="黑体" w:cs="Arial"/>
                <w:color w:val="0D0D0D" w:themeColor="text1" w:themeTint="F2"/>
                <w:sz w:val="20"/>
                <w:szCs w:val="20"/>
              </w:rPr>
              <w:t>薪</w:t>
            </w:r>
          </w:p>
        </w:tc>
      </w:tr>
      <w:tr w:rsidR="00447382">
        <w:trPr>
          <w:trHeight w:val="23"/>
        </w:trPr>
        <w:tc>
          <w:tcPr>
            <w:tcW w:w="676" w:type="pct"/>
            <w:tcBorders>
              <w:top w:val="nil"/>
              <w:bottom w:val="nil"/>
            </w:tcBorders>
          </w:tcPr>
          <w:p w:rsidR="00447382" w:rsidRDefault="00761E3B">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447382" w:rsidRDefault="00761E3B">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工作职责：</w:t>
            </w:r>
            <w:r>
              <w:rPr>
                <w:rFonts w:ascii="黑体" w:eastAsia="黑体" w:hAnsi="黑体" w:cs="Arial"/>
                <w:color w:val="0D0D0D" w:themeColor="text1" w:themeTint="F2"/>
                <w:sz w:val="20"/>
                <w:szCs w:val="20"/>
              </w:rPr>
              <w:br/>
              <w:t>1</w:t>
            </w:r>
            <w:r>
              <w:rPr>
                <w:rFonts w:ascii="黑体" w:eastAsia="黑体" w:hAnsi="黑体" w:cs="Arial"/>
                <w:color w:val="0D0D0D" w:themeColor="text1" w:themeTint="F2"/>
                <w:sz w:val="20"/>
                <w:szCs w:val="20"/>
              </w:rPr>
              <w:t>、根据公司发展计划，建立开发拓展网络规划，管理线下拓展团队并带领团队负责写字楼、商住公寓的资源开发、续签、商务谈判等；</w:t>
            </w:r>
            <w:r>
              <w:rPr>
                <w:rFonts w:ascii="黑体" w:eastAsia="黑体" w:hAnsi="黑体" w:cs="Arial"/>
                <w:color w:val="0D0D0D" w:themeColor="text1" w:themeTint="F2"/>
                <w:sz w:val="20"/>
                <w:szCs w:val="20"/>
              </w:rPr>
              <w:br/>
              <w:t>2</w:t>
            </w:r>
            <w:r>
              <w:rPr>
                <w:rFonts w:ascii="黑体" w:eastAsia="黑体" w:hAnsi="黑体" w:cs="Arial"/>
                <w:color w:val="0D0D0D" w:themeColor="text1" w:themeTint="F2"/>
                <w:sz w:val="20"/>
                <w:szCs w:val="20"/>
              </w:rPr>
              <w:t>、调研和分析市场，制定和实施站点开发计划和政策；</w:t>
            </w:r>
            <w:r>
              <w:rPr>
                <w:rFonts w:ascii="黑体" w:eastAsia="黑体" w:hAnsi="黑体" w:cs="Arial"/>
                <w:color w:val="0D0D0D" w:themeColor="text1" w:themeTint="F2"/>
                <w:sz w:val="20"/>
                <w:szCs w:val="20"/>
              </w:rPr>
              <w:br/>
              <w:t>3</w:t>
            </w:r>
            <w:r>
              <w:rPr>
                <w:rFonts w:ascii="黑体" w:eastAsia="黑体" w:hAnsi="黑体" w:cs="Arial"/>
                <w:color w:val="0D0D0D" w:themeColor="text1" w:themeTint="F2"/>
                <w:sz w:val="20"/>
                <w:szCs w:val="20"/>
              </w:rPr>
              <w:t>、以最少的成本完成站点开发进度和任务，并带领团队在行业竞争中取得胜利；</w:t>
            </w:r>
            <w:r>
              <w:rPr>
                <w:rFonts w:ascii="黑体" w:eastAsia="黑体" w:hAnsi="黑体" w:cs="Arial"/>
                <w:color w:val="0D0D0D" w:themeColor="text1" w:themeTint="F2"/>
                <w:sz w:val="20"/>
                <w:szCs w:val="20"/>
              </w:rPr>
              <w:br/>
              <w:t>4</w:t>
            </w:r>
            <w:r>
              <w:rPr>
                <w:rFonts w:ascii="黑体" w:eastAsia="黑体" w:hAnsi="黑体" w:cs="Arial"/>
                <w:color w:val="0D0D0D" w:themeColor="text1" w:themeTint="F2"/>
                <w:sz w:val="20"/>
                <w:szCs w:val="20"/>
              </w:rPr>
              <w:t>、开发和维护大型物业公司、地产开发商的关系；</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br/>
              <w:t>5</w:t>
            </w:r>
            <w:r>
              <w:rPr>
                <w:rFonts w:ascii="黑体" w:eastAsia="黑体" w:hAnsi="黑体" w:cs="Arial"/>
                <w:color w:val="0D0D0D" w:themeColor="text1" w:themeTint="F2"/>
                <w:sz w:val="20"/>
                <w:szCs w:val="20"/>
              </w:rPr>
              <w:t>、收集了解竞争对手信息并及时反馈；</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6</w:t>
            </w:r>
            <w:r>
              <w:rPr>
                <w:rFonts w:ascii="黑体" w:eastAsia="黑体" w:hAnsi="黑体" w:cs="Arial"/>
                <w:color w:val="0D0D0D" w:themeColor="text1" w:themeTint="F2"/>
                <w:sz w:val="20"/>
                <w:szCs w:val="20"/>
              </w:rPr>
              <w:t>、客户合作过程中发现相关问题，及时反馈并提出有建设性的意见</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重点业绩介绍：</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开发大型综合体及商写楼宇共计约</w:t>
            </w:r>
            <w:r>
              <w:rPr>
                <w:rFonts w:ascii="黑体" w:eastAsia="黑体" w:hAnsi="黑体" w:cs="Arial"/>
                <w:color w:val="0D0D0D" w:themeColor="text1" w:themeTint="F2"/>
                <w:sz w:val="20"/>
                <w:szCs w:val="20"/>
              </w:rPr>
              <w:t>300</w:t>
            </w:r>
            <w:r>
              <w:rPr>
                <w:rFonts w:ascii="黑体" w:eastAsia="黑体" w:hAnsi="黑体" w:cs="Arial"/>
                <w:color w:val="0D0D0D" w:themeColor="text1" w:themeTint="F2"/>
                <w:sz w:val="20"/>
                <w:szCs w:val="20"/>
              </w:rPr>
              <w:t>万平，具体代表如下：</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br/>
              <w:t>1</w:t>
            </w:r>
            <w:r>
              <w:rPr>
                <w:rFonts w:ascii="黑体" w:eastAsia="黑体" w:hAnsi="黑体" w:cs="Arial"/>
                <w:color w:val="0D0D0D" w:themeColor="text1" w:themeTint="F2"/>
                <w:sz w:val="20"/>
                <w:szCs w:val="20"/>
              </w:rPr>
              <w:t>、大型商业综合体：南山智园、启迪协信科技园等</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br/>
              <w:t>2</w:t>
            </w:r>
            <w:r>
              <w:rPr>
                <w:rFonts w:ascii="黑体" w:eastAsia="黑体" w:hAnsi="黑体" w:cs="Arial"/>
                <w:color w:val="0D0D0D" w:themeColor="text1" w:themeTint="F2"/>
                <w:sz w:val="20"/>
                <w:szCs w:val="20"/>
              </w:rPr>
              <w:t>、南山区域：华润</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大冲国际中心</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、振业国际商务、佳兆业物业旗下管理服务</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建安</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山海中心</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、天安数码城</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天安数码时代、天安创业园、天祥、</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：茂业百货旗下</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世界金融中心、世金国际、世金汉宫、茂业时代广场、世纪豪庭等</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br/>
              <w:t>3</w:t>
            </w:r>
            <w:r>
              <w:rPr>
                <w:rFonts w:ascii="黑体" w:eastAsia="黑体" w:hAnsi="黑体" w:cs="Arial"/>
                <w:color w:val="0D0D0D" w:themeColor="text1" w:themeTint="F2"/>
                <w:sz w:val="20"/>
                <w:szCs w:val="20"/>
              </w:rPr>
              <w:t>、带领部门团队谈判完成</w:t>
            </w:r>
            <w:r>
              <w:rPr>
                <w:rFonts w:ascii="黑体" w:eastAsia="黑体" w:hAnsi="黑体" w:cs="Arial"/>
                <w:color w:val="0D0D0D" w:themeColor="text1" w:themeTint="F2"/>
                <w:sz w:val="20"/>
                <w:szCs w:val="20"/>
              </w:rPr>
              <w:t>:</w:t>
            </w:r>
            <w:r>
              <w:rPr>
                <w:rFonts w:ascii="黑体" w:eastAsia="黑体" w:hAnsi="黑体" w:cs="Arial"/>
                <w:color w:val="0D0D0D" w:themeColor="text1" w:themeTint="F2"/>
                <w:sz w:val="20"/>
                <w:szCs w:val="20"/>
              </w:rPr>
              <w:t>联合广场、世贸广场、大族创新大厦、紫光信息港等共计几十栋甲级写字楼</w:t>
            </w:r>
            <w:r>
              <w:rPr>
                <w:rFonts w:ascii="黑体" w:eastAsia="黑体" w:hAnsi="黑体" w:cs="Arial"/>
                <w:color w:val="0D0D0D" w:themeColor="text1" w:themeTint="F2"/>
                <w:sz w:val="20"/>
                <w:szCs w:val="20"/>
              </w:rPr>
              <w:br/>
              <w:t xml:space="preserve">       </w:t>
            </w:r>
            <w:r>
              <w:rPr>
                <w:rFonts w:ascii="黑体" w:eastAsia="黑体" w:hAnsi="黑体" w:cs="Arial"/>
                <w:color w:val="0D0D0D" w:themeColor="text1" w:themeTint="F2"/>
                <w:sz w:val="20"/>
                <w:szCs w:val="20"/>
              </w:rPr>
              <w:t xml:space="preserve">   </w:t>
            </w:r>
          </w:p>
        </w:tc>
      </w:tr>
      <w:tr w:rsidR="00447382">
        <w:trPr>
          <w:trHeight w:hRule="exact" w:val="284"/>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454"/>
        </w:trPr>
        <w:tc>
          <w:tcPr>
            <w:tcW w:w="2457" w:type="pct"/>
            <w:gridSpan w:val="4"/>
            <w:tcBorders>
              <w:top w:val="nil"/>
              <w:bottom w:val="nil"/>
            </w:tcBorders>
            <w:vAlign w:val="center"/>
          </w:tcPr>
          <w:p w:rsidR="00447382" w:rsidRDefault="00761E3B">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深圳市快衣通科技有限公司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447382" w:rsidRDefault="00761E3B">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2014.07-2015.08 (1</w:t>
            </w:r>
            <w:r>
              <w:rPr>
                <w:rFonts w:ascii="黑体" w:eastAsia="黑体" w:hAnsi="黑体" w:cs="Arial"/>
                <w:color w:val="262626"/>
                <w:sz w:val="22"/>
                <w:szCs w:val="22"/>
              </w:rPr>
              <w:t>年</w:t>
            </w:r>
            <w:r>
              <w:rPr>
                <w:rFonts w:ascii="黑体" w:eastAsia="黑体" w:hAnsi="黑体" w:cs="Arial"/>
                <w:color w:val="262626"/>
                <w:sz w:val="22"/>
                <w:szCs w:val="22"/>
              </w:rPr>
              <w:t>1</w:t>
            </w:r>
            <w:r>
              <w:rPr>
                <w:rFonts w:ascii="黑体" w:eastAsia="黑体" w:hAnsi="黑体" w:cs="Arial"/>
                <w:color w:val="262626"/>
                <w:sz w:val="22"/>
                <w:szCs w:val="22"/>
              </w:rPr>
              <w:t>个月</w:t>
            </w:r>
            <w:r>
              <w:rPr>
                <w:rFonts w:ascii="黑体" w:eastAsia="黑体" w:hAnsi="黑体" w:cs="Arial"/>
                <w:color w:val="262626"/>
                <w:sz w:val="22"/>
                <w:szCs w:val="22"/>
              </w:rPr>
              <w:t>)</w:t>
            </w:r>
          </w:p>
        </w:tc>
      </w:tr>
      <w:tr w:rsidR="00447382">
        <w:trPr>
          <w:trHeight w:val="340"/>
        </w:trPr>
        <w:tc>
          <w:tcPr>
            <w:tcW w:w="5000" w:type="pct"/>
            <w:gridSpan w:val="6"/>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市场部经理</w:t>
            </w:r>
          </w:p>
        </w:tc>
      </w:tr>
      <w:tr w:rsidR="00447382">
        <w:trPr>
          <w:trHeight w:val="23"/>
        </w:trPr>
        <w:tc>
          <w:tcPr>
            <w:tcW w:w="676" w:type="pct"/>
            <w:tcBorders>
              <w:top w:val="nil"/>
              <w:bottom w:val="nil"/>
            </w:tcBorders>
            <w:vAlign w:val="center"/>
          </w:tcPr>
          <w:p w:rsidR="00447382" w:rsidRDefault="00761E3B">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业务拓展部</w:t>
            </w:r>
          </w:p>
        </w:tc>
        <w:tc>
          <w:tcPr>
            <w:tcW w:w="825" w:type="pct"/>
            <w:gridSpan w:val="2"/>
            <w:tcBorders>
              <w:top w:val="nil"/>
              <w:bottom w:val="nil"/>
            </w:tcBorders>
            <w:vAlign w:val="center"/>
          </w:tcPr>
          <w:p w:rsidR="00447382" w:rsidRDefault="00761E3B">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副总经理</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4</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447382" w:rsidRDefault="00761E3B">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深圳</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8k×12</w:t>
            </w:r>
            <w:r>
              <w:rPr>
                <w:rFonts w:ascii="黑体" w:eastAsia="黑体" w:hAnsi="黑体" w:cs="Arial"/>
                <w:color w:val="0D0D0D" w:themeColor="text1" w:themeTint="F2"/>
                <w:sz w:val="20"/>
                <w:szCs w:val="20"/>
              </w:rPr>
              <w:t>薪</w:t>
            </w:r>
          </w:p>
        </w:tc>
      </w:tr>
      <w:tr w:rsidR="00447382">
        <w:trPr>
          <w:trHeight w:val="23"/>
        </w:trPr>
        <w:tc>
          <w:tcPr>
            <w:tcW w:w="676" w:type="pct"/>
            <w:tcBorders>
              <w:top w:val="nil"/>
              <w:bottom w:val="nil"/>
            </w:tcBorders>
          </w:tcPr>
          <w:p w:rsidR="00447382" w:rsidRDefault="00761E3B">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447382" w:rsidRDefault="00761E3B">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1</w:t>
            </w:r>
            <w:r>
              <w:rPr>
                <w:rFonts w:ascii="黑体" w:eastAsia="黑体" w:hAnsi="黑体" w:cs="Arial"/>
                <w:color w:val="0D0D0D" w:themeColor="text1" w:themeTint="F2"/>
                <w:sz w:val="20"/>
                <w:szCs w:val="20"/>
              </w:rPr>
              <w:t>、负责对南油工业区的档口和网店市场开发维护，保持与客户的良好关系，维护客户管理，定期组织市场调研；</w:t>
            </w:r>
            <w:r>
              <w:rPr>
                <w:rFonts w:ascii="黑体" w:eastAsia="黑体" w:hAnsi="黑体" w:cs="Arial"/>
                <w:color w:val="0D0D0D" w:themeColor="text1" w:themeTint="F2"/>
                <w:sz w:val="20"/>
                <w:szCs w:val="20"/>
              </w:rPr>
              <w:cr/>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t>2</w:t>
            </w:r>
            <w:r>
              <w:rPr>
                <w:rFonts w:ascii="黑体" w:eastAsia="黑体" w:hAnsi="黑体" w:cs="Arial"/>
                <w:color w:val="0D0D0D" w:themeColor="text1" w:themeTint="F2"/>
                <w:sz w:val="20"/>
                <w:szCs w:val="20"/>
              </w:rPr>
              <w:t>、分析市场动向、特点和发展趋势、提升公司的市场销量和市场占有率，扩大公司在南油市场的知名度和影响力</w:t>
            </w:r>
            <w:r>
              <w:rPr>
                <w:rFonts w:ascii="黑体" w:eastAsia="黑体" w:hAnsi="黑体" w:cs="Arial"/>
                <w:color w:val="0D0D0D" w:themeColor="text1" w:themeTint="F2"/>
                <w:sz w:val="20"/>
                <w:szCs w:val="20"/>
              </w:rPr>
              <w:cr/>
            </w:r>
            <w:r>
              <w:rPr>
                <w:rFonts w:ascii="黑体" w:eastAsia="黑体" w:hAnsi="黑体" w:cs="Arial"/>
                <w:color w:val="0D0D0D" w:themeColor="text1" w:themeTint="F2"/>
                <w:sz w:val="20"/>
                <w:szCs w:val="20"/>
              </w:rPr>
              <w:br/>
              <w:t xml:space="preserve">          </w:t>
            </w:r>
          </w:p>
        </w:tc>
      </w:tr>
      <w:tr w:rsidR="00447382">
        <w:trPr>
          <w:trHeight w:hRule="exact" w:val="284"/>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454"/>
        </w:trPr>
        <w:tc>
          <w:tcPr>
            <w:tcW w:w="2457" w:type="pct"/>
            <w:gridSpan w:val="4"/>
            <w:tcBorders>
              <w:top w:val="nil"/>
              <w:bottom w:val="nil"/>
            </w:tcBorders>
            <w:vAlign w:val="center"/>
          </w:tcPr>
          <w:p w:rsidR="00447382" w:rsidRDefault="00761E3B">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郑州华邦工具股份有限公司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447382" w:rsidRDefault="00761E3B">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2012.01-2014.05 (2</w:t>
            </w:r>
            <w:r>
              <w:rPr>
                <w:rFonts w:ascii="黑体" w:eastAsia="黑体" w:hAnsi="黑体" w:cs="Arial"/>
                <w:color w:val="262626"/>
                <w:sz w:val="22"/>
                <w:szCs w:val="22"/>
              </w:rPr>
              <w:t>年</w:t>
            </w:r>
            <w:r>
              <w:rPr>
                <w:rFonts w:ascii="黑体" w:eastAsia="黑体" w:hAnsi="黑体" w:cs="Arial"/>
                <w:color w:val="262626"/>
                <w:sz w:val="22"/>
                <w:szCs w:val="22"/>
              </w:rPr>
              <w:t>4</w:t>
            </w:r>
            <w:r>
              <w:rPr>
                <w:rFonts w:ascii="黑体" w:eastAsia="黑体" w:hAnsi="黑体" w:cs="Arial"/>
                <w:color w:val="262626"/>
                <w:sz w:val="22"/>
                <w:szCs w:val="22"/>
              </w:rPr>
              <w:t>个月</w:t>
            </w:r>
            <w:r>
              <w:rPr>
                <w:rFonts w:ascii="黑体" w:eastAsia="黑体" w:hAnsi="黑体" w:cs="Arial"/>
                <w:color w:val="262626"/>
                <w:sz w:val="22"/>
                <w:szCs w:val="22"/>
              </w:rPr>
              <w:t>)</w:t>
            </w:r>
          </w:p>
        </w:tc>
      </w:tr>
      <w:tr w:rsidR="00447382">
        <w:trPr>
          <w:trHeight w:val="340"/>
        </w:trPr>
        <w:tc>
          <w:tcPr>
            <w:tcW w:w="5000" w:type="pct"/>
            <w:gridSpan w:val="6"/>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销售经理</w:t>
            </w:r>
          </w:p>
        </w:tc>
      </w:tr>
      <w:tr w:rsidR="00447382">
        <w:trPr>
          <w:trHeight w:val="23"/>
        </w:trPr>
        <w:tc>
          <w:tcPr>
            <w:tcW w:w="676" w:type="pct"/>
            <w:tcBorders>
              <w:top w:val="nil"/>
              <w:bottom w:val="nil"/>
            </w:tcBorders>
            <w:vAlign w:val="center"/>
          </w:tcPr>
          <w:p w:rsidR="00447382" w:rsidRDefault="00761E3B">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生产部</w:t>
            </w:r>
          </w:p>
        </w:tc>
        <w:tc>
          <w:tcPr>
            <w:tcW w:w="825" w:type="pct"/>
            <w:gridSpan w:val="2"/>
            <w:tcBorders>
              <w:top w:val="nil"/>
              <w:bottom w:val="nil"/>
            </w:tcBorders>
            <w:vAlign w:val="center"/>
          </w:tcPr>
          <w:p w:rsidR="00447382" w:rsidRDefault="00761E3B">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生产经理</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10</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447382" w:rsidRDefault="00761E3B">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郑州</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6k×12</w:t>
            </w:r>
            <w:r>
              <w:rPr>
                <w:rFonts w:ascii="黑体" w:eastAsia="黑体" w:hAnsi="黑体" w:cs="Arial"/>
                <w:color w:val="0D0D0D" w:themeColor="text1" w:themeTint="F2"/>
                <w:sz w:val="20"/>
                <w:szCs w:val="20"/>
              </w:rPr>
              <w:t>薪</w:t>
            </w:r>
          </w:p>
        </w:tc>
      </w:tr>
      <w:tr w:rsidR="00447382">
        <w:trPr>
          <w:trHeight w:val="23"/>
        </w:trPr>
        <w:tc>
          <w:tcPr>
            <w:tcW w:w="676" w:type="pct"/>
            <w:tcBorders>
              <w:top w:val="nil"/>
              <w:bottom w:val="nil"/>
            </w:tcBorders>
          </w:tcPr>
          <w:p w:rsidR="00447382" w:rsidRDefault="00761E3B">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447382" w:rsidRDefault="00761E3B">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1</w:t>
            </w:r>
            <w:r>
              <w:rPr>
                <w:rFonts w:ascii="黑体" w:eastAsia="黑体" w:hAnsi="黑体" w:cs="Arial"/>
                <w:color w:val="0D0D0D" w:themeColor="text1" w:themeTint="F2"/>
                <w:sz w:val="20"/>
                <w:szCs w:val="20"/>
              </w:rPr>
              <w:t>、接到计划部的生产通知单，提</w:t>
            </w:r>
            <w:r>
              <w:rPr>
                <w:rFonts w:ascii="黑体" w:eastAsia="黑体" w:hAnsi="黑体" w:cs="Arial"/>
                <w:color w:val="0D0D0D" w:themeColor="text1" w:themeTint="F2"/>
                <w:sz w:val="20"/>
                <w:szCs w:val="20"/>
              </w:rPr>
              <w:t>前备料，备好料后根据生产时间，通知本厂生产小组的收发或外加工厂来领料；</w:t>
            </w:r>
            <w:r>
              <w:rPr>
                <w:rFonts w:ascii="黑体" w:eastAsia="黑体" w:hAnsi="黑体" w:cs="Arial"/>
                <w:color w:val="0D0D0D" w:themeColor="text1" w:themeTint="F2"/>
                <w:sz w:val="20"/>
                <w:szCs w:val="20"/>
              </w:rPr>
              <w:cr/>
            </w:r>
            <w:r>
              <w:rPr>
                <w:rFonts w:ascii="黑体" w:eastAsia="黑体" w:hAnsi="黑体" w:cs="Arial"/>
                <w:color w:val="0D0D0D" w:themeColor="text1" w:themeTint="F2"/>
                <w:sz w:val="20"/>
                <w:szCs w:val="20"/>
              </w:rPr>
              <w:br/>
              <w:t>2</w:t>
            </w:r>
            <w:r>
              <w:rPr>
                <w:rFonts w:ascii="黑体" w:eastAsia="黑体" w:hAnsi="黑体" w:cs="Arial"/>
                <w:color w:val="0D0D0D" w:themeColor="text1" w:themeTint="F2"/>
                <w:sz w:val="20"/>
                <w:szCs w:val="20"/>
              </w:rPr>
              <w:t>、根据具体情况定期进行内部抽盘或者全盘</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、协助财务部对仓库的盘点工作；</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负责处理各部门所退物料，记录下物料的款号、颜色、数量与材质等信息，建立档案以备再次利用；</w:t>
            </w:r>
            <w:r>
              <w:rPr>
                <w:rFonts w:ascii="黑体" w:eastAsia="黑体" w:hAnsi="黑体" w:cs="Arial"/>
                <w:color w:val="0D0D0D" w:themeColor="text1" w:themeTint="F2"/>
                <w:sz w:val="20"/>
                <w:szCs w:val="20"/>
              </w:rPr>
              <w:cr/>
            </w:r>
            <w:r>
              <w:rPr>
                <w:rFonts w:ascii="黑体" w:eastAsia="黑体" w:hAnsi="黑体" w:cs="Arial"/>
                <w:color w:val="0D0D0D" w:themeColor="text1" w:themeTint="F2"/>
                <w:sz w:val="20"/>
                <w:szCs w:val="20"/>
              </w:rPr>
              <w:br/>
              <w:t>3</w:t>
            </w:r>
            <w:r>
              <w:rPr>
                <w:rFonts w:ascii="黑体" w:eastAsia="黑体" w:hAnsi="黑体" w:cs="Arial"/>
                <w:color w:val="0D0D0D" w:themeColor="text1" w:themeTint="F2"/>
                <w:sz w:val="20"/>
                <w:szCs w:val="20"/>
              </w:rPr>
              <w:t>、安排、指导与监督下属的工作；负责对仓储物料的摆放、清洁卫生、安全等管理工作的成本完成站点开发进度和任务，并带领团队协助处理好生产中的其他事情。</w:t>
            </w:r>
          </w:p>
        </w:tc>
      </w:tr>
      <w:tr w:rsidR="00447382">
        <w:trPr>
          <w:trHeight w:hRule="exact" w:val="284"/>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454"/>
        </w:trPr>
        <w:tc>
          <w:tcPr>
            <w:tcW w:w="2457" w:type="pct"/>
            <w:gridSpan w:val="4"/>
            <w:tcBorders>
              <w:top w:val="nil"/>
              <w:bottom w:val="nil"/>
            </w:tcBorders>
            <w:vAlign w:val="center"/>
          </w:tcPr>
          <w:p w:rsidR="00447382" w:rsidRDefault="00761E3B">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郑州汉邦商贸有限公司</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hint="eastAsia"/>
                <w:color w:val="0D0D0D" w:themeColor="text1" w:themeTint="F2"/>
                <w:sz w:val="22"/>
                <w:szCs w:val="22"/>
              </w:rPr>
              <w:t xml:space="preserve">           </w:t>
            </w:r>
            <w:r>
              <w:rPr>
                <w:rFonts w:ascii="黑体" w:eastAsia="黑体" w:hAnsi="黑体" w:cs="Arial"/>
                <w:color w:val="0D0D0D" w:themeColor="text1" w:themeTint="F2"/>
                <w:sz w:val="22"/>
                <w:szCs w:val="22"/>
              </w:rPr>
              <w:t xml:space="preserve">              </w:t>
            </w:r>
            <w:r>
              <w:rPr>
                <w:rFonts w:ascii="黑体" w:eastAsia="黑体" w:hAnsi="黑体" w:cs="Arial"/>
                <w:color w:val="262626"/>
                <w:sz w:val="22"/>
                <w:szCs w:val="22"/>
              </w:rPr>
              <w:t xml:space="preserve">       </w:t>
            </w:r>
          </w:p>
        </w:tc>
        <w:tc>
          <w:tcPr>
            <w:tcW w:w="2543" w:type="pct"/>
            <w:gridSpan w:val="2"/>
            <w:tcBorders>
              <w:top w:val="nil"/>
              <w:bottom w:val="nil"/>
            </w:tcBorders>
            <w:vAlign w:val="center"/>
          </w:tcPr>
          <w:p w:rsidR="00447382" w:rsidRDefault="00761E3B">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2009.04-2012.01 (2</w:t>
            </w:r>
            <w:r>
              <w:rPr>
                <w:rFonts w:ascii="黑体" w:eastAsia="黑体" w:hAnsi="黑体" w:cs="Arial"/>
                <w:color w:val="262626"/>
                <w:sz w:val="22"/>
                <w:szCs w:val="22"/>
              </w:rPr>
              <w:t>年</w:t>
            </w:r>
            <w:r>
              <w:rPr>
                <w:rFonts w:ascii="黑体" w:eastAsia="黑体" w:hAnsi="黑体" w:cs="Arial"/>
                <w:color w:val="262626"/>
                <w:sz w:val="22"/>
                <w:szCs w:val="22"/>
              </w:rPr>
              <w:t>9</w:t>
            </w:r>
            <w:r>
              <w:rPr>
                <w:rFonts w:ascii="黑体" w:eastAsia="黑体" w:hAnsi="黑体" w:cs="Arial"/>
                <w:color w:val="262626"/>
                <w:sz w:val="22"/>
                <w:szCs w:val="22"/>
              </w:rPr>
              <w:t>个月</w:t>
            </w:r>
            <w:r>
              <w:rPr>
                <w:rFonts w:ascii="黑体" w:eastAsia="黑体" w:hAnsi="黑体" w:cs="Arial"/>
                <w:color w:val="262626"/>
                <w:sz w:val="22"/>
                <w:szCs w:val="22"/>
              </w:rPr>
              <w:t>)</w:t>
            </w:r>
          </w:p>
        </w:tc>
      </w:tr>
      <w:tr w:rsidR="00447382">
        <w:trPr>
          <w:trHeight w:val="340"/>
        </w:trPr>
        <w:tc>
          <w:tcPr>
            <w:tcW w:w="5000" w:type="pct"/>
            <w:gridSpan w:val="6"/>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销售区域经理</w:t>
            </w:r>
          </w:p>
        </w:tc>
      </w:tr>
      <w:tr w:rsidR="00447382">
        <w:trPr>
          <w:trHeight w:val="23"/>
        </w:trPr>
        <w:tc>
          <w:tcPr>
            <w:tcW w:w="676" w:type="pct"/>
            <w:tcBorders>
              <w:top w:val="nil"/>
              <w:bottom w:val="nil"/>
            </w:tcBorders>
            <w:vAlign w:val="center"/>
          </w:tcPr>
          <w:p w:rsidR="00447382" w:rsidRDefault="00761E3B">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商务部</w:t>
            </w:r>
          </w:p>
        </w:tc>
        <w:tc>
          <w:tcPr>
            <w:tcW w:w="825" w:type="pct"/>
            <w:gridSpan w:val="2"/>
            <w:tcBorders>
              <w:top w:val="nil"/>
              <w:bottom w:val="nil"/>
            </w:tcBorders>
            <w:vAlign w:val="center"/>
          </w:tcPr>
          <w:p w:rsidR="00447382" w:rsidRDefault="00761E3B">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rsidR="00447382" w:rsidRDefault="00761E3B">
            <w:pPr>
              <w:widowControl/>
              <w:tabs>
                <w:tab w:val="left" w:pos="4253"/>
              </w:tabs>
              <w:spacing w:line="360" w:lineRule="exact"/>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销售副总</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8</w:t>
            </w:r>
            <w:r>
              <w:rPr>
                <w:rFonts w:ascii="黑体" w:eastAsia="黑体" w:hAnsi="黑体" w:cs="Arial"/>
                <w:color w:val="0D0D0D" w:themeColor="text1" w:themeTint="F2"/>
                <w:kern w:val="0"/>
                <w:sz w:val="20"/>
                <w:szCs w:val="20"/>
              </w:rPr>
              <w:t>人</w:t>
            </w:r>
          </w:p>
        </w:tc>
        <w:tc>
          <w:tcPr>
            <w:tcW w:w="825" w:type="pct"/>
            <w:gridSpan w:val="2"/>
            <w:tcBorders>
              <w:top w:val="nil"/>
              <w:bottom w:val="nil"/>
            </w:tcBorders>
            <w:vAlign w:val="center"/>
          </w:tcPr>
          <w:p w:rsidR="00447382" w:rsidRDefault="00761E3B">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郑州</w:t>
            </w:r>
          </w:p>
        </w:tc>
      </w:tr>
      <w:tr w:rsidR="00447382">
        <w:trPr>
          <w:trHeight w:val="23"/>
        </w:trPr>
        <w:tc>
          <w:tcPr>
            <w:tcW w:w="676" w:type="pct"/>
            <w:tcBorders>
              <w:top w:val="nil"/>
              <w:bottom w:val="nil"/>
            </w:tcBorders>
            <w:vAlign w:val="center"/>
          </w:tcPr>
          <w:p w:rsidR="00447382" w:rsidRDefault="00761E3B">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w:t>
            </w:r>
            <w:r>
              <w:rPr>
                <w:rFonts w:ascii="黑体" w:eastAsia="黑体" w:hAnsi="黑体" w:cs="Arial"/>
                <w:color w:val="0D0D0D" w:themeColor="text1" w:themeTint="F2"/>
                <w:sz w:val="20"/>
                <w:szCs w:val="20"/>
              </w:rPr>
              <w:t xml:space="preserve">    </w:t>
            </w:r>
            <w:r>
              <w:rPr>
                <w:rFonts w:ascii="黑体" w:eastAsia="黑体" w:hAnsi="黑体" w:cs="Arial"/>
                <w:color w:val="0D0D0D" w:themeColor="text1" w:themeTint="F2"/>
                <w:sz w:val="20"/>
                <w:szCs w:val="20"/>
              </w:rPr>
              <w:t>薪：</w:t>
            </w:r>
          </w:p>
        </w:tc>
        <w:tc>
          <w:tcPr>
            <w:tcW w:w="4324" w:type="pct"/>
            <w:gridSpan w:val="5"/>
            <w:tcBorders>
              <w:top w:val="nil"/>
              <w:bottom w:val="nil"/>
            </w:tcBorders>
            <w:vAlign w:val="center"/>
          </w:tcPr>
          <w:p w:rsidR="00447382" w:rsidRDefault="00761E3B">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8k×12</w:t>
            </w:r>
            <w:r>
              <w:rPr>
                <w:rFonts w:ascii="黑体" w:eastAsia="黑体" w:hAnsi="黑体" w:cs="Arial"/>
                <w:color w:val="0D0D0D" w:themeColor="text1" w:themeTint="F2"/>
                <w:sz w:val="20"/>
                <w:szCs w:val="20"/>
              </w:rPr>
              <w:t>薪</w:t>
            </w:r>
          </w:p>
        </w:tc>
      </w:tr>
      <w:tr w:rsidR="00447382">
        <w:trPr>
          <w:trHeight w:val="23"/>
        </w:trPr>
        <w:tc>
          <w:tcPr>
            <w:tcW w:w="676" w:type="pct"/>
            <w:tcBorders>
              <w:top w:val="nil"/>
              <w:bottom w:val="nil"/>
            </w:tcBorders>
          </w:tcPr>
          <w:p w:rsidR="00447382" w:rsidRDefault="00761E3B">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rsidR="00447382" w:rsidRDefault="00761E3B">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1</w:t>
            </w:r>
            <w:r>
              <w:rPr>
                <w:rFonts w:ascii="黑体" w:eastAsia="黑体" w:hAnsi="黑体" w:cs="Arial"/>
                <w:color w:val="0D0D0D" w:themeColor="text1" w:themeTint="F2"/>
                <w:sz w:val="20"/>
                <w:szCs w:val="20"/>
              </w:rPr>
              <w:t>、根据公司的销售计划和目标，制定本区域的分解目标，和各部门密切配合完成工作；</w:t>
            </w:r>
            <w:r>
              <w:rPr>
                <w:rFonts w:ascii="黑体" w:eastAsia="黑体" w:hAnsi="黑体" w:cs="Arial"/>
                <w:color w:val="0D0D0D" w:themeColor="text1" w:themeTint="F2"/>
                <w:sz w:val="20"/>
                <w:szCs w:val="20"/>
              </w:rPr>
              <w:br/>
              <w:t>2</w:t>
            </w:r>
            <w:r>
              <w:rPr>
                <w:rFonts w:ascii="黑体" w:eastAsia="黑体" w:hAnsi="黑体" w:cs="Arial"/>
                <w:color w:val="0D0D0D" w:themeColor="text1" w:themeTint="F2"/>
                <w:sz w:val="20"/>
                <w:szCs w:val="20"/>
              </w:rPr>
              <w:t>、根据公司整体运营策略，提炼出适合各区域市场的营销方案和运作模式；</w:t>
            </w:r>
            <w:r>
              <w:rPr>
                <w:rFonts w:ascii="黑体" w:eastAsia="黑体" w:hAnsi="黑体" w:cs="Arial"/>
                <w:color w:val="0D0D0D" w:themeColor="text1" w:themeTint="F2"/>
                <w:sz w:val="20"/>
                <w:szCs w:val="20"/>
              </w:rPr>
              <w:br/>
              <w:t>3</w:t>
            </w:r>
            <w:r>
              <w:rPr>
                <w:rFonts w:ascii="黑体" w:eastAsia="黑体" w:hAnsi="黑体" w:cs="Arial"/>
                <w:color w:val="0D0D0D" w:themeColor="text1" w:themeTint="F2"/>
                <w:sz w:val="20"/>
                <w:szCs w:val="20"/>
              </w:rPr>
              <w:t>、组织区域销售团队开发维护客户群体，建立完善的售后服务体系！提升公司在本区域的影响力和美誉度；</w:t>
            </w:r>
            <w:r>
              <w:rPr>
                <w:rFonts w:ascii="黑体" w:eastAsia="黑体" w:hAnsi="黑体" w:cs="Arial"/>
                <w:color w:val="0D0D0D" w:themeColor="text1" w:themeTint="F2"/>
                <w:sz w:val="20"/>
                <w:szCs w:val="20"/>
              </w:rPr>
              <w:br/>
            </w:r>
            <w:r>
              <w:rPr>
                <w:rFonts w:ascii="黑体" w:eastAsia="黑体" w:hAnsi="黑体" w:cs="Arial"/>
                <w:color w:val="0D0D0D" w:themeColor="text1" w:themeTint="F2"/>
                <w:sz w:val="20"/>
                <w:szCs w:val="20"/>
              </w:rPr>
              <w:br/>
              <w:t>2010</w:t>
            </w:r>
            <w:r>
              <w:rPr>
                <w:rFonts w:ascii="黑体" w:eastAsia="黑体" w:hAnsi="黑体" w:cs="Arial"/>
                <w:color w:val="0D0D0D" w:themeColor="text1" w:themeTint="F2"/>
                <w:sz w:val="20"/>
                <w:szCs w:val="20"/>
              </w:rPr>
              <w:t>年度、</w:t>
            </w:r>
            <w:r>
              <w:rPr>
                <w:rFonts w:ascii="黑体" w:eastAsia="黑体" w:hAnsi="黑体" w:cs="Arial"/>
                <w:color w:val="0D0D0D" w:themeColor="text1" w:themeTint="F2"/>
                <w:sz w:val="20"/>
                <w:szCs w:val="20"/>
              </w:rPr>
              <w:t>2011</w:t>
            </w:r>
            <w:r>
              <w:rPr>
                <w:rFonts w:ascii="黑体" w:eastAsia="黑体" w:hAnsi="黑体" w:cs="Arial"/>
                <w:color w:val="0D0D0D" w:themeColor="text1" w:themeTint="F2"/>
                <w:sz w:val="20"/>
                <w:szCs w:val="20"/>
              </w:rPr>
              <w:t>年度分别获得公司区域销售第四名、第三名</w:t>
            </w:r>
          </w:p>
        </w:tc>
      </w:tr>
      <w:tr w:rsidR="00447382">
        <w:trPr>
          <w:trHeight w:hRule="exact" w:val="284"/>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hRule="exact" w:val="284"/>
        </w:trPr>
        <w:tc>
          <w:tcPr>
            <w:tcW w:w="5000" w:type="pct"/>
            <w:gridSpan w:val="6"/>
            <w:tcBorders>
              <w:top w:val="single" w:sz="4" w:space="0" w:color="E7E6E6"/>
              <w:bottom w:val="nil"/>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567"/>
        </w:trPr>
        <w:tc>
          <w:tcPr>
            <w:tcW w:w="5000" w:type="pct"/>
            <w:gridSpan w:val="6"/>
            <w:tcBorders>
              <w:top w:val="nil"/>
              <w:bottom w:val="nil"/>
            </w:tcBorders>
            <w:vAlign w:val="center"/>
          </w:tcPr>
          <w:p w:rsidR="00447382" w:rsidRDefault="00761E3B">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教育经历</w:t>
            </w:r>
          </w:p>
        </w:tc>
      </w:tr>
      <w:tr w:rsidR="00447382">
        <w:trPr>
          <w:trHeight w:val="454"/>
        </w:trPr>
        <w:tc>
          <w:tcPr>
            <w:tcW w:w="2457" w:type="pct"/>
            <w:gridSpan w:val="4"/>
            <w:tcBorders>
              <w:top w:val="nil"/>
              <w:bottom w:val="nil"/>
            </w:tcBorders>
            <w:vAlign w:val="center"/>
          </w:tcPr>
          <w:p w:rsidR="00447382" w:rsidRDefault="00761E3B">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华北水利水电大学</w:t>
            </w:r>
            <w:r>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经济学·本科·统招</w:t>
            </w:r>
          </w:p>
        </w:tc>
        <w:tc>
          <w:tcPr>
            <w:tcW w:w="2543" w:type="pct"/>
            <w:gridSpan w:val="2"/>
            <w:tcBorders>
              <w:top w:val="nil"/>
              <w:bottom w:val="nil"/>
            </w:tcBorders>
            <w:vAlign w:val="center"/>
          </w:tcPr>
          <w:p w:rsidR="00447382" w:rsidRDefault="00761E3B">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2005.09-2009.06</w:t>
            </w:r>
          </w:p>
        </w:tc>
      </w:tr>
      <w:tr w:rsidR="00447382">
        <w:trPr>
          <w:trHeight w:hRule="exact" w:val="283"/>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hRule="exact" w:val="283"/>
        </w:trPr>
        <w:tc>
          <w:tcPr>
            <w:tcW w:w="5000" w:type="pct"/>
            <w:gridSpan w:val="6"/>
            <w:tcBorders>
              <w:top w:val="single" w:sz="4" w:space="0" w:color="E7E6E6"/>
              <w:bottom w:val="nil"/>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567"/>
        </w:trPr>
        <w:tc>
          <w:tcPr>
            <w:tcW w:w="5000" w:type="pct"/>
            <w:gridSpan w:val="6"/>
            <w:tcBorders>
              <w:top w:val="nil"/>
              <w:bottom w:val="nil"/>
            </w:tcBorders>
            <w:vAlign w:val="center"/>
          </w:tcPr>
          <w:p w:rsidR="00447382" w:rsidRDefault="00761E3B">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语言能力</w:t>
            </w:r>
          </w:p>
        </w:tc>
      </w:tr>
      <w:tr w:rsidR="00447382">
        <w:trPr>
          <w:trHeight w:val="454"/>
        </w:trPr>
        <w:tc>
          <w:tcPr>
            <w:tcW w:w="5000" w:type="pct"/>
            <w:gridSpan w:val="6"/>
            <w:tcBorders>
              <w:top w:val="nil"/>
              <w:bottom w:val="nil"/>
            </w:tcBorders>
            <w:vAlign w:val="center"/>
          </w:tcPr>
          <w:p w:rsidR="00447382" w:rsidRDefault="00761E3B">
            <w:pPr>
              <w:spacing w:line="360" w:lineRule="exact"/>
              <w:ind w:leftChars="110" w:left="264"/>
              <w:jc w:val="left"/>
              <w:rPr>
                <w:rFonts w:ascii="黑体" w:eastAsia="黑体" w:hAnsi="黑体" w:cs="Arial"/>
                <w:color w:val="262626"/>
                <w:sz w:val="20"/>
                <w:szCs w:val="20"/>
              </w:rPr>
            </w:pPr>
            <w:r>
              <w:rPr>
                <w:rFonts w:ascii="黑体" w:eastAsia="黑体" w:hAnsi="黑体" w:cs="黑体"/>
                <w:b/>
                <w:color w:val="0D0D0D"/>
                <w:sz w:val="20"/>
              </w:rPr>
              <w:t>普通话</w:t>
            </w:r>
            <w:r>
              <w:rPr>
                <w:rFonts w:ascii="黑体" w:eastAsia="黑体" w:hAnsi="黑体" w:cs="Arial" w:hint="eastAsia"/>
                <w:b/>
                <w:color w:val="0D0D0D" w:themeColor="text1" w:themeTint="F2"/>
                <w:kern w:val="0"/>
                <w:sz w:val="20"/>
                <w:szCs w:val="20"/>
              </w:rPr>
              <w:t xml:space="preserve"> </w:t>
            </w:r>
          </w:p>
        </w:tc>
      </w:tr>
      <w:tr w:rsidR="00447382">
        <w:trPr>
          <w:trHeight w:hRule="exact" w:val="283"/>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hRule="exact" w:val="283"/>
        </w:trPr>
        <w:tc>
          <w:tcPr>
            <w:tcW w:w="5000" w:type="pct"/>
            <w:gridSpan w:val="6"/>
            <w:tcBorders>
              <w:top w:val="single" w:sz="4" w:space="0" w:color="E7E6E6"/>
              <w:bottom w:val="nil"/>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567"/>
        </w:trPr>
        <w:tc>
          <w:tcPr>
            <w:tcW w:w="5000" w:type="pct"/>
            <w:gridSpan w:val="6"/>
            <w:tcBorders>
              <w:top w:val="nil"/>
              <w:bottom w:val="nil"/>
            </w:tcBorders>
            <w:vAlign w:val="center"/>
          </w:tcPr>
          <w:p w:rsidR="00447382" w:rsidRDefault="00761E3B">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技能标签</w:t>
            </w:r>
          </w:p>
        </w:tc>
      </w:tr>
      <w:tr w:rsidR="00447382">
        <w:trPr>
          <w:trHeight w:val="454"/>
        </w:trPr>
        <w:tc>
          <w:tcPr>
            <w:tcW w:w="5000" w:type="pct"/>
            <w:gridSpan w:val="6"/>
            <w:tcBorders>
              <w:top w:val="nil"/>
              <w:bottom w:val="nil"/>
            </w:tcBorders>
            <w:vAlign w:val="center"/>
          </w:tcPr>
          <w:p w:rsidR="00447382" w:rsidRDefault="00761E3B">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中层管理</w:t>
            </w:r>
          </w:p>
        </w:tc>
      </w:tr>
      <w:tr w:rsidR="00447382">
        <w:trPr>
          <w:trHeight w:hRule="exact" w:val="284"/>
        </w:trPr>
        <w:tc>
          <w:tcPr>
            <w:tcW w:w="5000" w:type="pct"/>
            <w:gridSpan w:val="6"/>
            <w:tcBorders>
              <w:top w:val="nil"/>
              <w:bottom w:val="single" w:sz="4" w:space="0" w:color="E7E6E6" w:themeColor="background2"/>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hRule="exact" w:val="284"/>
        </w:trPr>
        <w:tc>
          <w:tcPr>
            <w:tcW w:w="5000" w:type="pct"/>
            <w:gridSpan w:val="6"/>
            <w:tcBorders>
              <w:top w:val="single" w:sz="4" w:space="0" w:color="E7E6E6" w:themeColor="background2"/>
              <w:bottom w:val="nil"/>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val="567"/>
        </w:trPr>
        <w:tc>
          <w:tcPr>
            <w:tcW w:w="5000" w:type="pct"/>
            <w:gridSpan w:val="6"/>
            <w:tcBorders>
              <w:top w:val="nil"/>
              <w:bottom w:val="nil"/>
            </w:tcBorders>
            <w:vAlign w:val="center"/>
          </w:tcPr>
          <w:p w:rsidR="00447382" w:rsidRDefault="00761E3B">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w:t>
            </w:r>
            <w:r>
              <w:rPr>
                <w:rFonts w:ascii="黑体" w:eastAsia="黑体" w:hAnsi="黑体" w:cs="Arial"/>
                <w:b/>
                <w:color w:val="000000" w:themeColor="text1"/>
                <w:kern w:val="0"/>
                <w:sz w:val="28"/>
                <w:szCs w:val="28"/>
              </w:rPr>
              <w:t>自我评价</w:t>
            </w:r>
          </w:p>
        </w:tc>
      </w:tr>
      <w:tr w:rsidR="00447382">
        <w:trPr>
          <w:trHeight w:val="23"/>
        </w:trPr>
        <w:tc>
          <w:tcPr>
            <w:tcW w:w="5000" w:type="pct"/>
            <w:gridSpan w:val="6"/>
            <w:tcBorders>
              <w:top w:val="nil"/>
              <w:bottom w:val="nil"/>
            </w:tcBorders>
            <w:vAlign w:val="center"/>
          </w:tcPr>
          <w:p w:rsidR="00447382" w:rsidRDefault="00761E3B">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具有较强的市场敏锐力、沟通谈判能力、团队合作能力与目标推进能力；工作中积极进取，擅长自我激励，能承受快速发展型企业带来的工作压力；</w:t>
            </w:r>
            <w:r>
              <w:rPr>
                <w:rFonts w:ascii="黑体" w:eastAsia="黑体" w:hAnsi="黑体" w:cs="Arial" w:hint="eastAsia"/>
                <w:color w:val="0D0D0D" w:themeColor="text1" w:themeTint="F2"/>
                <w:kern w:val="2"/>
                <w:sz w:val="20"/>
                <w:szCs w:val="20"/>
              </w:rPr>
              <w:cr/>
            </w:r>
            <w:r>
              <w:rPr>
                <w:rFonts w:ascii="黑体" w:eastAsia="黑体" w:hAnsi="黑体" w:cs="Arial" w:hint="eastAsia"/>
                <w:color w:val="0D0D0D" w:themeColor="text1" w:themeTint="F2"/>
                <w:kern w:val="2"/>
                <w:sz w:val="20"/>
                <w:szCs w:val="20"/>
              </w:rPr>
              <w:br/>
            </w:r>
            <w:r>
              <w:rPr>
                <w:rFonts w:ascii="黑体" w:eastAsia="黑体" w:hAnsi="黑体" w:cs="Arial" w:hint="eastAsia"/>
                <w:color w:val="0D0D0D" w:themeColor="text1" w:themeTint="F2"/>
                <w:kern w:val="2"/>
                <w:sz w:val="20"/>
                <w:szCs w:val="20"/>
              </w:rPr>
              <w:t>有很强的上进心；愿意承担压力，目标明确，以结果为导向；有出色的沟通能力，有很强的组织协调能力，敢于开拓创新精神。</w:t>
            </w:r>
            <w:r>
              <w:rPr>
                <w:rFonts w:ascii="黑体" w:eastAsia="黑体" w:hAnsi="黑体" w:cs="Arial" w:hint="eastAsia"/>
                <w:color w:val="0D0D0D" w:themeColor="text1" w:themeTint="F2"/>
                <w:kern w:val="2"/>
                <w:sz w:val="20"/>
                <w:szCs w:val="20"/>
              </w:rPr>
              <w:cr/>
            </w:r>
            <w:r>
              <w:rPr>
                <w:rFonts w:ascii="黑体" w:eastAsia="黑体" w:hAnsi="黑体" w:cs="Arial" w:hint="eastAsia"/>
                <w:color w:val="0D0D0D" w:themeColor="text1" w:themeTint="F2"/>
                <w:kern w:val="2"/>
                <w:sz w:val="20"/>
                <w:szCs w:val="20"/>
              </w:rPr>
              <w:br/>
            </w:r>
          </w:p>
        </w:tc>
      </w:tr>
      <w:tr w:rsidR="00447382">
        <w:trPr>
          <w:trHeight w:hRule="exact" w:val="284"/>
        </w:trPr>
        <w:tc>
          <w:tcPr>
            <w:tcW w:w="5000" w:type="pct"/>
            <w:gridSpan w:val="6"/>
            <w:tcBorders>
              <w:top w:val="nil"/>
              <w:bottom w:val="single" w:sz="4" w:space="0" w:color="E7E6E6"/>
            </w:tcBorders>
            <w:vAlign w:val="center"/>
          </w:tcPr>
          <w:p w:rsidR="00447382" w:rsidRDefault="00447382">
            <w:pPr>
              <w:pStyle w:val="p1"/>
              <w:spacing w:line="360" w:lineRule="exact"/>
              <w:jc w:val="both"/>
              <w:rPr>
                <w:rFonts w:ascii="黑体" w:eastAsia="黑体" w:hAnsi="黑体" w:cs="Arial"/>
                <w:color w:val="262626"/>
                <w:sz w:val="21"/>
                <w:szCs w:val="21"/>
              </w:rPr>
            </w:pPr>
          </w:p>
        </w:tc>
      </w:tr>
      <w:tr w:rsidR="00447382">
        <w:trPr>
          <w:trHeight w:hRule="exact" w:val="283"/>
        </w:trPr>
        <w:tc>
          <w:tcPr>
            <w:tcW w:w="5000" w:type="pct"/>
            <w:gridSpan w:val="6"/>
            <w:vAlign w:val="center"/>
          </w:tcPr>
          <w:p w:rsidR="00447382" w:rsidRDefault="00447382">
            <w:pPr>
              <w:pStyle w:val="p1"/>
              <w:spacing w:line="360" w:lineRule="exact"/>
              <w:jc w:val="both"/>
              <w:rPr>
                <w:rFonts w:ascii="黑体" w:eastAsia="黑体" w:hAnsi="黑体" w:cs="Arial"/>
                <w:color w:val="262626"/>
                <w:sz w:val="21"/>
                <w:szCs w:val="21"/>
              </w:rPr>
            </w:pPr>
          </w:p>
        </w:tc>
      </w:tr>
    </w:tbl>
    <w:p w:rsidR="00447382" w:rsidRDefault="00761E3B">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w:t>
      </w:r>
      <w:r>
        <w:rPr>
          <w:rFonts w:ascii="黑体" w:eastAsia="黑体" w:hAnsi="黑体" w:cs="Times New Roman" w:hint="eastAsia"/>
          <w:color w:val="595959" w:themeColor="text1" w:themeTint="A6"/>
          <w:kern w:val="0"/>
          <w:sz w:val="16"/>
          <w:szCs w:val="16"/>
        </w:rPr>
        <w:t xml:space="preserve"> </w:t>
      </w:r>
      <w:r>
        <w:rPr>
          <w:rFonts w:ascii="黑体" w:eastAsia="黑体" w:hAnsi="黑体" w:cs="Times New Roman" w:hint="eastAsia"/>
          <w:color w:val="595959" w:themeColor="text1" w:themeTint="A6"/>
          <w:kern w:val="0"/>
          <w:sz w:val="16"/>
          <w:szCs w:val="16"/>
        </w:rPr>
        <w:t>否则，猎聘有权单方决定采取包括但不限于删除发布内容，限制、暂停使用，终止合作永久封禁账户等措施。</w:t>
      </w:r>
    </w:p>
    <w:p w:rsidR="00447382" w:rsidRDefault="00761E3B">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Pr>
          <w:rFonts w:ascii="黑体" w:eastAsia="黑体" w:hAnsi="黑体" w:cs="Times New Roman" w:hint="eastAsia"/>
          <w:color w:val="595959" w:themeColor="text1" w:themeTint="A6"/>
          <w:kern w:val="0"/>
          <w:sz w:val="16"/>
          <w:szCs w:val="16"/>
        </w:rPr>
        <w:t>2022.05.23 13:21:50</w:t>
      </w:r>
      <w:r>
        <w:rPr>
          <w:rFonts w:ascii="黑体" w:eastAsia="黑体" w:hAnsi="黑体" w:cs="Times New Roman"/>
          <w:color w:val="595959" w:themeColor="text1" w:themeTint="A6"/>
          <w:kern w:val="0"/>
          <w:sz w:val="16"/>
          <w:szCs w:val="16"/>
        </w:rPr>
        <w:t xml:space="preserve">  </w:t>
      </w:r>
      <w:r>
        <w:rPr>
          <w:rFonts w:ascii="黑体" w:eastAsia="黑体" w:hAnsi="黑体" w:cs="Times New Roman"/>
          <w:color w:val="595959" w:themeColor="text1" w:themeTint="A6"/>
          <w:kern w:val="0"/>
          <w:sz w:val="16"/>
          <w:szCs w:val="16"/>
        </w:rPr>
        <w:t>操作人：</w:t>
      </w:r>
      <w:r>
        <w:rPr>
          <w:rFonts w:ascii="黑体" w:eastAsia="黑体" w:hAnsi="黑体" w:cs="Arial"/>
          <w:color w:val="595959" w:themeColor="text1" w:themeTint="A6"/>
          <w:kern w:val="0"/>
          <w:sz w:val="16"/>
          <w:szCs w:val="16"/>
        </w:rPr>
        <w:t>92873853</w:t>
      </w:r>
    </w:p>
    <w:p w:rsidR="00447382" w:rsidRDefault="00447382">
      <w:pPr>
        <w:jc w:val="center"/>
        <w:rPr>
          <w:rFonts w:ascii="黑体" w:eastAsia="黑体" w:hAnsi="黑体"/>
          <w:color w:val="808080" w:themeColor="background1" w:themeShade="80"/>
        </w:rPr>
      </w:pPr>
    </w:p>
    <w:sectPr w:rsidR="00447382">
      <w:pgSz w:w="11906" w:h="16838"/>
      <w:pgMar w:top="1440" w:right="1083" w:bottom="1440" w:left="108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altName w:val="宋体"/>
    <w:charset w:val="86"/>
    <w:family w:val="modern"/>
    <w:pitch w:val="default"/>
    <w:sig w:usb0="00000000" w:usb1="00000000" w:usb2="00000010" w:usb3="00000000" w:csb0="00040000" w:csb1="00000000"/>
  </w:font>
  <w:font w:name="DIN Alternate">
    <w:altName w:val="Corbel"/>
    <w:charset w:val="00"/>
    <w:family w:val="swiss"/>
    <w:pitch w:val="default"/>
    <w:sig w:usb0="00000000" w:usb1="00000000" w:usb2="00000000" w:usb3="00000000" w:csb0="00000111" w:csb1="00000000"/>
  </w:font>
  <w:font w:name="PingFang SC">
    <w:altName w:val="微软雅黑"/>
    <w:charset w:val="86"/>
    <w:family w:val="swiss"/>
    <w:pitch w:val="default"/>
    <w:sig w:usb0="00000000" w:usb1="00000000"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宋体"/>
    <w:charset w:val="86"/>
    <w:family w:val="auto"/>
    <w:pitch w:val="default"/>
    <w:sig w:usb0="00000000" w:usb1="0000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U0MmViYjljOWQ0OThkNzQzMjRjY2YwMzgyZGYwODAifQ=="/>
  </w:docVars>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47382"/>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61E3B"/>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26812B7"/>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561EA7AA-3E20-441A-87EF-28F9FE96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Hyperlink"/>
    <w:basedOn w:val="a0"/>
    <w:qFormat/>
    <w:rPr>
      <w:color w:val="0563C1" w:themeColor="hyperlink"/>
      <w:u w:val="single"/>
    </w:r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 w:type="character" w:customStyle="1" w:styleId="mark-area">
    <w:name w:val="mark-area"/>
    <w:basedOn w:val="a0"/>
    <w:rsid w:val="00761E3B"/>
  </w:style>
  <w:style w:type="paragraph" w:styleId="a7">
    <w:name w:val="Normal (Web)"/>
    <w:basedOn w:val="a"/>
    <w:uiPriority w:val="99"/>
    <w:unhideWhenUsed/>
    <w:rsid w:val="00761E3B"/>
    <w:pPr>
      <w:widowControl/>
      <w:spacing w:before="100" w:beforeAutospacing="1" w:after="100" w:afterAutospacing="1"/>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4627875">
      <w:bodyDiv w:val="1"/>
      <w:marLeft w:val="0"/>
      <w:marRight w:val="0"/>
      <w:marTop w:val="0"/>
      <w:marBottom w:val="0"/>
      <w:divBdr>
        <w:top w:val="none" w:sz="0" w:space="0" w:color="auto"/>
        <w:left w:val="none" w:sz="0" w:space="0" w:color="auto"/>
        <w:bottom w:val="none" w:sz="0" w:space="0" w:color="auto"/>
        <w:right w:val="none" w:sz="0" w:space="0" w:color="auto"/>
      </w:divBdr>
      <w:divsChild>
        <w:div w:id="640304927">
          <w:marLeft w:val="0"/>
          <w:marRight w:val="0"/>
          <w:marTop w:val="0"/>
          <w:marBottom w:val="0"/>
          <w:divBdr>
            <w:top w:val="none" w:sz="0" w:space="0" w:color="auto"/>
            <w:left w:val="none" w:sz="0" w:space="0" w:color="auto"/>
            <w:bottom w:val="none" w:sz="0" w:space="0" w:color="auto"/>
            <w:right w:val="none" w:sz="0" w:space="0" w:color="auto"/>
          </w:divBdr>
          <w:divsChild>
            <w:div w:id="384262796">
              <w:marLeft w:val="0"/>
              <w:marRight w:val="0"/>
              <w:marTop w:val="0"/>
              <w:marBottom w:val="0"/>
              <w:divBdr>
                <w:top w:val="none" w:sz="0" w:space="0" w:color="auto"/>
                <w:left w:val="none" w:sz="0" w:space="0" w:color="auto"/>
                <w:bottom w:val="none" w:sz="0" w:space="0" w:color="auto"/>
                <w:right w:val="none" w:sz="0" w:space="0" w:color="auto"/>
              </w:divBdr>
            </w:div>
            <w:div w:id="966004737">
              <w:marLeft w:val="0"/>
              <w:marRight w:val="0"/>
              <w:marTop w:val="0"/>
              <w:marBottom w:val="0"/>
              <w:divBdr>
                <w:top w:val="none" w:sz="0" w:space="0" w:color="auto"/>
                <w:left w:val="none" w:sz="0" w:space="0" w:color="auto"/>
                <w:bottom w:val="none" w:sz="0" w:space="0" w:color="auto"/>
                <w:right w:val="none" w:sz="0" w:space="0" w:color="auto"/>
              </w:divBdr>
            </w:div>
            <w:div w:id="344403158">
              <w:marLeft w:val="0"/>
              <w:marRight w:val="0"/>
              <w:marTop w:val="0"/>
              <w:marBottom w:val="0"/>
              <w:divBdr>
                <w:top w:val="none" w:sz="0" w:space="0" w:color="auto"/>
                <w:left w:val="none" w:sz="0" w:space="0" w:color="auto"/>
                <w:bottom w:val="none" w:sz="0" w:space="0" w:color="auto"/>
                <w:right w:val="none" w:sz="0" w:space="0" w:color="auto"/>
              </w:divBdr>
            </w:div>
            <w:div w:id="701327401">
              <w:marLeft w:val="0"/>
              <w:marRight w:val="0"/>
              <w:marTop w:val="0"/>
              <w:marBottom w:val="0"/>
              <w:divBdr>
                <w:top w:val="none" w:sz="0" w:space="0" w:color="auto"/>
                <w:left w:val="none" w:sz="0" w:space="0" w:color="auto"/>
                <w:bottom w:val="none" w:sz="0" w:space="0" w:color="auto"/>
                <w:right w:val="none" w:sz="0" w:space="0" w:color="auto"/>
              </w:divBdr>
            </w:div>
          </w:divsChild>
        </w:div>
        <w:div w:id="768895414">
          <w:marLeft w:val="0"/>
          <w:marRight w:val="0"/>
          <w:marTop w:val="0"/>
          <w:marBottom w:val="0"/>
          <w:divBdr>
            <w:top w:val="none" w:sz="0" w:space="0" w:color="auto"/>
            <w:left w:val="none" w:sz="0" w:space="0" w:color="auto"/>
            <w:bottom w:val="none" w:sz="0" w:space="0" w:color="auto"/>
            <w:right w:val="none" w:sz="0" w:space="0" w:color="auto"/>
          </w:divBdr>
          <w:divsChild>
            <w:div w:id="87897674">
              <w:marLeft w:val="0"/>
              <w:marRight w:val="0"/>
              <w:marTop w:val="0"/>
              <w:marBottom w:val="0"/>
              <w:divBdr>
                <w:top w:val="none" w:sz="0" w:space="0" w:color="auto"/>
                <w:left w:val="none" w:sz="0" w:space="0" w:color="auto"/>
                <w:bottom w:val="none" w:sz="0" w:space="0" w:color="auto"/>
                <w:right w:val="none" w:sz="0" w:space="0" w:color="auto"/>
              </w:divBdr>
            </w:div>
            <w:div w:id="1307199885">
              <w:marLeft w:val="0"/>
              <w:marRight w:val="0"/>
              <w:marTop w:val="0"/>
              <w:marBottom w:val="0"/>
              <w:divBdr>
                <w:top w:val="none" w:sz="0" w:space="0" w:color="auto"/>
                <w:left w:val="none" w:sz="0" w:space="0" w:color="auto"/>
                <w:bottom w:val="none" w:sz="0" w:space="0" w:color="auto"/>
                <w:right w:val="none" w:sz="0" w:space="0" w:color="auto"/>
              </w:divBdr>
            </w:div>
            <w:div w:id="1214539632">
              <w:marLeft w:val="0"/>
              <w:marRight w:val="0"/>
              <w:marTop w:val="0"/>
              <w:marBottom w:val="0"/>
              <w:divBdr>
                <w:top w:val="none" w:sz="0" w:space="0" w:color="auto"/>
                <w:left w:val="none" w:sz="0" w:space="0" w:color="auto"/>
                <w:bottom w:val="none" w:sz="0" w:space="0" w:color="auto"/>
                <w:right w:val="none" w:sz="0" w:space="0" w:color="auto"/>
              </w:divBdr>
            </w:div>
            <w:div w:id="1753503234">
              <w:marLeft w:val="0"/>
              <w:marRight w:val="0"/>
              <w:marTop w:val="0"/>
              <w:marBottom w:val="0"/>
              <w:divBdr>
                <w:top w:val="none" w:sz="0" w:space="0" w:color="auto"/>
                <w:left w:val="none" w:sz="0" w:space="0" w:color="auto"/>
                <w:bottom w:val="none" w:sz="0" w:space="0" w:color="auto"/>
                <w:right w:val="none" w:sz="0" w:space="0" w:color="auto"/>
              </w:divBdr>
            </w:div>
          </w:divsChild>
        </w:div>
        <w:div w:id="2009404289">
          <w:marLeft w:val="0"/>
          <w:marRight w:val="0"/>
          <w:marTop w:val="0"/>
          <w:marBottom w:val="0"/>
          <w:divBdr>
            <w:top w:val="none" w:sz="0" w:space="0" w:color="auto"/>
            <w:left w:val="none" w:sz="0" w:space="0" w:color="auto"/>
            <w:bottom w:val="none" w:sz="0" w:space="0" w:color="auto"/>
            <w:right w:val="none" w:sz="0" w:space="0" w:color="auto"/>
          </w:divBdr>
          <w:divsChild>
            <w:div w:id="279146038">
              <w:marLeft w:val="0"/>
              <w:marRight w:val="0"/>
              <w:marTop w:val="0"/>
              <w:marBottom w:val="0"/>
              <w:divBdr>
                <w:top w:val="none" w:sz="0" w:space="0" w:color="auto"/>
                <w:left w:val="none" w:sz="0" w:space="0" w:color="auto"/>
                <w:bottom w:val="none" w:sz="0" w:space="0" w:color="auto"/>
                <w:right w:val="none" w:sz="0" w:space="0" w:color="auto"/>
              </w:divBdr>
            </w:div>
            <w:div w:id="12183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pt.liepin.com/resume/common/dispatch?backUrl=https%3A%2F%2Flpt.liepin.com%2Fcvview%2Fshowresumedetail%3FresIdEncode%3D766b8df82dMfd719f2e3d0d%26sfrom%3DR_LOCALRES%26sss%3Dee236212914fce2161a56c2f55a0c596%26sScene%3D49382s7W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E98DDB-F79F-4FD8-AFE2-4B2F276B6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2564</Characters>
  <Application>Microsoft Office Word</Application>
  <DocSecurity>0</DocSecurity>
  <Lines>21</Lines>
  <Paragraphs>6</Paragraphs>
  <ScaleCrop>false</ScaleCrop>
  <Company>MS</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LinboZhang</dc:creator>
  <cp:lastModifiedBy>Administrator</cp:lastModifiedBy>
  <cp:revision>68</cp:revision>
  <cp:lastPrinted>2021-12-31T21:46:00Z</cp:lastPrinted>
  <dcterms:created xsi:type="dcterms:W3CDTF">2021-12-31T20:05:00Z</dcterms:created>
  <dcterms:modified xsi:type="dcterms:W3CDTF">2022-05-23T05:51:00Z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9B5D9A79322E4A74A4268A7B335CAE97</vt:lpwstr>
  </property>
</Properties>
</file>