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0314" w14:textId="7429B3D4" w:rsidR="00913E96" w:rsidRPr="00F468B3" w:rsidRDefault="00913E96" w:rsidP="00F468B3">
      <w:pPr>
        <w:spacing w:beforeLines="100" w:before="312"/>
        <w:rPr>
          <w:rFonts w:ascii="华文楷体" w:eastAsia="华文楷体" w:hAnsi="华文楷体"/>
          <w:b/>
          <w:bCs/>
          <w:sz w:val="24"/>
          <w:szCs w:val="28"/>
        </w:rPr>
      </w:pPr>
      <w:r w:rsidRPr="00F468B3">
        <w:rPr>
          <w:rFonts w:ascii="华文楷体" w:eastAsia="华文楷体" w:hAnsi="华文楷体" w:hint="eastAsia"/>
          <w:b/>
          <w:bCs/>
          <w:sz w:val="24"/>
          <w:szCs w:val="28"/>
        </w:rPr>
        <w:t xml:space="preserve">海博思创 </w:t>
      </w:r>
      <w:r w:rsidR="00123727" w:rsidRPr="00F468B3">
        <w:rPr>
          <w:rFonts w:ascii="华文楷体" w:eastAsia="华文楷体" w:hAnsi="华文楷体" w:hint="eastAsia"/>
          <w:b/>
          <w:bCs/>
          <w:sz w:val="24"/>
          <w:szCs w:val="28"/>
        </w:rPr>
        <w:t>高总</w:t>
      </w:r>
    </w:p>
    <w:p w14:paraId="25612239" w14:textId="7A073DED" w:rsidR="00913E96" w:rsidRPr="00F468B3" w:rsidRDefault="00913E96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主要业务是表前项目</w:t>
      </w:r>
      <w:r w:rsidR="00123727" w:rsidRPr="00F468B3">
        <w:rPr>
          <w:rFonts w:ascii="华文楷体" w:eastAsia="华文楷体" w:hAnsi="华文楷体" w:hint="eastAsia"/>
        </w:rPr>
        <w:t>；定位是储能集成制造商</w:t>
      </w:r>
    </w:p>
    <w:p w14:paraId="5FECB1C2" w14:textId="7A22F6AE" w:rsidR="00913E96" w:rsidRPr="00F468B3" w:rsidRDefault="00913E96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</w:t>
      </w:r>
      <w:r w:rsidRPr="00F468B3">
        <w:rPr>
          <w:rFonts w:ascii="华文楷体" w:eastAsia="华文楷体" w:hAnsi="华文楷体" w:hint="eastAsia"/>
          <w:b/>
          <w:bCs/>
        </w:rPr>
        <w:t>：海博思创所有业务中表后占比？</w:t>
      </w:r>
    </w:p>
    <w:p w14:paraId="70636A38" w14:textId="00205A28" w:rsidR="00AC6172" w:rsidRPr="00F468B3" w:rsidRDefault="00913E96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A：主要做表前风光储为主，2</w:t>
      </w:r>
      <w:r w:rsidRPr="00F468B3">
        <w:rPr>
          <w:rFonts w:ascii="华文楷体" w:eastAsia="华文楷体" w:hAnsi="华文楷体"/>
        </w:rPr>
        <w:t>1</w:t>
      </w:r>
      <w:r w:rsidRPr="00F468B3">
        <w:rPr>
          <w:rFonts w:ascii="华文楷体" w:eastAsia="华文楷体" w:hAnsi="华文楷体" w:hint="eastAsia"/>
        </w:rPr>
        <w:t>年整体装机量1</w:t>
      </w:r>
      <w:r w:rsidRPr="00F468B3">
        <w:rPr>
          <w:rFonts w:ascii="华文楷体" w:eastAsia="华文楷体" w:hAnsi="华文楷体"/>
        </w:rPr>
        <w:t>.3</w:t>
      </w:r>
      <w:r w:rsidRPr="00F468B3">
        <w:rPr>
          <w:rFonts w:ascii="华文楷体" w:eastAsia="华文楷体" w:hAnsi="华文楷体" w:hint="eastAsia"/>
        </w:rPr>
        <w:t>吉瓦时；其中表后占5</w:t>
      </w:r>
      <w:r w:rsidRPr="00F468B3">
        <w:rPr>
          <w:rFonts w:ascii="华文楷体" w:eastAsia="华文楷体" w:hAnsi="华文楷体"/>
        </w:rPr>
        <w:t>%</w:t>
      </w:r>
      <w:r w:rsidRPr="00F468B3">
        <w:rPr>
          <w:rFonts w:ascii="华文楷体" w:eastAsia="华文楷体" w:hAnsi="华文楷体" w:hint="eastAsia"/>
        </w:rPr>
        <w:t>左右。</w:t>
      </w:r>
    </w:p>
    <w:p w14:paraId="54E1DF21" w14:textId="454EF4B0" w:rsidR="00AC6172" w:rsidRPr="00F468B3" w:rsidRDefault="00AC6172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2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913E96" w:rsidRPr="00F468B3">
        <w:rPr>
          <w:rFonts w:ascii="华文楷体" w:eastAsia="华文楷体" w:hAnsi="华文楷体" w:hint="eastAsia"/>
          <w:b/>
          <w:bCs/>
        </w:rPr>
        <w:t>用户侧储能主要布局的</w:t>
      </w:r>
      <w:r w:rsidRPr="00F468B3">
        <w:rPr>
          <w:rFonts w:ascii="华文楷体" w:eastAsia="华文楷体" w:hAnsi="华文楷体" w:hint="eastAsia"/>
          <w:b/>
          <w:bCs/>
        </w:rPr>
        <w:t>业务</w:t>
      </w:r>
      <w:r w:rsidR="00913E96" w:rsidRPr="00F468B3">
        <w:rPr>
          <w:rFonts w:ascii="华文楷体" w:eastAsia="华文楷体" w:hAnsi="华文楷体" w:hint="eastAsia"/>
          <w:b/>
          <w:bCs/>
        </w:rPr>
        <w:t>场景，现在主要对标哪些行业&amp;用户？哪些用户属于优质用户，哪些可能是没什么机会的？</w:t>
      </w:r>
    </w:p>
    <w:p w14:paraId="08E98925" w14:textId="023F15E7" w:rsidR="00880C73" w:rsidRPr="00F468B3" w:rsidRDefault="00AC6172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913E96" w:rsidRPr="00F468B3">
        <w:rPr>
          <w:rFonts w:ascii="华文楷体" w:eastAsia="华文楷体" w:hAnsi="华文楷体" w:hint="eastAsia"/>
        </w:rPr>
        <w:t>海博的用户侧布局以工业用户为主</w:t>
      </w:r>
      <w:r w:rsidR="00880C73" w:rsidRPr="00F468B3">
        <w:rPr>
          <w:rFonts w:ascii="华文楷体" w:eastAsia="华文楷体" w:hAnsi="华文楷体" w:hint="eastAsia"/>
        </w:rPr>
        <w:t>，也有少量商业用户，用户侧主要的盈利模式是能源套利，即峰谷套利。选择布局的地点一般在长三角、珠三角和北京地区，去年的项目在江苏多一些。</w:t>
      </w:r>
    </w:p>
    <w:p w14:paraId="796AB10D" w14:textId="0DE2DBC5" w:rsidR="00AC6172" w:rsidRPr="00F468B3" w:rsidRDefault="00880C73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工业用户以</w:t>
      </w:r>
      <w:r w:rsidR="00AC6172" w:rsidRPr="00F468B3">
        <w:rPr>
          <w:rFonts w:ascii="华文楷体" w:eastAsia="华文楷体" w:hAnsi="华文楷体" w:hint="eastAsia"/>
        </w:rPr>
        <w:t>高耗能</w:t>
      </w:r>
      <w:r w:rsidRPr="00F468B3">
        <w:rPr>
          <w:rFonts w:ascii="华文楷体" w:eastAsia="华文楷体" w:hAnsi="华文楷体" w:hint="eastAsia"/>
        </w:rPr>
        <w:t>行业为主</w:t>
      </w:r>
      <w:r w:rsidR="00AC6172" w:rsidRPr="00F468B3">
        <w:rPr>
          <w:rFonts w:ascii="华文楷体" w:eastAsia="华文楷体" w:hAnsi="华文楷体" w:hint="eastAsia"/>
        </w:rPr>
        <w:t>，集中高耗能工厂（</w:t>
      </w:r>
      <w:r w:rsidR="007046B3" w:rsidRPr="00F468B3">
        <w:rPr>
          <w:rFonts w:ascii="华文楷体" w:eastAsia="华文楷体" w:hAnsi="华文楷体"/>
        </w:rPr>
        <w:t>e.g.</w:t>
      </w:r>
      <w:r w:rsidR="00AC6172" w:rsidRPr="00F468B3">
        <w:rPr>
          <w:rFonts w:ascii="华文楷体" w:eastAsia="华文楷体" w:hAnsi="华文楷体" w:hint="eastAsia"/>
        </w:rPr>
        <w:t>纺织，光伏电厂）</w:t>
      </w:r>
      <w:r w:rsidRPr="00F468B3">
        <w:rPr>
          <w:rFonts w:ascii="华文楷体" w:eastAsia="华文楷体" w:hAnsi="华文楷体" w:hint="eastAsia"/>
        </w:rPr>
        <w:t>，比如组件厂（</w:t>
      </w:r>
      <w:r w:rsidR="007046B3" w:rsidRPr="00F468B3">
        <w:rPr>
          <w:rFonts w:ascii="华文楷体" w:eastAsia="华文楷体" w:hAnsi="华文楷体" w:hint="eastAsia"/>
        </w:rPr>
        <w:t>e</w:t>
      </w:r>
      <w:r w:rsidR="007046B3" w:rsidRPr="00F468B3">
        <w:rPr>
          <w:rFonts w:ascii="华文楷体" w:eastAsia="华文楷体" w:hAnsi="华文楷体"/>
        </w:rPr>
        <w:t>.g.</w:t>
      </w:r>
      <w:r w:rsidRPr="00F468B3">
        <w:rPr>
          <w:rFonts w:ascii="华文楷体" w:eastAsia="华文楷体" w:hAnsi="华文楷体" w:hint="eastAsia"/>
        </w:rPr>
        <w:t>光伏）</w:t>
      </w:r>
      <w:r w:rsidR="007046B3" w:rsidRPr="00F468B3">
        <w:rPr>
          <w:rFonts w:ascii="华文楷体" w:eastAsia="华文楷体" w:hAnsi="华文楷体" w:hint="eastAsia"/>
        </w:rPr>
        <w:t>，还有原材料加工企业。</w:t>
      </w:r>
    </w:p>
    <w:p w14:paraId="63F64E5B" w14:textId="742F68A6" w:rsidR="00AC6172" w:rsidRPr="00F468B3" w:rsidRDefault="00AC6172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钢铁石化</w:t>
      </w:r>
      <w:r w:rsidR="007046B3" w:rsidRPr="00F468B3">
        <w:rPr>
          <w:rFonts w:ascii="华文楷体" w:eastAsia="华文楷体" w:hAnsi="华文楷体" w:hint="eastAsia"/>
        </w:rPr>
        <w:t>行业没有太多接触</w:t>
      </w:r>
      <w:r w:rsidRPr="00F468B3">
        <w:rPr>
          <w:rFonts w:ascii="华文楷体" w:eastAsia="华文楷体" w:hAnsi="华文楷体" w:hint="eastAsia"/>
        </w:rPr>
        <w:t>，</w:t>
      </w:r>
      <w:r w:rsidR="007046B3" w:rsidRPr="00F468B3">
        <w:rPr>
          <w:rFonts w:ascii="华文楷体" w:eastAsia="华文楷体" w:hAnsi="华文楷体" w:hint="eastAsia"/>
        </w:rPr>
        <w:t>我们认为电能</w:t>
      </w:r>
      <w:r w:rsidRPr="00F468B3">
        <w:rPr>
          <w:rFonts w:ascii="华文楷体" w:eastAsia="华文楷体" w:hAnsi="华文楷体" w:hint="eastAsia"/>
        </w:rPr>
        <w:t>质量</w:t>
      </w:r>
      <w:r w:rsidR="007046B3" w:rsidRPr="00F468B3">
        <w:rPr>
          <w:rFonts w:ascii="华文楷体" w:eastAsia="华文楷体" w:hAnsi="华文楷体" w:hint="eastAsia"/>
        </w:rPr>
        <w:t>不太好，上储能会影响盈利空间。</w:t>
      </w:r>
    </w:p>
    <w:p w14:paraId="6A127D7F" w14:textId="2B909D03" w:rsidR="00AC6172" w:rsidRPr="00F468B3" w:rsidRDefault="00AC6172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="007046B3" w:rsidRPr="00F468B3">
        <w:rPr>
          <w:rFonts w:ascii="华文楷体" w:eastAsia="华文楷体" w:hAnsi="华文楷体"/>
          <w:b/>
          <w:bCs/>
        </w:rPr>
        <w:t>3</w:t>
      </w:r>
      <w:r w:rsidRPr="00F468B3">
        <w:rPr>
          <w:rFonts w:ascii="华文楷体" w:eastAsia="华文楷体" w:hAnsi="华文楷体" w:hint="eastAsia"/>
          <w:b/>
          <w:bCs/>
        </w:rPr>
        <w:t>：数据中心</w:t>
      </w:r>
      <w:r w:rsidR="007046B3" w:rsidRPr="00F468B3">
        <w:rPr>
          <w:rFonts w:ascii="华文楷体" w:eastAsia="华文楷体" w:hAnsi="华文楷体" w:hint="eastAsia"/>
          <w:b/>
          <w:bCs/>
        </w:rPr>
        <w:t>行业</w:t>
      </w:r>
      <w:r w:rsidRPr="00F468B3">
        <w:rPr>
          <w:rFonts w:ascii="华文楷体" w:eastAsia="华文楷体" w:hAnsi="华文楷体" w:hint="eastAsia"/>
          <w:b/>
          <w:bCs/>
        </w:rPr>
        <w:t>有</w:t>
      </w:r>
      <w:r w:rsidR="007046B3" w:rsidRPr="00F468B3">
        <w:rPr>
          <w:rFonts w:ascii="华文楷体" w:eastAsia="华文楷体" w:hAnsi="华文楷体" w:hint="eastAsia"/>
          <w:b/>
          <w:bCs/>
        </w:rPr>
        <w:t>削峰填谷的</w:t>
      </w:r>
      <w:r w:rsidRPr="00F468B3">
        <w:rPr>
          <w:rFonts w:ascii="华文楷体" w:eastAsia="华文楷体" w:hAnsi="华文楷体" w:hint="eastAsia"/>
          <w:b/>
          <w:bCs/>
        </w:rPr>
        <w:t>需求吗？</w:t>
      </w:r>
    </w:p>
    <w:p w14:paraId="2FF730CB" w14:textId="59CEAA61" w:rsidR="00AC6172" w:rsidRPr="00F468B3" w:rsidRDefault="00AC6172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A：接触过潜在用户，收到的反馈是会考虑，但盈利</w:t>
      </w:r>
      <w:r w:rsidR="00E63710" w:rsidRPr="00F468B3">
        <w:rPr>
          <w:rFonts w:ascii="华文楷体" w:eastAsia="华文楷体" w:hAnsi="华文楷体" w:hint="eastAsia"/>
        </w:rPr>
        <w:t>效果</w:t>
      </w:r>
      <w:r w:rsidRPr="00F468B3">
        <w:rPr>
          <w:rFonts w:ascii="华文楷体" w:eastAsia="华文楷体" w:hAnsi="华文楷体" w:hint="eastAsia"/>
        </w:rPr>
        <w:t>不明显，</w:t>
      </w:r>
      <w:r w:rsidR="00E63710" w:rsidRPr="00F468B3">
        <w:rPr>
          <w:rFonts w:ascii="华文楷体" w:eastAsia="华文楷体" w:hAnsi="华文楷体" w:hint="eastAsia"/>
        </w:rPr>
        <w:t>峰谷套利没有盈利空间，</w:t>
      </w:r>
      <w:r w:rsidRPr="00F468B3">
        <w:rPr>
          <w:rFonts w:ascii="华文楷体" w:eastAsia="华文楷体" w:hAnsi="华文楷体" w:hint="eastAsia"/>
        </w:rPr>
        <w:t>仍在观望状态。我认为</w:t>
      </w:r>
      <w:r w:rsidR="00E63710" w:rsidRPr="00F468B3">
        <w:rPr>
          <w:rFonts w:ascii="华文楷体" w:eastAsia="华文楷体" w:hAnsi="华文楷体" w:hint="eastAsia"/>
        </w:rPr>
        <w:t>未来可能</w:t>
      </w:r>
      <w:r w:rsidRPr="00F468B3">
        <w:rPr>
          <w:rFonts w:ascii="华文楷体" w:eastAsia="华文楷体" w:hAnsi="华文楷体" w:hint="eastAsia"/>
        </w:rPr>
        <w:t>有</w:t>
      </w:r>
      <w:r w:rsidR="00E63710" w:rsidRPr="00F468B3">
        <w:rPr>
          <w:rFonts w:ascii="华文楷体" w:eastAsia="华文楷体" w:hAnsi="华文楷体" w:hint="eastAsia"/>
        </w:rPr>
        <w:t>从铅酸U</w:t>
      </w:r>
      <w:r w:rsidR="00E63710" w:rsidRPr="00F468B3">
        <w:rPr>
          <w:rFonts w:ascii="华文楷体" w:eastAsia="华文楷体" w:hAnsi="华文楷体"/>
        </w:rPr>
        <w:t>PS</w:t>
      </w:r>
      <w:r w:rsidR="00E63710" w:rsidRPr="00F468B3">
        <w:rPr>
          <w:rFonts w:ascii="华文楷体" w:eastAsia="华文楷体" w:hAnsi="华文楷体" w:hint="eastAsia"/>
        </w:rPr>
        <w:t>配电</w:t>
      </w:r>
      <w:r w:rsidRPr="00F468B3">
        <w:rPr>
          <w:rFonts w:ascii="华文楷体" w:eastAsia="华文楷体" w:hAnsi="华文楷体" w:hint="eastAsia"/>
        </w:rPr>
        <w:t>换成锂电的需求</w:t>
      </w:r>
      <w:r w:rsidR="00E63710" w:rsidRPr="00F468B3">
        <w:rPr>
          <w:rFonts w:ascii="华文楷体" w:eastAsia="华文楷体" w:hAnsi="华文楷体" w:hint="eastAsia"/>
        </w:rPr>
        <w:t>。</w:t>
      </w:r>
    </w:p>
    <w:p w14:paraId="5C451CAF" w14:textId="6DD784E9" w:rsidR="00AC6172" w:rsidRPr="00F468B3" w:rsidRDefault="00AC6172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4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E63710" w:rsidRPr="00F468B3">
        <w:rPr>
          <w:rFonts w:ascii="华文楷体" w:eastAsia="华文楷体" w:hAnsi="华文楷体" w:hint="eastAsia"/>
          <w:b/>
          <w:bCs/>
        </w:rPr>
        <w:t>现在海博的业务主要是谁投资的？是第三方投还是客户自己投？</w:t>
      </w:r>
    </w:p>
    <w:p w14:paraId="5970768F" w14:textId="538882A7" w:rsidR="00777489" w:rsidRPr="00F468B3" w:rsidRDefault="00AC6172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777489" w:rsidRPr="00F468B3">
        <w:rPr>
          <w:rFonts w:ascii="华文楷体" w:eastAsia="华文楷体" w:hAnsi="华文楷体" w:hint="eastAsia"/>
        </w:rPr>
        <w:t>接触的</w:t>
      </w:r>
      <w:r w:rsidRPr="00F468B3">
        <w:rPr>
          <w:rFonts w:ascii="华文楷体" w:eastAsia="华文楷体" w:hAnsi="华文楷体" w:hint="eastAsia"/>
        </w:rPr>
        <w:t>第三方</w:t>
      </w:r>
      <w:r w:rsidR="00777489" w:rsidRPr="00F468B3">
        <w:rPr>
          <w:rFonts w:ascii="华文楷体" w:eastAsia="华文楷体" w:hAnsi="华文楷体" w:hint="eastAsia"/>
        </w:rPr>
        <w:t>投资</w:t>
      </w:r>
      <w:r w:rsidR="00E63710" w:rsidRPr="00F468B3">
        <w:rPr>
          <w:rFonts w:ascii="华文楷体" w:eastAsia="华文楷体" w:hAnsi="华文楷体" w:hint="eastAsia"/>
        </w:rPr>
        <w:t>更多</w:t>
      </w:r>
      <w:r w:rsidRPr="00F468B3">
        <w:rPr>
          <w:rFonts w:ascii="华文楷体" w:eastAsia="华文楷体" w:hAnsi="华文楷体" w:hint="eastAsia"/>
        </w:rPr>
        <w:t>。有个总包</w:t>
      </w:r>
      <w:r w:rsidR="00ED3569" w:rsidRPr="00F468B3">
        <w:rPr>
          <w:rFonts w:ascii="华文楷体" w:eastAsia="华文楷体" w:hAnsi="华文楷体" w:hint="eastAsia"/>
        </w:rPr>
        <w:t>（</w:t>
      </w:r>
      <w:r w:rsidR="003158D0">
        <w:rPr>
          <w:rFonts w:ascii="华文楷体" w:eastAsia="华文楷体" w:hAnsi="华文楷体" w:hint="eastAsia"/>
        </w:rPr>
        <w:t>能源</w:t>
      </w:r>
      <w:r w:rsidR="00ED3569" w:rsidRPr="00F468B3">
        <w:rPr>
          <w:rFonts w:ascii="华文楷体" w:eastAsia="华文楷体" w:hAnsi="华文楷体" w:hint="eastAsia"/>
        </w:rPr>
        <w:t>服务商）</w:t>
      </w:r>
      <w:r w:rsidRPr="00F468B3">
        <w:rPr>
          <w:rFonts w:ascii="华文楷体" w:eastAsia="华文楷体" w:hAnsi="华文楷体" w:hint="eastAsia"/>
        </w:rPr>
        <w:t>买我们设备，和工厂分成。五大四小在这块力度不大，主要诉求是完成指标。</w:t>
      </w:r>
      <w:r w:rsidR="00E63710" w:rsidRPr="00F468B3">
        <w:rPr>
          <w:rFonts w:ascii="华文楷体" w:eastAsia="华文楷体" w:hAnsi="华文楷体" w:hint="eastAsia"/>
        </w:rPr>
        <w:t>也有种情况是工厂自己有需求，但可能由于推进过程有问题，会找第三方合作。</w:t>
      </w:r>
      <w:r w:rsidR="00ED3569" w:rsidRPr="00F468B3">
        <w:rPr>
          <w:rFonts w:ascii="华文楷体" w:eastAsia="华文楷体" w:hAnsi="华文楷体" w:hint="eastAsia"/>
        </w:rPr>
        <w:t>一九/二八</w:t>
      </w:r>
      <w:r w:rsidR="00ED3569" w:rsidRPr="00F468B3">
        <w:rPr>
          <w:rFonts w:ascii="华文楷体" w:eastAsia="华文楷体" w:hAnsi="华文楷体"/>
        </w:rPr>
        <w:t>/</w:t>
      </w:r>
      <w:r w:rsidR="00ED3569" w:rsidRPr="00F468B3">
        <w:rPr>
          <w:rFonts w:ascii="华文楷体" w:eastAsia="华文楷体" w:hAnsi="华文楷体" w:hint="eastAsia"/>
        </w:rPr>
        <w:t>三七</w:t>
      </w:r>
      <w:r w:rsidR="00E63710" w:rsidRPr="00F468B3">
        <w:rPr>
          <w:rFonts w:ascii="华文楷体" w:eastAsia="华文楷体" w:hAnsi="华文楷体" w:hint="eastAsia"/>
        </w:rPr>
        <w:t>分成都有，具体看合同具体情况</w:t>
      </w:r>
    </w:p>
    <w:p w14:paraId="56883415" w14:textId="19137C6E" w:rsidR="00777489" w:rsidRPr="00F468B3" w:rsidRDefault="00777489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5</w:t>
      </w:r>
      <w:r w:rsidRPr="00F468B3">
        <w:rPr>
          <w:rFonts w:ascii="华文楷体" w:eastAsia="华文楷体" w:hAnsi="华文楷体" w:hint="eastAsia"/>
          <w:b/>
          <w:bCs/>
        </w:rPr>
        <w:t>：后期运维</w:t>
      </w:r>
      <w:r w:rsidR="00ED3569" w:rsidRPr="00F468B3">
        <w:rPr>
          <w:rFonts w:ascii="华文楷体" w:eastAsia="华文楷体" w:hAnsi="华文楷体" w:hint="eastAsia"/>
          <w:b/>
          <w:bCs/>
        </w:rPr>
        <w:t>是谁负责？</w:t>
      </w:r>
    </w:p>
    <w:p w14:paraId="33056B61" w14:textId="75851361" w:rsidR="00777489" w:rsidRPr="00F468B3" w:rsidRDefault="00777489" w:rsidP="00F468B3">
      <w:pPr>
        <w:pStyle w:val="a7"/>
        <w:spacing w:beforeLines="100" w:before="312"/>
        <w:rPr>
          <w:rFonts w:ascii="华文楷体" w:eastAsia="华文楷体" w:hAnsi="华文楷体" w:cs="宋体"/>
        </w:rPr>
      </w:pPr>
      <w:r w:rsidRPr="00F468B3">
        <w:rPr>
          <w:rFonts w:ascii="华文楷体" w:eastAsia="华文楷体" w:hAnsi="华文楷体" w:hint="eastAsia"/>
        </w:rPr>
        <w:t>A：</w:t>
      </w:r>
      <w:r w:rsidR="00ED3569" w:rsidRPr="00F468B3">
        <w:rPr>
          <w:rFonts w:ascii="华文楷体" w:eastAsia="华文楷体" w:hAnsi="华文楷体" w:hint="eastAsia"/>
        </w:rPr>
        <w:t>我们会在前期根据合同做运维</w:t>
      </w:r>
      <w:r w:rsidRPr="00F468B3">
        <w:rPr>
          <w:rFonts w:ascii="华文楷体" w:eastAsia="华文楷体" w:hAnsi="华文楷体" w:hint="eastAsia"/>
        </w:rPr>
        <w:t>，后期逐渐交给客户本身，</w:t>
      </w:r>
      <w:r w:rsidR="00ED3569" w:rsidRPr="00F468B3">
        <w:rPr>
          <w:rFonts w:ascii="华文楷体" w:eastAsia="华文楷体" w:hAnsi="华文楷体" w:hint="eastAsia"/>
        </w:rPr>
        <w:t>提供资料和培训。</w:t>
      </w:r>
      <w:r w:rsidR="00ED3569" w:rsidRPr="00F468B3">
        <w:rPr>
          <w:rFonts w:ascii="华文楷体" w:eastAsia="华文楷体" w:hAnsi="华文楷体" w:cs="宋体"/>
        </w:rPr>
        <w:t>这样整体运维的难度</w:t>
      </w:r>
      <w:r w:rsidR="00ED3569" w:rsidRPr="00F468B3">
        <w:rPr>
          <w:rFonts w:ascii="华文楷体" w:eastAsia="华文楷体" w:hAnsi="华文楷体" w:cs="宋体" w:hint="eastAsia"/>
        </w:rPr>
        <w:t>不太大</w:t>
      </w:r>
      <w:r w:rsidR="00ED3569" w:rsidRPr="00F468B3">
        <w:rPr>
          <w:rFonts w:ascii="华文楷体" w:eastAsia="华文楷体" w:hAnsi="华文楷体" w:cs="宋体"/>
        </w:rPr>
        <w:t>，随着逐渐的接触客户本身是可以把这块抓起来。</w:t>
      </w:r>
    </w:p>
    <w:p w14:paraId="68AA0E4C" w14:textId="15E0DD5B" w:rsidR="00777489" w:rsidRPr="00F468B3" w:rsidRDefault="00777489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6</w:t>
      </w:r>
      <w:r w:rsidRPr="00F468B3">
        <w:rPr>
          <w:rFonts w:ascii="华文楷体" w:eastAsia="华文楷体" w:hAnsi="华文楷体" w:hint="eastAsia"/>
          <w:b/>
          <w:bCs/>
        </w:rPr>
        <w:t>：会和什么生态伙伴合作？</w:t>
      </w:r>
    </w:p>
    <w:p w14:paraId="2959357C" w14:textId="22A6A6DD" w:rsidR="00777489" w:rsidRPr="00F468B3" w:rsidRDefault="00777489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ED3569" w:rsidRPr="00F468B3">
        <w:rPr>
          <w:rFonts w:ascii="华文楷体" w:eastAsia="华文楷体" w:hAnsi="华文楷体" w:hint="eastAsia"/>
        </w:rPr>
        <w:t>用户</w:t>
      </w:r>
      <w:r w:rsidR="00ED3569" w:rsidRPr="00F468B3">
        <w:rPr>
          <w:rFonts w:ascii="华文楷体" w:eastAsia="华文楷体" w:hAnsi="华文楷体"/>
        </w:rPr>
        <w:t>/表前侧主要以设备供应商身份（电池系统集成商）参与项目，一般不主动承接服务商角色，合作伙伴地方能源公司（如京能）</w:t>
      </w:r>
      <w:r w:rsidR="00C24191" w:rsidRPr="00F468B3">
        <w:rPr>
          <w:rFonts w:ascii="华文楷体" w:eastAsia="华文楷体" w:hAnsi="华文楷体" w:hint="eastAsia"/>
        </w:rPr>
        <w:t>。</w:t>
      </w:r>
    </w:p>
    <w:p w14:paraId="336001B0" w14:textId="0D455638" w:rsidR="00777489" w:rsidRPr="00F468B3" w:rsidRDefault="00777489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表前&amp;表后定位：设备提供商；</w:t>
      </w:r>
      <w:r w:rsidR="00ED3569" w:rsidRPr="00F468B3">
        <w:rPr>
          <w:rFonts w:ascii="华文楷体" w:eastAsia="华文楷体" w:hAnsi="华文楷体" w:hint="eastAsia"/>
        </w:rPr>
        <w:t>海博</w:t>
      </w:r>
      <w:r w:rsidRPr="00F468B3">
        <w:rPr>
          <w:rFonts w:ascii="华文楷体" w:eastAsia="华文楷体" w:hAnsi="华文楷体" w:hint="eastAsia"/>
        </w:rPr>
        <w:t>起步晚，中游</w:t>
      </w:r>
      <w:r w:rsidR="00ED3569" w:rsidRPr="00F468B3">
        <w:rPr>
          <w:rFonts w:ascii="华文楷体" w:eastAsia="华文楷体" w:hAnsi="华文楷体" w:hint="eastAsia"/>
        </w:rPr>
        <w:t>（电力企业/工厂）</w:t>
      </w:r>
      <w:r w:rsidRPr="00F468B3">
        <w:rPr>
          <w:rFonts w:ascii="华文楷体" w:eastAsia="华文楷体" w:hAnsi="华文楷体" w:hint="eastAsia"/>
        </w:rPr>
        <w:t>资源比较少</w:t>
      </w:r>
    </w:p>
    <w:p w14:paraId="406E686E" w14:textId="254B0D05" w:rsidR="00777489" w:rsidRPr="00F468B3" w:rsidRDefault="00777489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lastRenderedPageBreak/>
        <w:t>Q</w:t>
      </w:r>
      <w:r w:rsidRPr="00F468B3">
        <w:rPr>
          <w:rFonts w:ascii="华文楷体" w:eastAsia="华文楷体" w:hAnsi="华文楷体"/>
          <w:b/>
          <w:bCs/>
        </w:rPr>
        <w:t>7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ED3569" w:rsidRPr="00F468B3">
        <w:rPr>
          <w:rFonts w:ascii="华文楷体" w:eastAsia="华文楷体" w:hAnsi="华文楷体" w:hint="eastAsia"/>
          <w:b/>
          <w:bCs/>
        </w:rPr>
        <w:t>用户侧储能</w:t>
      </w:r>
      <w:r w:rsidRPr="00F468B3">
        <w:rPr>
          <w:rFonts w:ascii="华文楷体" w:eastAsia="华文楷体" w:hAnsi="华文楷体" w:hint="eastAsia"/>
          <w:b/>
          <w:bCs/>
        </w:rPr>
        <w:t>单个项目规模</w:t>
      </w:r>
      <w:r w:rsidR="00ED3569" w:rsidRPr="00F468B3">
        <w:rPr>
          <w:rFonts w:ascii="华文楷体" w:eastAsia="华文楷体" w:hAnsi="华文楷体" w:hint="eastAsia"/>
          <w:b/>
          <w:bCs/>
        </w:rPr>
        <w:t>？</w:t>
      </w:r>
    </w:p>
    <w:p w14:paraId="76EAFB6A" w14:textId="7BEDF8E9" w:rsidR="0017402F" w:rsidRPr="00F468B3" w:rsidRDefault="00777489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A：不太大，根据工厂</w:t>
      </w:r>
      <w:r w:rsidR="00ED3569" w:rsidRPr="00F468B3">
        <w:rPr>
          <w:rFonts w:ascii="华文楷体" w:eastAsia="华文楷体" w:hAnsi="华文楷体" w:hint="eastAsia"/>
        </w:rPr>
        <w:t>负荷小时数和接入变压器的容量</w:t>
      </w:r>
      <w:r w:rsidRPr="00F468B3">
        <w:rPr>
          <w:rFonts w:ascii="华文楷体" w:eastAsia="华文楷体" w:hAnsi="华文楷体" w:hint="eastAsia"/>
        </w:rPr>
        <w:t>，一般1</w:t>
      </w:r>
      <w:r w:rsidRPr="00F468B3">
        <w:rPr>
          <w:rFonts w:ascii="华文楷体" w:eastAsia="华文楷体" w:hAnsi="华文楷体"/>
        </w:rPr>
        <w:t>-10</w:t>
      </w:r>
      <w:r w:rsidRPr="00F468B3">
        <w:rPr>
          <w:rFonts w:ascii="华文楷体" w:eastAsia="华文楷体" w:hAnsi="华文楷体" w:hint="eastAsia"/>
        </w:rPr>
        <w:t>兆瓦时。</w:t>
      </w:r>
      <w:r w:rsidR="0017402F" w:rsidRPr="00F468B3">
        <w:rPr>
          <w:rFonts w:ascii="华文楷体" w:eastAsia="华文楷体" w:hAnsi="华文楷体" w:hint="eastAsia"/>
        </w:rPr>
        <w:t>因为在工厂内部，变压器跟全年负荷小时情况的来看，给我们接入的这个可选的点并不是特别充裕。</w:t>
      </w:r>
    </w:p>
    <w:p w14:paraId="4071511F" w14:textId="3B86E20C" w:rsidR="003423A3" w:rsidRPr="00F468B3" w:rsidRDefault="003423A3" w:rsidP="00F468B3">
      <w:pPr>
        <w:spacing w:beforeLines="100" w:before="312"/>
        <w:rPr>
          <w:rFonts w:ascii="华文楷体" w:eastAsia="华文楷体" w:hAnsi="华文楷体" w:cs="宋体"/>
          <w:u w:val="single"/>
        </w:rPr>
      </w:pPr>
      <w:r w:rsidRPr="00F468B3">
        <w:rPr>
          <w:rFonts w:ascii="华文楷体" w:eastAsia="华文楷体" w:hAnsi="华文楷体" w:cs="宋体"/>
          <w:u w:val="single"/>
        </w:rPr>
        <w:t>配的储能</w:t>
      </w:r>
      <w:r w:rsidRPr="00F468B3">
        <w:rPr>
          <w:rFonts w:ascii="华文楷体" w:eastAsia="华文楷体" w:hAnsi="华文楷体" w:cs="宋体" w:hint="eastAsia"/>
          <w:u w:val="single"/>
        </w:rPr>
        <w:t>＜</w:t>
      </w:r>
      <w:r w:rsidRPr="00F468B3">
        <w:rPr>
          <w:rFonts w:ascii="华文楷体" w:eastAsia="华文楷体" w:hAnsi="华文楷体" w:cs="宋体"/>
          <w:u w:val="single"/>
        </w:rPr>
        <w:t>年</w:t>
      </w:r>
      <w:r w:rsidRPr="00F468B3">
        <w:rPr>
          <w:rFonts w:ascii="华文楷体" w:eastAsia="华文楷体" w:hAnsi="华文楷体" w:cs="宋体" w:hint="eastAsia"/>
          <w:u w:val="single"/>
        </w:rPr>
        <w:t>负荷</w:t>
      </w:r>
      <w:r w:rsidRPr="00F468B3">
        <w:rPr>
          <w:rFonts w:ascii="华文楷体" w:eastAsia="华文楷体" w:hAnsi="华文楷体" w:cs="宋体"/>
          <w:u w:val="single"/>
        </w:rPr>
        <w:t>小时数</w:t>
      </w:r>
      <w:r w:rsidRPr="00F468B3">
        <w:rPr>
          <w:rFonts w:ascii="华文楷体" w:eastAsia="华文楷体" w:hAnsi="华文楷体" w:cs="宋体" w:hint="eastAsia"/>
          <w:u w:val="single"/>
        </w:rPr>
        <w:t>；</w:t>
      </w:r>
      <w:r w:rsidRPr="00F468B3">
        <w:rPr>
          <w:rFonts w:ascii="华文楷体" w:eastAsia="华文楷体" w:hAnsi="华文楷体" w:cs="宋体"/>
          <w:u w:val="single"/>
        </w:rPr>
        <w:t>储能</w:t>
      </w:r>
      <w:r w:rsidRPr="00F468B3">
        <w:rPr>
          <w:rFonts w:ascii="华文楷体" w:eastAsia="华文楷体" w:hAnsi="华文楷体" w:cs="宋体" w:hint="eastAsia"/>
          <w:u w:val="single"/>
        </w:rPr>
        <w:t>+</w:t>
      </w:r>
      <w:r w:rsidRPr="00F468B3">
        <w:rPr>
          <w:rFonts w:ascii="华文楷体" w:eastAsia="华文楷体" w:hAnsi="华文楷体" w:cs="宋体"/>
          <w:u w:val="single"/>
        </w:rPr>
        <w:t>平均年</w:t>
      </w:r>
      <w:r w:rsidRPr="00F468B3">
        <w:rPr>
          <w:rFonts w:ascii="华文楷体" w:eastAsia="华文楷体" w:hAnsi="华文楷体" w:cs="宋体" w:hint="eastAsia"/>
          <w:u w:val="single"/>
        </w:rPr>
        <w:t>负荷</w:t>
      </w:r>
      <w:r w:rsidRPr="00F468B3">
        <w:rPr>
          <w:rFonts w:ascii="华文楷体" w:eastAsia="华文楷体" w:hAnsi="华文楷体" w:cs="宋体"/>
          <w:u w:val="single"/>
        </w:rPr>
        <w:t>小时数</w:t>
      </w:r>
      <w:r w:rsidRPr="00F468B3">
        <w:rPr>
          <w:rFonts w:ascii="华文楷体" w:eastAsia="华文楷体" w:hAnsi="华文楷体" w:cs="宋体" w:hint="eastAsia"/>
          <w:u w:val="single"/>
        </w:rPr>
        <w:t>＜</w:t>
      </w:r>
      <w:r w:rsidRPr="00F468B3">
        <w:rPr>
          <w:rFonts w:ascii="华文楷体" w:eastAsia="华文楷体" w:hAnsi="华文楷体" w:cs="宋体"/>
          <w:u w:val="single"/>
        </w:rPr>
        <w:t>变压器容量</w:t>
      </w:r>
    </w:p>
    <w:p w14:paraId="409AB8DB" w14:textId="231377DE" w:rsidR="003423A3" w:rsidRPr="00F468B3" w:rsidRDefault="000670B0" w:rsidP="00F468B3">
      <w:pPr>
        <w:spacing w:beforeLines="100" w:before="312"/>
        <w:rPr>
          <w:rFonts w:ascii="华文楷体" w:eastAsia="华文楷体" w:hAnsi="华文楷体" w:cs="宋体"/>
          <w:u w:val="single"/>
        </w:rPr>
      </w:pPr>
      <w:r w:rsidRPr="00F468B3">
        <w:rPr>
          <w:rFonts w:ascii="华文楷体" w:eastAsia="华文楷体" w:hAnsi="华文楷体" w:cs="宋体" w:hint="eastAsia"/>
          <w:u w:val="single"/>
        </w:rPr>
        <w:t>具体储能系统配置测算模型以具体例子表示。</w:t>
      </w:r>
    </w:p>
    <w:p w14:paraId="45B39C2F" w14:textId="4CE320E2" w:rsidR="00777489" w:rsidRPr="00F468B3" w:rsidRDefault="00777489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8</w:t>
      </w:r>
      <w:r w:rsidRPr="00F468B3">
        <w:rPr>
          <w:rFonts w:ascii="华文楷体" w:eastAsia="华文楷体" w:hAnsi="华文楷体" w:hint="eastAsia"/>
          <w:b/>
          <w:bCs/>
        </w:rPr>
        <w:t>：筛选客户</w:t>
      </w:r>
      <w:r w:rsidR="0017402F" w:rsidRPr="00F468B3">
        <w:rPr>
          <w:rFonts w:ascii="华文楷体" w:eastAsia="华文楷体" w:hAnsi="华文楷体" w:hint="eastAsia"/>
          <w:b/>
          <w:bCs/>
        </w:rPr>
        <w:t>标准</w:t>
      </w:r>
      <w:r w:rsidRPr="00F468B3">
        <w:rPr>
          <w:rFonts w:ascii="华文楷体" w:eastAsia="华文楷体" w:hAnsi="华文楷体" w:hint="eastAsia"/>
          <w:b/>
          <w:bCs/>
        </w:rPr>
        <w:t>：</w:t>
      </w:r>
    </w:p>
    <w:p w14:paraId="3F2D01C2" w14:textId="29B2E00F" w:rsidR="00777489" w:rsidRPr="00F468B3" w:rsidRDefault="00777489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17402F" w:rsidRPr="00F468B3">
        <w:rPr>
          <w:rFonts w:ascii="华文楷体" w:eastAsia="华文楷体" w:hAnsi="华文楷体" w:hint="eastAsia"/>
        </w:rPr>
        <w:t>①</w:t>
      </w:r>
      <w:r w:rsidRPr="00F468B3">
        <w:rPr>
          <w:rFonts w:ascii="华文楷体" w:eastAsia="华文楷体" w:hAnsi="华文楷体" w:hint="eastAsia"/>
        </w:rPr>
        <w:t>负荷小时数；</w:t>
      </w:r>
      <w:r w:rsidR="0017402F" w:rsidRPr="00F468B3">
        <w:rPr>
          <w:rFonts w:ascii="华文楷体" w:eastAsia="华文楷体" w:hAnsi="华文楷体" w:hint="eastAsia"/>
        </w:rPr>
        <w:t>②</w:t>
      </w:r>
      <w:r w:rsidRPr="00F468B3">
        <w:rPr>
          <w:rFonts w:ascii="华文楷体" w:eastAsia="华文楷体" w:hAnsi="华文楷体" w:hint="eastAsia"/>
        </w:rPr>
        <w:t>企业位置（峰谷差大的地方</w:t>
      </w:r>
      <w:r w:rsidR="0017402F" w:rsidRPr="00F468B3">
        <w:rPr>
          <w:rFonts w:ascii="华文楷体" w:eastAsia="华文楷体" w:hAnsi="华文楷体" w:hint="eastAsia"/>
        </w:rPr>
        <w:t>，</w:t>
      </w:r>
      <w:r w:rsidR="0017402F" w:rsidRPr="00F468B3">
        <w:rPr>
          <w:rFonts w:ascii="华文楷体" w:eastAsia="华文楷体" w:hAnsi="华文楷体"/>
        </w:rPr>
        <w:t>e.g.</w:t>
      </w:r>
      <w:r w:rsidR="0017402F" w:rsidRPr="00F468B3">
        <w:rPr>
          <w:rFonts w:ascii="华文楷体" w:eastAsia="华文楷体" w:hAnsi="华文楷体" w:hint="eastAsia"/>
        </w:rPr>
        <w:t>长三角</w:t>
      </w:r>
      <w:r w:rsidRPr="00F468B3">
        <w:rPr>
          <w:rFonts w:ascii="华文楷体" w:eastAsia="华文楷体" w:hAnsi="华文楷体" w:hint="eastAsia"/>
        </w:rPr>
        <w:t>）；</w:t>
      </w:r>
      <w:r w:rsidR="0017402F" w:rsidRPr="00F468B3">
        <w:rPr>
          <w:rFonts w:ascii="华文楷体" w:eastAsia="华文楷体" w:hAnsi="华文楷体" w:hint="eastAsia"/>
        </w:rPr>
        <w:t>③</w:t>
      </w:r>
      <w:r w:rsidRPr="00F468B3">
        <w:rPr>
          <w:rFonts w:ascii="华文楷体" w:eastAsia="华文楷体" w:hAnsi="华文楷体" w:hint="eastAsia"/>
        </w:rPr>
        <w:t>企业整体耗电情况</w:t>
      </w:r>
      <w:r w:rsidR="0017402F" w:rsidRPr="00F468B3">
        <w:rPr>
          <w:rFonts w:ascii="华文楷体" w:eastAsia="华文楷体" w:hAnsi="华文楷体" w:hint="eastAsia"/>
        </w:rPr>
        <w:t>/产成品情况，电能质量会影响经济效益。</w:t>
      </w:r>
    </w:p>
    <w:p w14:paraId="4E4A6C8D" w14:textId="72BA9B8A" w:rsidR="00332989" w:rsidRPr="00F468B3" w:rsidRDefault="00332989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原因：会拉低P</w:t>
      </w:r>
      <w:r w:rsidRPr="00F468B3">
        <w:rPr>
          <w:rFonts w:ascii="华文楷体" w:eastAsia="华文楷体" w:hAnsi="华文楷体"/>
        </w:rPr>
        <w:t>CS</w:t>
      </w:r>
      <w:r w:rsidRPr="00F468B3">
        <w:rPr>
          <w:rFonts w:ascii="华文楷体" w:eastAsia="华文楷体" w:hAnsi="华文楷体" w:hint="eastAsia"/>
        </w:rPr>
        <w:t>运行效率。如果出力治理电能质量，那就会在峰谷盈利方向少出力，存在能量转移的问题。比如一些工业场景：</w:t>
      </w:r>
      <w:r w:rsidR="00B4654A" w:rsidRPr="00F468B3">
        <w:rPr>
          <w:rFonts w:ascii="华文楷体" w:eastAsia="华文楷体" w:hAnsi="华文楷体" w:hint="eastAsia"/>
        </w:rPr>
        <w:t>原材料厂，电炉用的多的企业。卡在极限范围内运营，对后端储能设备有不利影响。大概电能质量好1</w:t>
      </w:r>
      <w:r w:rsidR="00B4654A" w:rsidRPr="00F468B3">
        <w:rPr>
          <w:rFonts w:ascii="华文楷体" w:eastAsia="华文楷体" w:hAnsi="华文楷体"/>
        </w:rPr>
        <w:t>%</w:t>
      </w:r>
      <w:r w:rsidR="00B4654A" w:rsidRPr="00F468B3">
        <w:rPr>
          <w:rFonts w:ascii="华文楷体" w:eastAsia="华文楷体" w:hAnsi="华文楷体" w:hint="eastAsia"/>
        </w:rPr>
        <w:t>，回收可以提升3</w:t>
      </w:r>
      <w:r w:rsidR="00B4654A" w:rsidRPr="00F468B3">
        <w:rPr>
          <w:rFonts w:ascii="华文楷体" w:eastAsia="华文楷体" w:hAnsi="华文楷体"/>
        </w:rPr>
        <w:t>%</w:t>
      </w:r>
      <w:r w:rsidR="00B4654A" w:rsidRPr="00F468B3">
        <w:rPr>
          <w:rFonts w:ascii="华文楷体" w:eastAsia="华文楷体" w:hAnsi="华文楷体" w:hint="eastAsia"/>
        </w:rPr>
        <w:t>。</w:t>
      </w:r>
    </w:p>
    <w:p w14:paraId="32CA15CC" w14:textId="132E37F8" w:rsidR="00777489" w:rsidRPr="00F468B3" w:rsidRDefault="00777489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9</w:t>
      </w:r>
      <w:r w:rsidRPr="00F468B3">
        <w:rPr>
          <w:rFonts w:ascii="华文楷体" w:eastAsia="华文楷体" w:hAnsi="华文楷体" w:hint="eastAsia"/>
          <w:b/>
          <w:bCs/>
        </w:rPr>
        <w:t>：用户侧储能涉及的产品类型：</w:t>
      </w:r>
    </w:p>
    <w:p w14:paraId="0493CF37" w14:textId="0ADE0CE6" w:rsidR="000B56F4" w:rsidRPr="00F468B3" w:rsidRDefault="00777489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 xml:space="preserve">A：集装箱式为主 </w:t>
      </w:r>
      <w:r w:rsidRPr="00F468B3">
        <w:rPr>
          <w:rFonts w:ascii="华文楷体" w:eastAsia="华文楷体" w:hAnsi="华文楷体"/>
        </w:rPr>
        <w:t>20/27/40</w:t>
      </w:r>
      <w:r w:rsidRPr="00F468B3">
        <w:rPr>
          <w:rFonts w:ascii="华文楷体" w:eastAsia="华文楷体" w:hAnsi="华文楷体" w:hint="eastAsia"/>
        </w:rPr>
        <w:t>尺</w:t>
      </w:r>
      <w:r w:rsidR="00F468B3">
        <w:rPr>
          <w:rFonts w:ascii="华文楷体" w:eastAsia="华文楷体" w:hAnsi="华文楷体" w:hint="eastAsia"/>
        </w:rPr>
        <w:t>；</w:t>
      </w:r>
      <w:r w:rsidR="000B56F4" w:rsidRPr="00F468B3">
        <w:rPr>
          <w:rFonts w:ascii="华文楷体" w:eastAsia="华文楷体" w:hAnsi="华文楷体" w:hint="eastAsia"/>
        </w:rPr>
        <w:t>模块化拼装式在研发阶段，根据用户负荷情况搭集装箱，在成本上有优势</w:t>
      </w:r>
    </w:p>
    <w:p w14:paraId="389C7471" w14:textId="016D1A4E" w:rsidR="000B56F4" w:rsidRPr="00F468B3" w:rsidRDefault="000B56F4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/>
          <w:b/>
          <w:bCs/>
        </w:rPr>
        <w:t>Q10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6077EF" w:rsidRPr="00F468B3">
        <w:rPr>
          <w:rFonts w:ascii="华文楷体" w:eastAsia="华文楷体" w:hAnsi="华文楷体" w:hint="eastAsia"/>
          <w:b/>
          <w:bCs/>
        </w:rPr>
        <w:t>储能侧设备的</w:t>
      </w:r>
      <w:r w:rsidRPr="00F468B3">
        <w:rPr>
          <w:rFonts w:ascii="华文楷体" w:eastAsia="华文楷体" w:hAnsi="华文楷体" w:hint="eastAsia"/>
          <w:b/>
          <w:bCs/>
        </w:rPr>
        <w:t>防护等级</w:t>
      </w:r>
      <w:r w:rsidR="006077EF" w:rsidRPr="00F468B3">
        <w:rPr>
          <w:rFonts w:ascii="华文楷体" w:eastAsia="华文楷体" w:hAnsi="华文楷体" w:hint="eastAsia"/>
          <w:b/>
          <w:bCs/>
        </w:rPr>
        <w:t>：</w:t>
      </w:r>
    </w:p>
    <w:p w14:paraId="5D6DCB52" w14:textId="450E29F5" w:rsidR="000B56F4" w:rsidRPr="00F468B3" w:rsidRDefault="000B56F4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A：一般是I</w:t>
      </w:r>
      <w:r w:rsidRPr="00F468B3">
        <w:rPr>
          <w:rFonts w:ascii="华文楷体" w:eastAsia="华文楷体" w:hAnsi="华文楷体"/>
        </w:rPr>
        <w:t>P54</w:t>
      </w:r>
      <w:r w:rsidRPr="00F468B3">
        <w:rPr>
          <w:rFonts w:ascii="华文楷体" w:eastAsia="华文楷体" w:hAnsi="华文楷体" w:hint="eastAsia"/>
        </w:rPr>
        <w:t>，液冷</w:t>
      </w:r>
      <w:r w:rsidR="006077EF" w:rsidRPr="00F468B3">
        <w:rPr>
          <w:rFonts w:ascii="华文楷体" w:eastAsia="华文楷体" w:hAnsi="华文楷体" w:hint="eastAsia"/>
        </w:rPr>
        <w:t>的会高一点，到电池包级别</w:t>
      </w:r>
      <w:r w:rsidRPr="00F468B3">
        <w:rPr>
          <w:rFonts w:ascii="华文楷体" w:eastAsia="华文楷体" w:hAnsi="华文楷体" w:hint="eastAsia"/>
        </w:rPr>
        <w:t>I</w:t>
      </w:r>
      <w:r w:rsidRPr="00F468B3">
        <w:rPr>
          <w:rFonts w:ascii="华文楷体" w:eastAsia="华文楷体" w:hAnsi="华文楷体"/>
        </w:rPr>
        <w:t>P67</w:t>
      </w:r>
      <w:r w:rsidRPr="00F468B3">
        <w:rPr>
          <w:rFonts w:ascii="华文楷体" w:eastAsia="华文楷体" w:hAnsi="华文楷体" w:hint="eastAsia"/>
        </w:rPr>
        <w:t>。</w:t>
      </w:r>
    </w:p>
    <w:p w14:paraId="10B98790" w14:textId="63EF797B" w:rsidR="000B56F4" w:rsidRPr="00F468B3" w:rsidRDefault="000B56F4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11</w:t>
      </w:r>
      <w:r w:rsidRPr="00F468B3">
        <w:rPr>
          <w:rFonts w:ascii="华文楷体" w:eastAsia="华文楷体" w:hAnsi="华文楷体" w:hint="eastAsia"/>
          <w:b/>
          <w:bCs/>
        </w:rPr>
        <w:t>：用户侧储能涉及功率型还是</w:t>
      </w:r>
      <w:r w:rsidR="006077EF" w:rsidRPr="00F468B3">
        <w:rPr>
          <w:rFonts w:ascii="华文楷体" w:eastAsia="华文楷体" w:hAnsi="华文楷体" w:hint="eastAsia"/>
          <w:b/>
          <w:bCs/>
        </w:rPr>
        <w:t>液冷型的？</w:t>
      </w:r>
    </w:p>
    <w:p w14:paraId="31ABCF23" w14:textId="25AE15E8" w:rsidR="000B56F4" w:rsidRPr="00F468B3" w:rsidRDefault="000B56F4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A：功率型为主，</w:t>
      </w:r>
      <w:r w:rsidR="006077EF" w:rsidRPr="00F468B3">
        <w:rPr>
          <w:rFonts w:ascii="华文楷体" w:eastAsia="华文楷体" w:hAnsi="华文楷体" w:hint="eastAsia"/>
        </w:rPr>
        <w:t>客户需求是</w:t>
      </w:r>
      <w:r w:rsidRPr="00F468B3">
        <w:rPr>
          <w:rFonts w:ascii="华文楷体" w:eastAsia="华文楷体" w:hAnsi="华文楷体" w:hint="eastAsia"/>
        </w:rPr>
        <w:t>倍率低</w:t>
      </w:r>
      <w:r w:rsidR="006077EF" w:rsidRPr="00F468B3">
        <w:rPr>
          <w:rFonts w:ascii="华文楷体" w:eastAsia="华文楷体" w:hAnsi="华文楷体" w:hint="eastAsia"/>
        </w:rPr>
        <w:t>（0</w:t>
      </w:r>
      <w:r w:rsidR="006077EF" w:rsidRPr="00F468B3">
        <w:rPr>
          <w:rFonts w:ascii="华文楷体" w:eastAsia="华文楷体" w:hAnsi="华文楷体"/>
        </w:rPr>
        <w:t>.25/0.3</w:t>
      </w:r>
      <w:r w:rsidR="006077EF" w:rsidRPr="00F468B3">
        <w:rPr>
          <w:rFonts w:ascii="华文楷体" w:eastAsia="华文楷体" w:hAnsi="华文楷体" w:hint="eastAsia"/>
        </w:rPr>
        <w:t>）</w:t>
      </w:r>
      <w:r w:rsidRPr="00F468B3">
        <w:rPr>
          <w:rFonts w:ascii="华文楷体" w:eastAsia="华文楷体" w:hAnsi="华文楷体" w:hint="eastAsia"/>
        </w:rPr>
        <w:t>，储能时间长</w:t>
      </w:r>
      <w:r w:rsidR="006077EF" w:rsidRPr="00F468B3">
        <w:rPr>
          <w:rFonts w:ascii="华文楷体" w:eastAsia="华文楷体" w:hAnsi="华文楷体" w:hint="eastAsia"/>
        </w:rPr>
        <w:t>，因为峰谷时间差是四小时，要求放电量时间足够，但是不需要</w:t>
      </w:r>
      <w:r w:rsidRPr="00F468B3">
        <w:rPr>
          <w:rFonts w:ascii="华文楷体" w:eastAsia="华文楷体" w:hAnsi="华文楷体" w:hint="eastAsia"/>
        </w:rPr>
        <w:t>快速响应</w:t>
      </w:r>
      <w:r w:rsidR="006077EF" w:rsidRPr="00F468B3">
        <w:rPr>
          <w:rFonts w:ascii="华文楷体" w:eastAsia="华文楷体" w:hAnsi="华文楷体" w:hint="eastAsia"/>
        </w:rPr>
        <w:t>&amp;</w:t>
      </w:r>
      <w:r w:rsidRPr="00F468B3">
        <w:rPr>
          <w:rFonts w:ascii="华文楷体" w:eastAsia="华文楷体" w:hAnsi="华文楷体" w:hint="eastAsia"/>
        </w:rPr>
        <w:t>大倍率放电</w:t>
      </w:r>
      <w:r w:rsidR="006077EF" w:rsidRPr="00F468B3">
        <w:rPr>
          <w:rFonts w:ascii="华文楷体" w:eastAsia="华文楷体" w:hAnsi="华文楷体" w:hint="eastAsia"/>
        </w:rPr>
        <w:t>。</w:t>
      </w:r>
    </w:p>
    <w:p w14:paraId="686ABEDA" w14:textId="4EE54944" w:rsidR="000B56F4" w:rsidRPr="00F468B3" w:rsidRDefault="000B56F4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12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6077EF" w:rsidRPr="00F468B3">
        <w:rPr>
          <w:rFonts w:ascii="华文楷体" w:eastAsia="华文楷体" w:hAnsi="华文楷体" w:hint="eastAsia"/>
          <w:b/>
          <w:bCs/>
        </w:rPr>
        <w:t>海博用户侧</w:t>
      </w:r>
      <w:r w:rsidRPr="00F468B3">
        <w:rPr>
          <w:rFonts w:ascii="华文楷体" w:eastAsia="华文楷体" w:hAnsi="华文楷体" w:hint="eastAsia"/>
          <w:b/>
          <w:bCs/>
        </w:rPr>
        <w:t>集中箱式差异化的点？</w:t>
      </w:r>
    </w:p>
    <w:p w14:paraId="297C5E4A" w14:textId="612C7B19" w:rsidR="000B56F4" w:rsidRPr="00F468B3" w:rsidRDefault="000B56F4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6077EF" w:rsidRPr="00F468B3">
        <w:rPr>
          <w:rFonts w:ascii="华文楷体" w:eastAsia="华文楷体" w:hAnsi="华文楷体" w:hint="eastAsia"/>
        </w:rPr>
        <w:t>海博沿用风光储形式，</w:t>
      </w:r>
      <w:r w:rsidRPr="00F468B3">
        <w:rPr>
          <w:rFonts w:ascii="华文楷体" w:eastAsia="华文楷体" w:hAnsi="华文楷体" w:hint="eastAsia"/>
        </w:rPr>
        <w:t>差异化不大，集成经验上多一些</w:t>
      </w:r>
      <w:r w:rsidR="006077EF" w:rsidRPr="00F468B3">
        <w:rPr>
          <w:rFonts w:ascii="华文楷体" w:eastAsia="华文楷体" w:hAnsi="华文楷体" w:hint="eastAsia"/>
        </w:rPr>
        <w:t>，设计</w:t>
      </w:r>
      <w:r w:rsidRPr="00F468B3">
        <w:rPr>
          <w:rFonts w:ascii="华文楷体" w:eastAsia="华文楷体" w:hAnsi="华文楷体" w:hint="eastAsia"/>
        </w:rPr>
        <w:t>更精细，为客户节省成本</w:t>
      </w:r>
      <w:r w:rsidR="006077EF" w:rsidRPr="00F468B3">
        <w:rPr>
          <w:rFonts w:ascii="华文楷体" w:eastAsia="华文楷体" w:hAnsi="华文楷体" w:hint="eastAsia"/>
        </w:rPr>
        <w:t>。可以</w:t>
      </w:r>
      <w:r w:rsidRPr="00F468B3">
        <w:rPr>
          <w:rFonts w:ascii="华文楷体" w:eastAsia="华文楷体" w:hAnsi="华文楷体" w:hint="eastAsia"/>
        </w:rPr>
        <w:t>根据客户情况，</w:t>
      </w:r>
      <w:r w:rsidR="006077EF" w:rsidRPr="00F468B3">
        <w:rPr>
          <w:rFonts w:ascii="华文楷体" w:eastAsia="华文楷体" w:hAnsi="华文楷体" w:hint="eastAsia"/>
        </w:rPr>
        <w:t>提供整体系统方案，比如</w:t>
      </w:r>
      <w:r w:rsidRPr="00F468B3">
        <w:rPr>
          <w:rFonts w:ascii="华文楷体" w:eastAsia="华文楷体" w:hAnsi="华文楷体" w:hint="eastAsia"/>
        </w:rPr>
        <w:t>配多少P</w:t>
      </w:r>
      <w:r w:rsidRPr="00F468B3">
        <w:rPr>
          <w:rFonts w:ascii="华文楷体" w:eastAsia="华文楷体" w:hAnsi="华文楷体"/>
        </w:rPr>
        <w:t xml:space="preserve">CS </w:t>
      </w:r>
      <w:r w:rsidRPr="00F468B3">
        <w:rPr>
          <w:rFonts w:ascii="华文楷体" w:eastAsia="华文楷体" w:hAnsi="华文楷体" w:hint="eastAsia"/>
        </w:rPr>
        <w:t>电视</w:t>
      </w:r>
      <w:r w:rsidR="006077EF" w:rsidRPr="00F468B3">
        <w:rPr>
          <w:rFonts w:ascii="华文楷体" w:eastAsia="华文楷体" w:hAnsi="华文楷体" w:hint="eastAsia"/>
        </w:rPr>
        <w:t>，</w:t>
      </w:r>
      <w:r w:rsidRPr="00F468B3">
        <w:rPr>
          <w:rFonts w:ascii="华文楷体" w:eastAsia="华文楷体" w:hAnsi="华文楷体" w:hint="eastAsia"/>
        </w:rPr>
        <w:t>根据客户使用年限达成一个</w:t>
      </w:r>
      <w:r w:rsidR="006077EF" w:rsidRPr="00F468B3">
        <w:rPr>
          <w:rFonts w:ascii="华文楷体" w:eastAsia="华文楷体" w:hAnsi="华文楷体" w:hint="eastAsia"/>
        </w:rPr>
        <w:t>比较优的</w:t>
      </w:r>
      <w:r w:rsidRPr="00F468B3">
        <w:rPr>
          <w:rFonts w:ascii="华文楷体" w:eastAsia="华文楷体" w:hAnsi="华文楷体" w:hint="eastAsia"/>
        </w:rPr>
        <w:t>收益情况</w:t>
      </w:r>
      <w:r w:rsidR="006077EF" w:rsidRPr="00F468B3">
        <w:rPr>
          <w:rFonts w:ascii="华文楷体" w:eastAsia="华文楷体" w:hAnsi="华文楷体" w:hint="eastAsia"/>
        </w:rPr>
        <w:t>。</w:t>
      </w:r>
    </w:p>
    <w:p w14:paraId="0519794F" w14:textId="7FEF5EE2" w:rsidR="000B56F4" w:rsidRPr="00F468B3" w:rsidRDefault="000B56F4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13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6077EF" w:rsidRPr="00F468B3">
        <w:rPr>
          <w:rFonts w:ascii="华文楷体" w:eastAsia="华文楷体" w:hAnsi="华文楷体" w:hint="eastAsia"/>
          <w:b/>
          <w:bCs/>
        </w:rPr>
        <w:t>用户侧储能系统的</w:t>
      </w:r>
      <w:r w:rsidRPr="00F468B3">
        <w:rPr>
          <w:rFonts w:ascii="华文楷体" w:eastAsia="华文楷体" w:hAnsi="华文楷体" w:hint="eastAsia"/>
          <w:b/>
          <w:bCs/>
        </w:rPr>
        <w:t>消防</w:t>
      </w:r>
      <w:r w:rsidR="006077EF" w:rsidRPr="00F468B3">
        <w:rPr>
          <w:rFonts w:ascii="华文楷体" w:eastAsia="华文楷体" w:hAnsi="华文楷体" w:hint="eastAsia"/>
          <w:b/>
          <w:bCs/>
        </w:rPr>
        <w:t>系统：</w:t>
      </w:r>
    </w:p>
    <w:p w14:paraId="34C75F84" w14:textId="59A9FF37" w:rsidR="000B56F4" w:rsidRPr="00F468B3" w:rsidRDefault="00F468B3" w:rsidP="00F468B3">
      <w:pPr>
        <w:spacing w:beforeLines="100" w:before="31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A：</w:t>
      </w:r>
      <w:r w:rsidR="006077EF" w:rsidRPr="00F468B3">
        <w:rPr>
          <w:rFonts w:ascii="华文楷体" w:eastAsia="华文楷体" w:hAnsi="华文楷体" w:hint="eastAsia"/>
        </w:rPr>
        <w:t>用户不指定的情况下使用</w:t>
      </w:r>
      <w:r w:rsidR="000B56F4" w:rsidRPr="00F468B3">
        <w:rPr>
          <w:rFonts w:ascii="华文楷体" w:eastAsia="华文楷体" w:hAnsi="华文楷体" w:hint="eastAsia"/>
        </w:rPr>
        <w:t>传统消防方式：海湾</w:t>
      </w:r>
      <w:r w:rsidR="006077EF" w:rsidRPr="00F468B3">
        <w:rPr>
          <w:rFonts w:ascii="华文楷体" w:eastAsia="华文楷体" w:hAnsi="华文楷体" w:hint="eastAsia"/>
        </w:rPr>
        <w:t>、</w:t>
      </w:r>
      <w:r w:rsidR="006077EF" w:rsidRPr="00F468B3">
        <w:rPr>
          <w:rFonts w:ascii="华文楷体" w:eastAsia="华文楷体" w:hAnsi="华文楷体" w:hint="eastAsia"/>
          <w:sz w:val="18"/>
          <w:szCs w:val="20"/>
        </w:rPr>
        <w:t>山东创维</w:t>
      </w:r>
      <w:r w:rsidR="006077EF" w:rsidRPr="00F468B3">
        <w:rPr>
          <w:rFonts w:ascii="华文楷体" w:eastAsia="华文楷体" w:hAnsi="华文楷体" w:hint="eastAsia"/>
        </w:rPr>
        <w:t>。</w:t>
      </w:r>
      <w:r w:rsidR="000B56F4" w:rsidRPr="00F468B3">
        <w:rPr>
          <w:rFonts w:ascii="华文楷体" w:eastAsia="华文楷体" w:hAnsi="华文楷体" w:hint="eastAsia"/>
        </w:rPr>
        <w:t>客户在协议上有要求，会考虑其他方式</w:t>
      </w:r>
      <w:r w:rsidR="006077EF" w:rsidRPr="00F468B3">
        <w:rPr>
          <w:rFonts w:ascii="华文楷体" w:eastAsia="华文楷体" w:hAnsi="华文楷体" w:hint="eastAsia"/>
        </w:rPr>
        <w:t>（如细水雾）。</w:t>
      </w:r>
    </w:p>
    <w:p w14:paraId="4FB25BC3" w14:textId="29851076" w:rsidR="000B56F4" w:rsidRPr="00F468B3" w:rsidRDefault="000B56F4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14</w:t>
      </w:r>
      <w:r w:rsidRPr="00F468B3">
        <w:rPr>
          <w:rFonts w:ascii="华文楷体" w:eastAsia="华文楷体" w:hAnsi="华文楷体" w:hint="eastAsia"/>
          <w:b/>
          <w:bCs/>
        </w:rPr>
        <w:t>：风冷液冷</w:t>
      </w:r>
      <w:r w:rsidR="006077EF" w:rsidRPr="00F468B3">
        <w:rPr>
          <w:rFonts w:ascii="华文楷体" w:eastAsia="华文楷体" w:hAnsi="华文楷体" w:hint="eastAsia"/>
          <w:b/>
          <w:bCs/>
        </w:rPr>
        <w:t>的</w:t>
      </w:r>
      <w:r w:rsidRPr="00F468B3">
        <w:rPr>
          <w:rFonts w:ascii="华文楷体" w:eastAsia="华文楷体" w:hAnsi="华文楷体" w:hint="eastAsia"/>
          <w:b/>
          <w:bCs/>
        </w:rPr>
        <w:t>差异</w:t>
      </w:r>
      <w:r w:rsidR="006077EF" w:rsidRPr="00F468B3">
        <w:rPr>
          <w:rFonts w:ascii="华文楷体" w:eastAsia="华文楷体" w:hAnsi="华文楷体" w:hint="eastAsia"/>
          <w:b/>
          <w:bCs/>
        </w:rPr>
        <w:t>点是什么</w:t>
      </w:r>
      <w:r w:rsidRPr="00F468B3">
        <w:rPr>
          <w:rFonts w:ascii="华文楷体" w:eastAsia="华文楷体" w:hAnsi="华文楷体" w:hint="eastAsia"/>
          <w:b/>
          <w:bCs/>
        </w:rPr>
        <w:t>？</w:t>
      </w:r>
    </w:p>
    <w:p w14:paraId="7B0542D2" w14:textId="20CA3472" w:rsidR="00CC4B03" w:rsidRPr="00F468B3" w:rsidRDefault="000B56F4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lastRenderedPageBreak/>
        <w:t>A：</w:t>
      </w:r>
      <w:r w:rsidR="006077EF" w:rsidRPr="00F468B3">
        <w:rPr>
          <w:rFonts w:ascii="华文楷体" w:eastAsia="华文楷体" w:hAnsi="华文楷体" w:hint="eastAsia"/>
        </w:rPr>
        <w:t>①</w:t>
      </w:r>
      <w:r w:rsidRPr="00F468B3">
        <w:rPr>
          <w:rFonts w:ascii="华文楷体" w:eastAsia="华文楷体" w:hAnsi="华文楷体" w:hint="eastAsia"/>
        </w:rPr>
        <w:t>整体投资比。</w:t>
      </w:r>
    </w:p>
    <w:p w14:paraId="47F29FFA" w14:textId="33505BA8" w:rsidR="00CC4B03" w:rsidRPr="00F468B3" w:rsidRDefault="000B56F4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风冷一次投资小，回收周期长</w:t>
      </w:r>
      <w:r w:rsidR="00CC4B03" w:rsidRPr="00F468B3">
        <w:rPr>
          <w:rFonts w:ascii="华文楷体" w:eastAsia="华文楷体" w:hAnsi="华文楷体" w:hint="eastAsia"/>
        </w:rPr>
        <w:t>（五年左右）</w:t>
      </w:r>
      <w:r w:rsidRPr="00F468B3">
        <w:rPr>
          <w:rFonts w:ascii="华文楷体" w:eastAsia="华文楷体" w:hAnsi="华文楷体" w:hint="eastAsia"/>
        </w:rPr>
        <w:t>；</w:t>
      </w:r>
      <w:r w:rsidR="00CC4B03" w:rsidRPr="00F468B3">
        <w:rPr>
          <w:rFonts w:ascii="华文楷体" w:eastAsia="华文楷体" w:hAnsi="华文楷体" w:hint="eastAsia"/>
        </w:rPr>
        <w:t>整站</w:t>
      </w:r>
      <w:r w:rsidR="00F216BF" w:rsidRPr="00F468B3">
        <w:rPr>
          <w:rFonts w:ascii="华文楷体" w:eastAsia="华文楷体" w:hAnsi="华文楷体" w:hint="eastAsia"/>
        </w:rPr>
        <w:t>一般</w:t>
      </w:r>
      <w:r w:rsidR="00CC4B03" w:rsidRPr="00F468B3">
        <w:rPr>
          <w:rFonts w:ascii="华文楷体" w:eastAsia="华文楷体" w:hAnsi="华文楷体" w:hint="eastAsia"/>
        </w:rPr>
        <w:t>1</w:t>
      </w:r>
      <w:r w:rsidR="00CC4B03" w:rsidRPr="00F468B3">
        <w:rPr>
          <w:rFonts w:ascii="华文楷体" w:eastAsia="华文楷体" w:hAnsi="华文楷体"/>
        </w:rPr>
        <w:t>0</w:t>
      </w:r>
      <w:r w:rsidR="00CC4B03" w:rsidRPr="00F468B3">
        <w:rPr>
          <w:rFonts w:ascii="华文楷体" w:eastAsia="华文楷体" w:hAnsi="华文楷体" w:hint="eastAsia"/>
        </w:rPr>
        <w:t>年</w:t>
      </w:r>
      <w:r w:rsidR="00F216BF" w:rsidRPr="00F468B3">
        <w:rPr>
          <w:rFonts w:ascii="华文楷体" w:eastAsia="华文楷体" w:hAnsi="华文楷体" w:hint="eastAsia"/>
        </w:rPr>
        <w:t>，</w:t>
      </w:r>
      <w:r w:rsidR="00CC4B03" w:rsidRPr="00F468B3">
        <w:rPr>
          <w:rFonts w:ascii="华文楷体" w:eastAsia="华文楷体" w:hAnsi="华文楷体" w:hint="eastAsia"/>
        </w:rPr>
        <w:t>两充两放</w:t>
      </w:r>
      <w:r w:rsidR="00F216BF" w:rsidRPr="00F468B3">
        <w:rPr>
          <w:rFonts w:ascii="华文楷体" w:eastAsia="华文楷体" w:hAnsi="华文楷体" w:hint="eastAsia"/>
        </w:rPr>
        <w:t>6</w:t>
      </w:r>
      <w:r w:rsidR="00F216BF" w:rsidRPr="00F468B3">
        <w:rPr>
          <w:rFonts w:ascii="华文楷体" w:eastAsia="华文楷体" w:hAnsi="华文楷体"/>
        </w:rPr>
        <w:t>000</w:t>
      </w:r>
      <w:r w:rsidR="00F216BF" w:rsidRPr="00F468B3">
        <w:rPr>
          <w:rFonts w:ascii="华文楷体" w:eastAsia="华文楷体" w:hAnsi="华文楷体" w:hint="eastAsia"/>
        </w:rPr>
        <w:t>次循环，一年按</w:t>
      </w:r>
      <w:r w:rsidR="00CC4B03" w:rsidRPr="00F468B3">
        <w:rPr>
          <w:rFonts w:ascii="华文楷体" w:eastAsia="华文楷体" w:hAnsi="华文楷体" w:hint="eastAsia"/>
        </w:rPr>
        <w:t>3</w:t>
      </w:r>
      <w:r w:rsidR="00CC4B03" w:rsidRPr="00F468B3">
        <w:rPr>
          <w:rFonts w:ascii="华文楷体" w:eastAsia="华文楷体" w:hAnsi="华文楷体"/>
        </w:rPr>
        <w:t>00</w:t>
      </w:r>
      <w:r w:rsidR="00CC4B03" w:rsidRPr="00F468B3">
        <w:rPr>
          <w:rFonts w:ascii="华文楷体" w:eastAsia="华文楷体" w:hAnsi="华文楷体" w:hint="eastAsia"/>
        </w:rPr>
        <w:t>循环</w:t>
      </w:r>
      <w:r w:rsidR="00F216BF" w:rsidRPr="00F468B3">
        <w:rPr>
          <w:rFonts w:ascii="华文楷体" w:eastAsia="华文楷体" w:hAnsi="华文楷体" w:hint="eastAsia"/>
        </w:rPr>
        <w:t>计算。</w:t>
      </w:r>
    </w:p>
    <w:p w14:paraId="3D1F1C4F" w14:textId="5D74D6D6" w:rsidR="000B56F4" w:rsidRPr="00F468B3" w:rsidRDefault="000B56F4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液冷</w:t>
      </w:r>
      <w:r w:rsidR="00F216BF" w:rsidRPr="00F468B3">
        <w:rPr>
          <w:rFonts w:ascii="华文楷体" w:eastAsia="华文楷体" w:hAnsi="华文楷体" w:hint="eastAsia"/>
        </w:rPr>
        <w:t>（冷板式）</w:t>
      </w:r>
      <w:r w:rsidRPr="00F468B3">
        <w:rPr>
          <w:rFonts w:ascii="华文楷体" w:eastAsia="华文楷体" w:hAnsi="华文楷体" w:hint="eastAsia"/>
        </w:rPr>
        <w:t>循环寿命</w:t>
      </w:r>
      <w:r w:rsidR="006077EF" w:rsidRPr="00F468B3">
        <w:rPr>
          <w:rFonts w:ascii="华文楷体" w:eastAsia="华文楷体" w:hAnsi="华文楷体" w:hint="eastAsia"/>
        </w:rPr>
        <w:t>厂</w:t>
      </w:r>
      <w:r w:rsidRPr="00F468B3">
        <w:rPr>
          <w:rFonts w:ascii="华文楷体" w:eastAsia="华文楷体" w:hAnsi="华文楷体" w:hint="eastAsia"/>
        </w:rPr>
        <w:t>、占地</w:t>
      </w:r>
      <w:r w:rsidR="006077EF" w:rsidRPr="00F468B3">
        <w:rPr>
          <w:rFonts w:ascii="华文楷体" w:eastAsia="华文楷体" w:hAnsi="华文楷体" w:hint="eastAsia"/>
        </w:rPr>
        <w:t>小</w:t>
      </w:r>
      <w:r w:rsidRPr="00F468B3">
        <w:rPr>
          <w:rFonts w:ascii="华文楷体" w:eastAsia="华文楷体" w:hAnsi="华文楷体" w:hint="eastAsia"/>
        </w:rPr>
        <w:t>、回收周期</w:t>
      </w:r>
      <w:r w:rsidR="006077EF" w:rsidRPr="00F468B3">
        <w:rPr>
          <w:rFonts w:ascii="华文楷体" w:eastAsia="华文楷体" w:hAnsi="华文楷体" w:hint="eastAsia"/>
        </w:rPr>
        <w:t>短</w:t>
      </w:r>
      <w:r w:rsidR="00CC4B03" w:rsidRPr="00F468B3">
        <w:rPr>
          <w:rFonts w:ascii="华文楷体" w:eastAsia="华文楷体" w:hAnsi="华文楷体" w:hint="eastAsia"/>
        </w:rPr>
        <w:t>（4</w:t>
      </w:r>
      <w:r w:rsidR="00CC4B03" w:rsidRPr="00F468B3">
        <w:rPr>
          <w:rFonts w:ascii="华文楷体" w:eastAsia="华文楷体" w:hAnsi="华文楷体"/>
        </w:rPr>
        <w:t>.5</w:t>
      </w:r>
      <w:r w:rsidR="00CC4B03" w:rsidRPr="00F468B3">
        <w:rPr>
          <w:rFonts w:ascii="华文楷体" w:eastAsia="华文楷体" w:hAnsi="华文楷体" w:hint="eastAsia"/>
        </w:rPr>
        <w:t>年），一次投资高</w:t>
      </w:r>
      <w:r w:rsidR="00F216BF" w:rsidRPr="00F468B3">
        <w:rPr>
          <w:rFonts w:ascii="华文楷体" w:eastAsia="华文楷体" w:hAnsi="华文楷体" w:hint="eastAsia"/>
        </w:rPr>
        <w:t>于</w:t>
      </w:r>
      <w:r w:rsidR="006077EF" w:rsidRPr="00F468B3">
        <w:rPr>
          <w:rFonts w:ascii="华文楷体" w:eastAsia="华文楷体" w:hAnsi="华文楷体" w:hint="eastAsia"/>
        </w:rPr>
        <w:t>风冷</w:t>
      </w:r>
      <w:r w:rsidR="00CC4B03" w:rsidRPr="00F468B3">
        <w:rPr>
          <w:rFonts w:ascii="华文楷体" w:eastAsia="华文楷体" w:hAnsi="华文楷体" w:hint="eastAsia"/>
        </w:rPr>
        <w:t>1</w:t>
      </w:r>
      <w:r w:rsidR="00CC4B03" w:rsidRPr="00F468B3">
        <w:rPr>
          <w:rFonts w:ascii="华文楷体" w:eastAsia="华文楷体" w:hAnsi="华文楷体"/>
        </w:rPr>
        <w:t>0%</w:t>
      </w:r>
      <w:r w:rsidR="00CC4B03" w:rsidRPr="00F468B3">
        <w:rPr>
          <w:rFonts w:ascii="华文楷体" w:eastAsia="华文楷体" w:hAnsi="华文楷体" w:hint="eastAsia"/>
        </w:rPr>
        <w:t>，</w:t>
      </w:r>
      <w:r w:rsidR="00F216BF" w:rsidRPr="00F468B3">
        <w:rPr>
          <w:rFonts w:ascii="华文楷体" w:eastAsia="华文楷体" w:hAnsi="华文楷体" w:hint="eastAsia"/>
        </w:rPr>
        <w:t>整站一般1</w:t>
      </w:r>
      <w:r w:rsidR="00F216BF" w:rsidRPr="00F468B3">
        <w:rPr>
          <w:rFonts w:ascii="华文楷体" w:eastAsia="华文楷体" w:hAnsi="华文楷体"/>
        </w:rPr>
        <w:t>0</w:t>
      </w:r>
      <w:r w:rsidR="00F216BF" w:rsidRPr="00F468B3">
        <w:rPr>
          <w:rFonts w:ascii="华文楷体" w:eastAsia="华文楷体" w:hAnsi="华文楷体" w:hint="eastAsia"/>
        </w:rPr>
        <w:t>年。运维难度不会更高，更换冷却液对技术要求不高，如果技术水平高，液冷</w:t>
      </w:r>
      <w:r w:rsidR="00CC4B03" w:rsidRPr="00F468B3">
        <w:rPr>
          <w:rFonts w:ascii="华文楷体" w:eastAsia="华文楷体" w:hAnsi="华文楷体" w:hint="eastAsia"/>
        </w:rPr>
        <w:t>除了更换液冷剂基本</w:t>
      </w:r>
      <w:r w:rsidR="00F216BF" w:rsidRPr="00F468B3">
        <w:rPr>
          <w:rFonts w:ascii="华文楷体" w:eastAsia="华文楷体" w:hAnsi="华文楷体" w:hint="eastAsia"/>
        </w:rPr>
        <w:t>是零</w:t>
      </w:r>
      <w:r w:rsidR="00CC4B03" w:rsidRPr="00F468B3">
        <w:rPr>
          <w:rFonts w:ascii="华文楷体" w:eastAsia="华文楷体" w:hAnsi="华文楷体" w:hint="eastAsia"/>
        </w:rPr>
        <w:t>维护</w:t>
      </w:r>
    </w:p>
    <w:p w14:paraId="7C4CE228" w14:textId="6662AA1B" w:rsidR="00CC4B03" w:rsidRPr="00F468B3" w:rsidRDefault="00CC4B03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0</w:t>
      </w:r>
      <w:r w:rsidRPr="00F468B3">
        <w:rPr>
          <w:rFonts w:ascii="华文楷体" w:eastAsia="华文楷体" w:hAnsi="华文楷体"/>
        </w:rPr>
        <w:t>.5</w:t>
      </w:r>
      <w:r w:rsidRPr="00F468B3">
        <w:rPr>
          <w:rFonts w:ascii="华文楷体" w:eastAsia="华文楷体" w:hAnsi="华文楷体" w:hint="eastAsia"/>
        </w:rPr>
        <w:t>c是风冷液冷分水岭</w:t>
      </w:r>
    </w:p>
    <w:p w14:paraId="395FD40C" w14:textId="0CA197EE" w:rsidR="00CC4B03" w:rsidRPr="00F468B3" w:rsidRDefault="00CC4B03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</w:t>
      </w:r>
      <w:r w:rsidR="00F216BF" w:rsidRPr="00F468B3">
        <w:rPr>
          <w:rFonts w:ascii="华文楷体" w:eastAsia="华文楷体" w:hAnsi="华文楷体"/>
          <w:b/>
          <w:bCs/>
        </w:rPr>
        <w:t>5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F216BF" w:rsidRPr="00F468B3">
        <w:rPr>
          <w:rFonts w:ascii="华文楷体" w:eastAsia="华文楷体" w:hAnsi="华文楷体" w:hint="eastAsia"/>
          <w:b/>
          <w:bCs/>
        </w:rPr>
        <w:t>怎么看</w:t>
      </w:r>
      <w:r w:rsidRPr="00F468B3">
        <w:rPr>
          <w:rFonts w:ascii="华文楷体" w:eastAsia="华文楷体" w:hAnsi="华文楷体" w:hint="eastAsia"/>
          <w:b/>
          <w:bCs/>
        </w:rPr>
        <w:t>浸没式液冷</w:t>
      </w:r>
      <w:r w:rsidR="00F216BF" w:rsidRPr="00F468B3">
        <w:rPr>
          <w:rFonts w:ascii="华文楷体" w:eastAsia="华文楷体" w:hAnsi="华文楷体" w:hint="eastAsia"/>
          <w:b/>
          <w:bCs/>
        </w:rPr>
        <w:t>？</w:t>
      </w:r>
    </w:p>
    <w:p w14:paraId="52AF0D2B" w14:textId="13C178E8" w:rsidR="007E367D" w:rsidRPr="00F468B3" w:rsidRDefault="00CC4B03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F216BF" w:rsidRPr="00F468B3">
        <w:rPr>
          <w:rFonts w:ascii="华文楷体" w:eastAsia="华文楷体" w:hAnsi="华文楷体" w:hint="eastAsia"/>
        </w:rPr>
        <w:t>从</w:t>
      </w:r>
      <w:r w:rsidRPr="00F468B3">
        <w:rPr>
          <w:rFonts w:ascii="华文楷体" w:eastAsia="华文楷体" w:hAnsi="华文楷体" w:hint="eastAsia"/>
        </w:rPr>
        <w:t>实验室</w:t>
      </w:r>
      <w:r w:rsidR="00F216BF" w:rsidRPr="00F468B3">
        <w:rPr>
          <w:rFonts w:ascii="华文楷体" w:eastAsia="华文楷体" w:hAnsi="华文楷体" w:hint="eastAsia"/>
        </w:rPr>
        <w:t>数据看</w:t>
      </w:r>
      <w:r w:rsidRPr="00F468B3">
        <w:rPr>
          <w:rFonts w:ascii="华文楷体" w:eastAsia="华文楷体" w:hAnsi="华文楷体" w:hint="eastAsia"/>
        </w:rPr>
        <w:t>可以做到，电池温度</w:t>
      </w:r>
      <w:r w:rsidR="00F216BF" w:rsidRPr="00F468B3">
        <w:rPr>
          <w:rFonts w:ascii="华文楷体" w:eastAsia="华文楷体" w:hAnsi="华文楷体" w:hint="eastAsia"/>
        </w:rPr>
        <w:t>一致</w:t>
      </w:r>
      <w:r w:rsidRPr="00F468B3">
        <w:rPr>
          <w:rFonts w:ascii="华文楷体" w:eastAsia="华文楷体" w:hAnsi="华文楷体" w:hint="eastAsia"/>
        </w:rPr>
        <w:t>性更好，效率、循环寿命更好</w:t>
      </w:r>
      <w:r w:rsidR="00A43FDC" w:rsidRPr="00F468B3">
        <w:rPr>
          <w:rFonts w:ascii="华文楷体" w:eastAsia="华文楷体" w:hAnsi="华文楷体" w:hint="eastAsia"/>
        </w:rPr>
        <w:t>。</w:t>
      </w:r>
      <w:r w:rsidR="007E367D" w:rsidRPr="00F468B3">
        <w:rPr>
          <w:rFonts w:ascii="华文楷体" w:eastAsia="华文楷体" w:hAnsi="华文楷体" w:hint="eastAsia"/>
        </w:rPr>
        <w:t>缺</w:t>
      </w:r>
      <w:r w:rsidR="00A43FDC" w:rsidRPr="00F468B3">
        <w:rPr>
          <w:rFonts w:ascii="华文楷体" w:eastAsia="华文楷体" w:hAnsi="华文楷体" w:hint="eastAsia"/>
        </w:rPr>
        <w:t>点</w:t>
      </w:r>
      <w:r w:rsidR="00F468B3">
        <w:rPr>
          <w:rFonts w:ascii="华文楷体" w:eastAsia="华文楷体" w:hAnsi="华文楷体" w:hint="eastAsia"/>
        </w:rPr>
        <w:t>是</w:t>
      </w:r>
      <w:r w:rsidR="007E367D" w:rsidRPr="00F468B3">
        <w:rPr>
          <w:rFonts w:ascii="华文楷体" w:eastAsia="华文楷体" w:hAnsi="华文楷体" w:hint="eastAsia"/>
        </w:rPr>
        <w:t>成本高，工艺生产难度高</w:t>
      </w:r>
      <w:r w:rsidR="00F468B3">
        <w:rPr>
          <w:rFonts w:ascii="华文楷体" w:eastAsia="华文楷体" w:hAnsi="华文楷体" w:hint="eastAsia"/>
        </w:rPr>
        <w:t>。是否运用需要</w:t>
      </w:r>
      <w:r w:rsidR="007E367D" w:rsidRPr="00F468B3">
        <w:rPr>
          <w:rFonts w:ascii="华文楷体" w:eastAsia="华文楷体" w:hAnsi="华文楷体" w:hint="eastAsia"/>
        </w:rPr>
        <w:t>看投入产出比，</w:t>
      </w:r>
      <w:r w:rsidR="00A43FDC" w:rsidRPr="00F468B3">
        <w:rPr>
          <w:rFonts w:ascii="华文楷体" w:eastAsia="华文楷体" w:hAnsi="华文楷体" w:hint="eastAsia"/>
        </w:rPr>
        <w:t>目前针对用户侧的投产是为了峰谷套利，</w:t>
      </w:r>
      <w:r w:rsidR="007E367D" w:rsidRPr="00F468B3">
        <w:rPr>
          <w:rFonts w:ascii="华文楷体" w:eastAsia="华文楷体" w:hAnsi="华文楷体" w:hint="eastAsia"/>
        </w:rPr>
        <w:t>不支持大规模推广</w:t>
      </w:r>
      <w:r w:rsidR="00A43FDC" w:rsidRPr="00F468B3">
        <w:rPr>
          <w:rFonts w:ascii="华文楷体" w:eastAsia="华文楷体" w:hAnsi="华文楷体" w:hint="eastAsia"/>
        </w:rPr>
        <w:t>浸没式</w:t>
      </w:r>
      <w:r w:rsidR="007E367D" w:rsidRPr="00F468B3">
        <w:rPr>
          <w:rFonts w:ascii="华文楷体" w:eastAsia="华文楷体" w:hAnsi="华文楷体" w:hint="eastAsia"/>
        </w:rPr>
        <w:t>。</w:t>
      </w:r>
      <w:r w:rsidR="00A43FDC" w:rsidRPr="00F468B3">
        <w:rPr>
          <w:rFonts w:ascii="华文楷体" w:eastAsia="华文楷体" w:hAnsi="华文楷体" w:hint="eastAsia"/>
        </w:rPr>
        <w:t>海博目前</w:t>
      </w:r>
      <w:r w:rsidR="007E367D" w:rsidRPr="00F468B3">
        <w:rPr>
          <w:rFonts w:ascii="华文楷体" w:eastAsia="华文楷体" w:hAnsi="华文楷体" w:hint="eastAsia"/>
        </w:rPr>
        <w:t>主推风冷</w:t>
      </w:r>
      <w:r w:rsidR="00A43FDC" w:rsidRPr="00F468B3">
        <w:rPr>
          <w:rFonts w:ascii="华文楷体" w:eastAsia="华文楷体" w:hAnsi="华文楷体" w:hint="eastAsia"/>
        </w:rPr>
        <w:t>。</w:t>
      </w:r>
    </w:p>
    <w:p w14:paraId="29CE4EB9" w14:textId="29BDF65F" w:rsidR="007E367D" w:rsidRPr="00F468B3" w:rsidRDefault="007E367D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</w:t>
      </w:r>
      <w:r w:rsidR="006D12E5" w:rsidRPr="00F468B3">
        <w:rPr>
          <w:rFonts w:ascii="华文楷体" w:eastAsia="华文楷体" w:hAnsi="华文楷体"/>
          <w:b/>
          <w:bCs/>
        </w:rPr>
        <w:t>6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A43FDC" w:rsidRPr="00F468B3">
        <w:rPr>
          <w:rFonts w:ascii="华文楷体" w:eastAsia="华文楷体" w:hAnsi="华文楷体" w:hint="eastAsia"/>
          <w:b/>
          <w:bCs/>
        </w:rPr>
        <w:t>用户侧储能</w:t>
      </w:r>
      <w:r w:rsidRPr="00F468B3">
        <w:rPr>
          <w:rFonts w:ascii="华文楷体" w:eastAsia="华文楷体" w:hAnsi="华文楷体" w:hint="eastAsia"/>
          <w:b/>
          <w:bCs/>
        </w:rPr>
        <w:t>E</w:t>
      </w:r>
      <w:r w:rsidRPr="00F468B3">
        <w:rPr>
          <w:rFonts w:ascii="华文楷体" w:eastAsia="华文楷体" w:hAnsi="华文楷体"/>
          <w:b/>
          <w:bCs/>
        </w:rPr>
        <w:t>PC</w:t>
      </w:r>
      <w:r w:rsidRPr="00F468B3">
        <w:rPr>
          <w:rFonts w:ascii="华文楷体" w:eastAsia="华文楷体" w:hAnsi="华文楷体" w:hint="eastAsia"/>
          <w:b/>
          <w:bCs/>
        </w:rPr>
        <w:t>成本</w:t>
      </w:r>
      <w:r w:rsidR="00A43FDC" w:rsidRPr="00F468B3">
        <w:rPr>
          <w:rFonts w:ascii="华文楷体" w:eastAsia="华文楷体" w:hAnsi="华文楷体" w:hint="eastAsia"/>
          <w:b/>
          <w:bCs/>
        </w:rPr>
        <w:t>：</w:t>
      </w:r>
    </w:p>
    <w:p w14:paraId="312CB69D" w14:textId="6670F377" w:rsidR="007E367D" w:rsidRPr="00F468B3" w:rsidRDefault="00A43FDC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A：E</w:t>
      </w:r>
      <w:r w:rsidRPr="00F468B3">
        <w:rPr>
          <w:rFonts w:ascii="华文楷体" w:eastAsia="华文楷体" w:hAnsi="华文楷体"/>
        </w:rPr>
        <w:t>PC</w:t>
      </w:r>
      <w:r w:rsidRPr="00F468B3">
        <w:rPr>
          <w:rFonts w:ascii="华文楷体" w:eastAsia="华文楷体" w:hAnsi="华文楷体" w:hint="eastAsia"/>
        </w:rPr>
        <w:t>价格区别不大，</w:t>
      </w:r>
      <w:r w:rsidR="007E367D" w:rsidRPr="00F468B3">
        <w:rPr>
          <w:rFonts w:ascii="华文楷体" w:eastAsia="华文楷体" w:hAnsi="华文楷体" w:hint="eastAsia"/>
        </w:rPr>
        <w:t>主要是电池集装箱成本，液冷</w:t>
      </w:r>
      <w:r w:rsidRPr="00F468B3">
        <w:rPr>
          <w:rFonts w:ascii="华文楷体" w:eastAsia="华文楷体" w:hAnsi="华文楷体" w:hint="eastAsia"/>
        </w:rPr>
        <w:t>浸没式会比冷板式</w:t>
      </w:r>
      <w:r w:rsidR="007E367D" w:rsidRPr="00F468B3">
        <w:rPr>
          <w:rFonts w:ascii="华文楷体" w:eastAsia="华文楷体" w:hAnsi="华文楷体" w:hint="eastAsia"/>
        </w:rPr>
        <w:t>高1</w:t>
      </w:r>
      <w:r w:rsidR="007E367D" w:rsidRPr="00F468B3">
        <w:rPr>
          <w:rFonts w:ascii="华文楷体" w:eastAsia="华文楷体" w:hAnsi="华文楷体"/>
        </w:rPr>
        <w:t>0-15%</w:t>
      </w:r>
      <w:r w:rsidR="007E367D" w:rsidRPr="00F468B3">
        <w:rPr>
          <w:rFonts w:ascii="华文楷体" w:eastAsia="华文楷体" w:hAnsi="华文楷体" w:hint="eastAsia"/>
        </w:rPr>
        <w:t>。</w:t>
      </w:r>
      <w:r w:rsidRPr="00F468B3">
        <w:rPr>
          <w:rFonts w:ascii="华文楷体" w:eastAsia="华文楷体" w:hAnsi="华文楷体" w:hint="eastAsia"/>
        </w:rPr>
        <w:t>我认为浸没式</w:t>
      </w:r>
      <w:r w:rsidR="007E367D" w:rsidRPr="00F468B3">
        <w:rPr>
          <w:rFonts w:ascii="华文楷体" w:eastAsia="华文楷体" w:hAnsi="华文楷体" w:hint="eastAsia"/>
        </w:rPr>
        <w:t>应该主要推向国外</w:t>
      </w:r>
      <w:r w:rsidRPr="00F468B3">
        <w:rPr>
          <w:rFonts w:ascii="华文楷体" w:eastAsia="华文楷体" w:hAnsi="华文楷体" w:hint="eastAsia"/>
        </w:rPr>
        <w:t>，国内考虑到经济性不会使用。</w:t>
      </w:r>
    </w:p>
    <w:p w14:paraId="08BF2FEB" w14:textId="06448607" w:rsidR="00A43FDC" w:rsidRPr="00F468B3" w:rsidRDefault="007E367D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</w:t>
      </w:r>
      <w:r w:rsidR="006D12E5" w:rsidRPr="00F468B3">
        <w:rPr>
          <w:rFonts w:ascii="华文楷体" w:eastAsia="华文楷体" w:hAnsi="华文楷体"/>
          <w:b/>
          <w:bCs/>
        </w:rPr>
        <w:t>7</w:t>
      </w:r>
      <w:r w:rsidRPr="00F468B3">
        <w:rPr>
          <w:rFonts w:ascii="华文楷体" w:eastAsia="华文楷体" w:hAnsi="华文楷体"/>
          <w:b/>
          <w:bCs/>
        </w:rPr>
        <w:t xml:space="preserve"> </w:t>
      </w:r>
      <w:r w:rsidR="00A43FDC" w:rsidRPr="00F468B3">
        <w:rPr>
          <w:rFonts w:ascii="华文楷体" w:eastAsia="华文楷体" w:hAnsi="华文楷体" w:hint="eastAsia"/>
          <w:b/>
          <w:bCs/>
        </w:rPr>
        <w:t>以一兆瓦时设备为例，设备&amp;</w:t>
      </w:r>
      <w:r w:rsidR="00A43FDC" w:rsidRPr="00F468B3">
        <w:rPr>
          <w:rFonts w:ascii="华文楷体" w:eastAsia="华文楷体" w:hAnsi="华文楷体"/>
          <w:b/>
          <w:bCs/>
        </w:rPr>
        <w:t>EPC</w:t>
      </w:r>
      <w:r w:rsidR="00A43FDC" w:rsidRPr="00F468B3">
        <w:rPr>
          <w:rFonts w:ascii="华文楷体" w:eastAsia="华文楷体" w:hAnsi="华文楷体" w:hint="eastAsia"/>
          <w:b/>
          <w:bCs/>
        </w:rPr>
        <w:t>造价是多少？</w:t>
      </w:r>
    </w:p>
    <w:p w14:paraId="691D986B" w14:textId="3028040D" w:rsidR="007E367D" w:rsidRPr="00F468B3" w:rsidRDefault="007E367D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/>
        </w:rPr>
        <w:t>A</w:t>
      </w:r>
      <w:r w:rsidRPr="00F468B3">
        <w:rPr>
          <w:rFonts w:ascii="华文楷体" w:eastAsia="华文楷体" w:hAnsi="华文楷体" w:hint="eastAsia"/>
        </w:rPr>
        <w:t>：</w:t>
      </w:r>
      <w:r w:rsidR="00332989" w:rsidRPr="00F468B3">
        <w:rPr>
          <w:rFonts w:ascii="华文楷体" w:eastAsia="华文楷体" w:hAnsi="华文楷体" w:hint="eastAsia"/>
        </w:rPr>
        <w:t>一兆瓦时</w:t>
      </w:r>
      <w:r w:rsidRPr="00F468B3">
        <w:rPr>
          <w:rFonts w:ascii="华文楷体" w:eastAsia="华文楷体" w:hAnsi="华文楷体" w:hint="eastAsia"/>
        </w:rPr>
        <w:t>设备</w:t>
      </w:r>
      <w:r w:rsidR="00A43FDC" w:rsidRPr="00F468B3">
        <w:rPr>
          <w:rFonts w:ascii="华文楷体" w:eastAsia="华文楷体" w:hAnsi="华文楷体" w:hint="eastAsia"/>
        </w:rPr>
        <w:t>¥</w:t>
      </w:r>
      <w:r w:rsidR="00A43FDC" w:rsidRPr="00F468B3">
        <w:rPr>
          <w:rFonts w:ascii="华文楷体" w:eastAsia="华文楷体" w:hAnsi="华文楷体"/>
        </w:rPr>
        <w:t>1.5</w:t>
      </w:r>
      <w:r w:rsidR="00A43FDC" w:rsidRPr="00F468B3">
        <w:rPr>
          <w:rFonts w:ascii="华文楷体" w:eastAsia="华文楷体" w:hAnsi="华文楷体" w:hint="eastAsia"/>
        </w:rPr>
        <w:t>/瓦时</w:t>
      </w:r>
      <w:r w:rsidRPr="00F468B3">
        <w:rPr>
          <w:rFonts w:ascii="华文楷体" w:eastAsia="华文楷体" w:hAnsi="华文楷体" w:hint="eastAsia"/>
        </w:rPr>
        <w:t>，E</w:t>
      </w:r>
      <w:r w:rsidRPr="00F468B3">
        <w:rPr>
          <w:rFonts w:ascii="华文楷体" w:eastAsia="华文楷体" w:hAnsi="华文楷体"/>
        </w:rPr>
        <w:t>PC</w:t>
      </w:r>
      <w:r w:rsidRPr="00F468B3">
        <w:rPr>
          <w:rFonts w:ascii="华文楷体" w:eastAsia="华文楷体" w:hAnsi="华文楷体" w:hint="eastAsia"/>
        </w:rPr>
        <w:t>¥</w:t>
      </w:r>
      <w:r w:rsidRPr="00F468B3">
        <w:rPr>
          <w:rFonts w:ascii="华文楷体" w:eastAsia="华文楷体" w:hAnsi="华文楷体"/>
        </w:rPr>
        <w:t>2</w:t>
      </w:r>
      <w:r w:rsidRPr="00F468B3">
        <w:rPr>
          <w:rFonts w:ascii="华文楷体" w:eastAsia="华文楷体" w:hAnsi="华文楷体" w:hint="eastAsia"/>
        </w:rPr>
        <w:t>/瓦时</w:t>
      </w:r>
      <w:r w:rsidR="00332989" w:rsidRPr="00F468B3">
        <w:rPr>
          <w:rFonts w:ascii="华文楷体" w:eastAsia="华文楷体" w:hAnsi="华文楷体" w:hint="eastAsia"/>
        </w:rPr>
        <w:t>；</w:t>
      </w:r>
      <w:r w:rsidRPr="00F468B3">
        <w:rPr>
          <w:rFonts w:ascii="华文楷体" w:eastAsia="华文楷体" w:hAnsi="华文楷体" w:hint="eastAsia"/>
        </w:rPr>
        <w:t>十兆瓦时</w:t>
      </w:r>
      <w:r w:rsidR="00332989" w:rsidRPr="00F468B3">
        <w:rPr>
          <w:rFonts w:ascii="华文楷体" w:eastAsia="华文楷体" w:hAnsi="华文楷体" w:hint="eastAsia"/>
        </w:rPr>
        <w:t>设备为例：设备¥</w:t>
      </w:r>
      <w:r w:rsidRPr="00F468B3">
        <w:rPr>
          <w:rFonts w:ascii="华文楷体" w:eastAsia="华文楷体" w:hAnsi="华文楷体"/>
        </w:rPr>
        <w:t>1.4/</w:t>
      </w:r>
      <w:r w:rsidRPr="00F468B3">
        <w:rPr>
          <w:rFonts w:ascii="华文楷体" w:eastAsia="华文楷体" w:hAnsi="华文楷体" w:hint="eastAsia"/>
        </w:rPr>
        <w:t>瓦</w:t>
      </w:r>
      <w:r w:rsidR="00332989" w:rsidRPr="00F468B3">
        <w:rPr>
          <w:rFonts w:ascii="华文楷体" w:eastAsia="华文楷体" w:hAnsi="华文楷体" w:hint="eastAsia"/>
        </w:rPr>
        <w:t>时，E</w:t>
      </w:r>
      <w:r w:rsidR="00332989" w:rsidRPr="00F468B3">
        <w:rPr>
          <w:rFonts w:ascii="华文楷体" w:eastAsia="华文楷体" w:hAnsi="华文楷体"/>
        </w:rPr>
        <w:t>PC</w:t>
      </w:r>
      <w:r w:rsidRPr="00F468B3">
        <w:rPr>
          <w:rFonts w:ascii="华文楷体" w:eastAsia="华文楷体" w:hAnsi="华文楷体"/>
        </w:rPr>
        <w:t>1.9/</w:t>
      </w:r>
      <w:r w:rsidRPr="00F468B3">
        <w:rPr>
          <w:rFonts w:ascii="华文楷体" w:eastAsia="华文楷体" w:hAnsi="华文楷体" w:hint="eastAsia"/>
        </w:rPr>
        <w:t>瓦时</w:t>
      </w:r>
      <w:r w:rsidR="00332989" w:rsidRPr="00F468B3">
        <w:rPr>
          <w:rFonts w:ascii="华文楷体" w:eastAsia="华文楷体" w:hAnsi="华文楷体" w:hint="eastAsia"/>
        </w:rPr>
        <w:t>。这是均价，具体价格</w:t>
      </w:r>
      <w:r w:rsidRPr="00F468B3">
        <w:rPr>
          <w:rFonts w:ascii="华文楷体" w:eastAsia="华文楷体" w:hAnsi="华文楷体" w:hint="eastAsia"/>
        </w:rPr>
        <w:t>受电芯价格</w:t>
      </w:r>
      <w:r w:rsidR="00332989" w:rsidRPr="00F468B3">
        <w:rPr>
          <w:rFonts w:ascii="华文楷体" w:eastAsia="华文楷体" w:hAnsi="华文楷体" w:hint="eastAsia"/>
        </w:rPr>
        <w:t>、材料价格波动影响。</w:t>
      </w:r>
    </w:p>
    <w:p w14:paraId="0A586AC1" w14:textId="781EF247" w:rsidR="007E367D" w:rsidRPr="00F468B3" w:rsidRDefault="007E367D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1</w:t>
      </w:r>
      <w:r w:rsidR="006D12E5" w:rsidRPr="00F468B3">
        <w:rPr>
          <w:rFonts w:ascii="华文楷体" w:eastAsia="华文楷体" w:hAnsi="华文楷体"/>
          <w:b/>
          <w:bCs/>
        </w:rPr>
        <w:t>8</w:t>
      </w:r>
      <w:r w:rsidRPr="00F468B3">
        <w:rPr>
          <w:rFonts w:ascii="华文楷体" w:eastAsia="华文楷体" w:hAnsi="华文楷体" w:hint="eastAsia"/>
          <w:b/>
          <w:bCs/>
        </w:rPr>
        <w:t>：用户侧分布式光伏配储能的经济性？</w:t>
      </w:r>
    </w:p>
    <w:p w14:paraId="0B13A91B" w14:textId="6E5C36E9" w:rsidR="007E367D" w:rsidRPr="00F468B3" w:rsidRDefault="007E367D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332989" w:rsidRPr="00F468B3">
        <w:rPr>
          <w:rFonts w:ascii="华文楷体" w:eastAsia="华文楷体" w:hAnsi="华文楷体" w:hint="eastAsia"/>
        </w:rPr>
        <w:t>目前看</w:t>
      </w:r>
      <w:r w:rsidRPr="00F468B3">
        <w:rPr>
          <w:rFonts w:ascii="华文楷体" w:eastAsia="华文楷体" w:hAnsi="华文楷体" w:hint="eastAsia"/>
        </w:rPr>
        <w:t>没有经济性。大多数</w:t>
      </w:r>
      <w:r w:rsidR="00332989" w:rsidRPr="00F468B3">
        <w:rPr>
          <w:rFonts w:ascii="华文楷体" w:eastAsia="华文楷体" w:hAnsi="华文楷体" w:hint="eastAsia"/>
        </w:rPr>
        <w:t>客户是强制配储，</w:t>
      </w:r>
      <w:r w:rsidRPr="00F468B3">
        <w:rPr>
          <w:rFonts w:ascii="华文楷体" w:eastAsia="华文楷体" w:hAnsi="华文楷体" w:hint="eastAsia"/>
        </w:rPr>
        <w:t>对储能不考虑经济性，会统一</w:t>
      </w:r>
      <w:r w:rsidR="00332989" w:rsidRPr="00F468B3">
        <w:rPr>
          <w:rFonts w:ascii="华文楷体" w:eastAsia="华文楷体" w:hAnsi="华文楷体" w:hint="eastAsia"/>
        </w:rPr>
        <w:t>折算</w:t>
      </w:r>
      <w:r w:rsidRPr="00F468B3">
        <w:rPr>
          <w:rFonts w:ascii="华文楷体" w:eastAsia="华文楷体" w:hAnsi="华文楷体" w:hint="eastAsia"/>
        </w:rPr>
        <w:t>在光伏</w:t>
      </w:r>
      <w:r w:rsidR="00332989" w:rsidRPr="00F468B3">
        <w:rPr>
          <w:rFonts w:ascii="华文楷体" w:eastAsia="华文楷体" w:hAnsi="华文楷体" w:hint="eastAsia"/>
        </w:rPr>
        <w:t>计算I</w:t>
      </w:r>
      <w:r w:rsidR="00332989" w:rsidRPr="00F468B3">
        <w:rPr>
          <w:rFonts w:ascii="华文楷体" w:eastAsia="华文楷体" w:hAnsi="华文楷体"/>
        </w:rPr>
        <w:t>RR</w:t>
      </w:r>
      <w:r w:rsidR="00332989" w:rsidRPr="00F468B3">
        <w:rPr>
          <w:rFonts w:ascii="华文楷体" w:eastAsia="华文楷体" w:hAnsi="华文楷体" w:hint="eastAsia"/>
        </w:rPr>
        <w:t>。光伏配储能没有</w:t>
      </w:r>
    </w:p>
    <w:p w14:paraId="62B3858C" w14:textId="2853AB07" w:rsidR="00C24191" w:rsidRPr="00F468B3" w:rsidRDefault="00C24191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2</w:t>
      </w:r>
      <w:r w:rsidR="006D12E5" w:rsidRPr="00F468B3">
        <w:rPr>
          <w:rFonts w:ascii="华文楷体" w:eastAsia="华文楷体" w:hAnsi="华文楷体"/>
          <w:b/>
          <w:bCs/>
        </w:rPr>
        <w:t>9</w:t>
      </w:r>
      <w:r w:rsidRPr="00F468B3">
        <w:rPr>
          <w:rFonts w:ascii="华文楷体" w:eastAsia="华文楷体" w:hAnsi="华文楷体" w:hint="eastAsia"/>
          <w:b/>
          <w:bCs/>
        </w:rPr>
        <w:t>：项目开发流程：</w:t>
      </w:r>
    </w:p>
    <w:p w14:paraId="52F197E6" w14:textId="5484F062" w:rsidR="00C24191" w:rsidRPr="00F468B3" w:rsidRDefault="00C24191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A：能源集团自己开发用户。也有电池企业、用户自己牵头（大型企业，如吉利/某水泥厂）。目前国内的储能市场主要做风光配储的业务，后续一些市场会逐渐打开。</w:t>
      </w:r>
      <w:r w:rsidR="003B7606" w:rsidRPr="00F468B3">
        <w:rPr>
          <w:rFonts w:ascii="华文楷体" w:eastAsia="华文楷体" w:hAnsi="华文楷体" w:hint="eastAsia"/>
        </w:rPr>
        <w:t>海博目前砍掉了很多表后1</w:t>
      </w:r>
      <w:r w:rsidR="003B7606" w:rsidRPr="00F468B3">
        <w:rPr>
          <w:rFonts w:ascii="华文楷体" w:eastAsia="华文楷体" w:hAnsi="华文楷体"/>
        </w:rPr>
        <w:t>0-20</w:t>
      </w:r>
      <w:r w:rsidR="003B7606" w:rsidRPr="00F468B3">
        <w:rPr>
          <w:rFonts w:ascii="华文楷体" w:eastAsia="华文楷体" w:hAnsi="华文楷体" w:hint="eastAsia"/>
        </w:rPr>
        <w:t>兆瓦小项目</w:t>
      </w:r>
    </w:p>
    <w:p w14:paraId="283A7C52" w14:textId="01DAC22F" w:rsidR="00C24191" w:rsidRPr="00F468B3" w:rsidRDefault="003B7606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2</w:t>
      </w:r>
      <w:r w:rsidR="006D12E5" w:rsidRPr="00F468B3">
        <w:rPr>
          <w:rFonts w:ascii="华文楷体" w:eastAsia="华文楷体" w:hAnsi="华文楷体"/>
          <w:b/>
          <w:bCs/>
        </w:rPr>
        <w:t>0</w:t>
      </w:r>
      <w:r w:rsidRPr="00F468B3">
        <w:rPr>
          <w:rFonts w:ascii="华文楷体" w:eastAsia="华文楷体" w:hAnsi="华文楷体" w:hint="eastAsia"/>
          <w:b/>
          <w:bCs/>
        </w:rPr>
        <w:t>：零部件是内置还是外购？</w:t>
      </w:r>
    </w:p>
    <w:p w14:paraId="6355B1F5" w14:textId="68604DD6" w:rsidR="00F33B62" w:rsidRPr="00F468B3" w:rsidRDefault="00F468B3" w:rsidP="00F468B3">
      <w:pPr>
        <w:spacing w:beforeLines="100" w:before="31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A：</w:t>
      </w:r>
      <w:r w:rsidR="00C24191" w:rsidRPr="00F468B3">
        <w:rPr>
          <w:rFonts w:ascii="华文楷体" w:eastAsia="华文楷体" w:hAnsi="华文楷体" w:hint="eastAsia"/>
        </w:rPr>
        <w:t>电芯</w:t>
      </w:r>
      <w:r w:rsidR="003B7606" w:rsidRPr="00F468B3">
        <w:rPr>
          <w:rFonts w:ascii="华文楷体" w:eastAsia="华文楷体" w:hAnsi="华文楷体" w:hint="eastAsia"/>
        </w:rPr>
        <w:t>外购（宁德）；</w:t>
      </w:r>
      <w:r w:rsidR="00C24191" w:rsidRPr="00F468B3">
        <w:rPr>
          <w:rFonts w:ascii="华文楷体" w:eastAsia="华文楷体" w:hAnsi="华文楷体"/>
        </w:rPr>
        <w:t>PCS</w:t>
      </w:r>
      <w:r w:rsidR="003B7606" w:rsidRPr="00F468B3">
        <w:rPr>
          <w:rFonts w:ascii="华文楷体" w:eastAsia="华文楷体" w:hAnsi="华文楷体" w:hint="eastAsia"/>
        </w:rPr>
        <w:t>外购</w:t>
      </w:r>
      <w:r w:rsidR="00C24191" w:rsidRPr="00F468B3">
        <w:rPr>
          <w:rFonts w:ascii="华文楷体" w:eastAsia="华文楷体" w:hAnsi="华文楷体"/>
        </w:rPr>
        <w:t>（上能50%、科士达、</w:t>
      </w:r>
      <w:r w:rsidR="003B7606" w:rsidRPr="00F468B3">
        <w:rPr>
          <w:rFonts w:ascii="华文楷体" w:eastAsia="华文楷体" w:hAnsi="华文楷体" w:hint="eastAsia"/>
        </w:rPr>
        <w:t>盛宏</w:t>
      </w:r>
      <w:r w:rsidR="00C24191" w:rsidRPr="00F468B3">
        <w:rPr>
          <w:rFonts w:ascii="华文楷体" w:eastAsia="华文楷体" w:hAnsi="华文楷体"/>
        </w:rPr>
        <w:t>）</w:t>
      </w:r>
      <w:r w:rsidR="003B7606" w:rsidRPr="00F468B3">
        <w:rPr>
          <w:rFonts w:ascii="华文楷体" w:eastAsia="华文楷体" w:hAnsi="华文楷体" w:hint="eastAsia"/>
        </w:rPr>
        <w:t>；</w:t>
      </w:r>
      <w:r w:rsidR="00C24191" w:rsidRPr="00F468B3">
        <w:rPr>
          <w:rFonts w:ascii="华文楷体" w:eastAsia="华文楷体" w:hAnsi="华文楷体"/>
        </w:rPr>
        <w:t>BMS</w:t>
      </w:r>
      <w:r w:rsidR="003B7606" w:rsidRPr="00F468B3">
        <w:rPr>
          <w:rFonts w:ascii="华文楷体" w:eastAsia="华文楷体" w:hAnsi="华文楷体" w:hint="eastAsia"/>
        </w:rPr>
        <w:t>内置</w:t>
      </w:r>
      <w:r w:rsidR="00C24191" w:rsidRPr="00F468B3">
        <w:rPr>
          <w:rFonts w:ascii="华文楷体" w:eastAsia="华文楷体" w:hAnsi="华文楷体"/>
        </w:rPr>
        <w:t>（暂不对外销售，有想法、</w:t>
      </w:r>
      <w:r w:rsidR="003B7606" w:rsidRPr="00F468B3">
        <w:rPr>
          <w:rFonts w:ascii="华文楷体" w:eastAsia="华文楷体" w:hAnsi="华文楷体" w:hint="eastAsia"/>
        </w:rPr>
        <w:t>目标是</w:t>
      </w:r>
      <w:r w:rsidR="00C24191" w:rsidRPr="00F468B3">
        <w:rPr>
          <w:rFonts w:ascii="华文楷体" w:eastAsia="华文楷体" w:hAnsi="华文楷体"/>
        </w:rPr>
        <w:t>央国企一些客户），平高（BMS外购）；EMS</w:t>
      </w:r>
      <w:r w:rsidR="003B7606" w:rsidRPr="00F468B3">
        <w:rPr>
          <w:rFonts w:ascii="华文楷体" w:eastAsia="华文楷体" w:hAnsi="华文楷体" w:hint="eastAsia"/>
        </w:rPr>
        <w:t>外购</w:t>
      </w:r>
      <w:r w:rsidR="00C24191" w:rsidRPr="00F468B3">
        <w:rPr>
          <w:rFonts w:ascii="华文楷体" w:eastAsia="华文楷体" w:hAnsi="华文楷体"/>
        </w:rPr>
        <w:t>（目前</w:t>
      </w:r>
      <w:r w:rsidR="003B7606" w:rsidRPr="00F468B3">
        <w:rPr>
          <w:rFonts w:ascii="华文楷体" w:eastAsia="华文楷体" w:hAnsi="华文楷体" w:hint="eastAsia"/>
        </w:rPr>
        <w:t>在研发</w:t>
      </w:r>
      <w:r w:rsidR="00C24191" w:rsidRPr="00F468B3">
        <w:rPr>
          <w:rFonts w:ascii="华文楷体" w:eastAsia="华文楷体" w:hAnsi="华文楷体"/>
        </w:rPr>
        <w:t>，和一些合作伙伴，南瑞</w:t>
      </w:r>
      <w:r w:rsidR="003B7606" w:rsidRPr="00F468B3">
        <w:rPr>
          <w:rFonts w:ascii="华文楷体" w:eastAsia="华文楷体" w:hAnsi="华文楷体" w:hint="eastAsia"/>
        </w:rPr>
        <w:t>、</w:t>
      </w:r>
      <w:r w:rsidR="00C24191" w:rsidRPr="00F468B3">
        <w:rPr>
          <w:rFonts w:ascii="华文楷体" w:eastAsia="华文楷体" w:hAnsi="华文楷体"/>
        </w:rPr>
        <w:t>四方，偏向能量调度）</w:t>
      </w:r>
    </w:p>
    <w:p w14:paraId="0C713B3E" w14:textId="2693F2B2" w:rsidR="00EA6327" w:rsidRPr="00F468B3" w:rsidRDefault="00F33B62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lastRenderedPageBreak/>
        <w:t>表后定位是pack能源管理集成商，</w:t>
      </w:r>
      <w:r w:rsidR="00C24191" w:rsidRPr="00F468B3">
        <w:rPr>
          <w:rFonts w:ascii="华文楷体" w:eastAsia="华文楷体" w:hAnsi="华文楷体"/>
        </w:rPr>
        <w:t>电池运营</w:t>
      </w:r>
      <w:r w:rsidRPr="00F468B3">
        <w:rPr>
          <w:rFonts w:ascii="华文楷体" w:eastAsia="华文楷体" w:hAnsi="华文楷体" w:hint="eastAsia"/>
        </w:rPr>
        <w:t>工作</w:t>
      </w:r>
      <w:r w:rsidR="00C24191" w:rsidRPr="00F468B3">
        <w:rPr>
          <w:rFonts w:ascii="华文楷体" w:eastAsia="华文楷体" w:hAnsi="华文楷体"/>
        </w:rPr>
        <w:t>由京能来做（他们往上找特变做EMS调度储能充放电）</w:t>
      </w:r>
      <w:r w:rsidRPr="00F468B3">
        <w:rPr>
          <w:rFonts w:ascii="华文楷体" w:eastAsia="华文楷体" w:hAnsi="华文楷体" w:hint="eastAsia"/>
        </w:rPr>
        <w:t>。有调度云平台供客户选择，但客户更愿意自己做能源调度。</w:t>
      </w:r>
    </w:p>
    <w:p w14:paraId="19623D18" w14:textId="14A65D94" w:rsidR="00EA6327" w:rsidRPr="00F468B3" w:rsidRDefault="00F33B62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/>
          <w:b/>
          <w:bCs/>
        </w:rPr>
        <w:t>Q2</w:t>
      </w:r>
      <w:r w:rsidR="006D12E5" w:rsidRPr="00F468B3">
        <w:rPr>
          <w:rFonts w:ascii="华文楷体" w:eastAsia="华文楷体" w:hAnsi="华文楷体"/>
          <w:b/>
          <w:bCs/>
        </w:rPr>
        <w:t>1</w:t>
      </w:r>
      <w:r w:rsidRPr="00F468B3">
        <w:rPr>
          <w:rFonts w:ascii="华文楷体" w:eastAsia="华文楷体" w:hAnsi="华文楷体" w:hint="eastAsia"/>
          <w:b/>
          <w:bCs/>
        </w:rPr>
        <w:t>：海博今年用户侧典型项目：</w:t>
      </w:r>
    </w:p>
    <w:p w14:paraId="3D29D6B3" w14:textId="5196EE53" w:rsidR="00EA782F" w:rsidRPr="00F468B3" w:rsidRDefault="00F33B62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</w:t>
      </w:r>
      <w:r w:rsidR="00EA782F" w:rsidRPr="00F468B3">
        <w:rPr>
          <w:rFonts w:ascii="华文楷体" w:eastAsia="华文楷体" w:hAnsi="华文楷体" w:hint="eastAsia"/>
        </w:rPr>
        <w:t>主要合作伙伴是地方能源集团。典型项目是</w:t>
      </w:r>
      <w:r w:rsidRPr="00F468B3">
        <w:rPr>
          <w:rFonts w:ascii="华文楷体" w:eastAsia="华文楷体" w:hAnsi="华文楷体" w:cs="宋体"/>
        </w:rPr>
        <w:t>苏州卡利肯工业园区里做了一兆瓦时二百五十千瓦时的一个项目</w:t>
      </w:r>
      <w:r w:rsidRPr="00F468B3">
        <w:rPr>
          <w:rFonts w:ascii="华文楷体" w:eastAsia="华文楷体" w:hAnsi="华文楷体" w:cs="宋体" w:hint="eastAsia"/>
        </w:rPr>
        <w:t>，四小时/</w:t>
      </w:r>
      <w:r w:rsidRPr="00F468B3">
        <w:rPr>
          <w:rFonts w:ascii="华文楷体" w:eastAsia="华文楷体" w:hAnsi="华文楷体" w:cs="宋体"/>
        </w:rPr>
        <w:t>0.25</w:t>
      </w:r>
      <w:r w:rsidRPr="00F468B3">
        <w:rPr>
          <w:rFonts w:ascii="华文楷体" w:eastAsia="华文楷体" w:hAnsi="华文楷体" w:cs="宋体" w:hint="eastAsia"/>
        </w:rPr>
        <w:t>c系统。</w:t>
      </w:r>
      <w:r w:rsidR="00EA782F" w:rsidRPr="00F468B3">
        <w:rPr>
          <w:rFonts w:ascii="华文楷体" w:eastAsia="华文楷体" w:hAnsi="华文楷体" w:hint="eastAsia"/>
        </w:rPr>
        <w:t>光伏组件企业性质，负荷稳定，有一些光伏。不确定储能设备是否配合储能。</w:t>
      </w:r>
    </w:p>
    <w:p w14:paraId="2885E01A" w14:textId="18DE9ECB" w:rsidR="00EA782F" w:rsidRPr="00F468B3" w:rsidRDefault="00EA782F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/>
          <w:b/>
          <w:bCs/>
        </w:rPr>
        <w:t>Q2</w:t>
      </w:r>
      <w:r w:rsidR="00F468B3" w:rsidRPr="00F468B3">
        <w:rPr>
          <w:rFonts w:ascii="华文楷体" w:eastAsia="华文楷体" w:hAnsi="华文楷体"/>
          <w:b/>
          <w:bCs/>
        </w:rPr>
        <w:t>2</w:t>
      </w:r>
      <w:r w:rsidRPr="00F468B3">
        <w:rPr>
          <w:rFonts w:ascii="华文楷体" w:eastAsia="华文楷体" w:hAnsi="华文楷体" w:hint="eastAsia"/>
          <w:b/>
          <w:bCs/>
        </w:rPr>
        <w:t>：用户侧储能系统集装箱响应时间？</w:t>
      </w:r>
    </w:p>
    <w:p w14:paraId="2C1A85FF" w14:textId="77777777" w:rsidR="00EA782F" w:rsidRPr="00F468B3" w:rsidRDefault="00EA782F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/>
        </w:rPr>
        <w:t>A</w:t>
      </w:r>
      <w:r w:rsidRPr="00F468B3">
        <w:rPr>
          <w:rFonts w:ascii="华文楷体" w:eastAsia="华文楷体" w:hAnsi="华文楷体" w:hint="eastAsia"/>
        </w:rPr>
        <w:t>：没有这方面需求，一般2秒打到目标公里，U</w:t>
      </w:r>
      <w:r w:rsidRPr="00F468B3">
        <w:rPr>
          <w:rFonts w:ascii="华文楷体" w:eastAsia="华文楷体" w:hAnsi="华文楷体"/>
        </w:rPr>
        <w:t>PS</w:t>
      </w:r>
      <w:r w:rsidRPr="00F468B3">
        <w:rPr>
          <w:rFonts w:ascii="华文楷体" w:eastAsia="华文楷体" w:hAnsi="华文楷体" w:hint="eastAsia"/>
        </w:rPr>
        <w:t>会更快，5</w:t>
      </w:r>
      <w:r w:rsidRPr="00F468B3">
        <w:rPr>
          <w:rFonts w:ascii="华文楷体" w:eastAsia="华文楷体" w:hAnsi="华文楷体"/>
        </w:rPr>
        <w:t>0</w:t>
      </w:r>
      <w:r w:rsidRPr="00F468B3">
        <w:rPr>
          <w:rFonts w:ascii="华文楷体" w:eastAsia="华文楷体" w:hAnsi="华文楷体" w:hint="eastAsia"/>
        </w:rPr>
        <w:t>hz内可以切换电源。</w:t>
      </w:r>
    </w:p>
    <w:p w14:paraId="70EC18BC" w14:textId="249B83F1" w:rsidR="00FA472E" w:rsidRPr="00F468B3" w:rsidRDefault="00EA782F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/>
          <w:b/>
          <w:bCs/>
        </w:rPr>
        <w:t>Q2</w:t>
      </w:r>
      <w:r w:rsidR="00F468B3" w:rsidRPr="00F468B3">
        <w:rPr>
          <w:rFonts w:ascii="华文楷体" w:eastAsia="华文楷体" w:hAnsi="华文楷体"/>
          <w:b/>
          <w:bCs/>
        </w:rPr>
        <w:t>3</w:t>
      </w:r>
      <w:r w:rsidRPr="00F468B3">
        <w:rPr>
          <w:rFonts w:ascii="华文楷体" w:eastAsia="华文楷体" w:hAnsi="华文楷体" w:hint="eastAsia"/>
          <w:b/>
          <w:bCs/>
        </w:rPr>
        <w:t>：有充电桩配储能相关业务吗？</w:t>
      </w:r>
    </w:p>
    <w:p w14:paraId="69F1989C" w14:textId="56EB5FAE" w:rsidR="00EA782F" w:rsidRPr="00F468B3" w:rsidRDefault="00EA782F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A：是储能的一种应用</w:t>
      </w:r>
      <w:r w:rsidR="00926BA5" w:rsidRPr="00F468B3">
        <w:rPr>
          <w:rFonts w:ascii="华文楷体" w:eastAsia="华文楷体" w:hAnsi="华文楷体" w:hint="eastAsia"/>
        </w:rPr>
        <w:t>。海博作为集成商，不会将充电桩配储作为主要业务，主要发展业务是风光配储。用户侧对于涉及资源的能力和要求比较多，需求区别大，对于生产资源来说没太多标准可言，会比较吃力，并且利润比较低。</w:t>
      </w:r>
    </w:p>
    <w:p w14:paraId="1EC289C1" w14:textId="06783C85" w:rsidR="00926BA5" w:rsidRPr="00F468B3" w:rsidRDefault="00926BA5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/>
          <w:b/>
          <w:bCs/>
        </w:rPr>
        <w:t>Q2</w:t>
      </w:r>
      <w:r w:rsidR="00F468B3" w:rsidRPr="00F468B3">
        <w:rPr>
          <w:rFonts w:ascii="华文楷体" w:eastAsia="华文楷体" w:hAnsi="华文楷体"/>
          <w:b/>
          <w:bCs/>
        </w:rPr>
        <w:t>4</w:t>
      </w:r>
      <w:r w:rsidRPr="00F468B3">
        <w:rPr>
          <w:rFonts w:ascii="华文楷体" w:eastAsia="华文楷体" w:hAnsi="华文楷体" w:hint="eastAsia"/>
          <w:b/>
          <w:bCs/>
        </w:rPr>
        <w:t>：对于新兴电池（eg钠离子/固态）怎么看？</w:t>
      </w:r>
    </w:p>
    <w:p w14:paraId="5C0945F5" w14:textId="4FB08ACA" w:rsidR="00926BA5" w:rsidRPr="00F468B3" w:rsidRDefault="00926BA5" w:rsidP="00F468B3">
      <w:pPr>
        <w:spacing w:beforeLines="100" w:before="312"/>
        <w:rPr>
          <w:rFonts w:ascii="华文楷体" w:eastAsia="华文楷体" w:hAnsi="华文楷体"/>
        </w:rPr>
      </w:pPr>
      <w:r w:rsidRPr="00F468B3">
        <w:rPr>
          <w:rFonts w:ascii="华文楷体" w:eastAsia="华文楷体" w:hAnsi="华文楷体" w:hint="eastAsia"/>
        </w:rPr>
        <w:t>A：新兴电池处于实验室验证阶段。目前的主流还是锂电池，原因是本身电动车做的比较好，应用比较多，原材料和供应链都比较完善配套。新兴电池的商业化应用需要再晚几年。</w:t>
      </w:r>
    </w:p>
    <w:p w14:paraId="42C940C6" w14:textId="6A3D1AD0" w:rsidR="00926BA5" w:rsidRPr="00F468B3" w:rsidRDefault="00926BA5" w:rsidP="00F468B3">
      <w:pPr>
        <w:spacing w:beforeLines="100" w:before="312"/>
        <w:rPr>
          <w:rFonts w:ascii="华文楷体" w:eastAsia="华文楷体" w:hAnsi="华文楷体"/>
          <w:b/>
          <w:bCs/>
        </w:rPr>
      </w:pPr>
      <w:r w:rsidRPr="00F468B3">
        <w:rPr>
          <w:rFonts w:ascii="华文楷体" w:eastAsia="华文楷体" w:hAnsi="华文楷体" w:hint="eastAsia"/>
          <w:b/>
          <w:bCs/>
        </w:rPr>
        <w:t>Q</w:t>
      </w:r>
      <w:r w:rsidRPr="00F468B3">
        <w:rPr>
          <w:rFonts w:ascii="华文楷体" w:eastAsia="华文楷体" w:hAnsi="华文楷体"/>
          <w:b/>
          <w:bCs/>
        </w:rPr>
        <w:t>2</w:t>
      </w:r>
      <w:r w:rsidR="00F468B3" w:rsidRPr="00F468B3">
        <w:rPr>
          <w:rFonts w:ascii="华文楷体" w:eastAsia="华文楷体" w:hAnsi="华文楷体"/>
          <w:b/>
          <w:bCs/>
        </w:rPr>
        <w:t>5</w:t>
      </w:r>
      <w:r w:rsidRPr="00F468B3">
        <w:rPr>
          <w:rFonts w:ascii="华文楷体" w:eastAsia="华文楷体" w:hAnsi="华文楷体" w:hint="eastAsia"/>
          <w:b/>
          <w:bCs/>
        </w:rPr>
        <w:t>：</w:t>
      </w:r>
      <w:r w:rsidR="00123727" w:rsidRPr="00F468B3">
        <w:rPr>
          <w:rFonts w:ascii="华文楷体" w:eastAsia="华文楷体" w:hAnsi="华文楷体" w:hint="eastAsia"/>
          <w:b/>
          <w:bCs/>
        </w:rPr>
        <w:t>怎么看储能集成厂商做vpp，帮助客户做需求响应？</w:t>
      </w:r>
    </w:p>
    <w:p w14:paraId="2C2863E3" w14:textId="0BA2296E" w:rsidR="00123727" w:rsidRPr="00F468B3" w:rsidRDefault="00123727" w:rsidP="00F468B3">
      <w:pPr>
        <w:pStyle w:val="a7"/>
        <w:spacing w:beforeLines="100" w:before="312"/>
        <w:rPr>
          <w:rFonts w:ascii="华文楷体" w:eastAsia="华文楷体" w:hAnsi="华文楷体" w:cs="宋体"/>
        </w:rPr>
      </w:pPr>
      <w:r w:rsidRPr="00F468B3">
        <w:rPr>
          <w:rFonts w:ascii="华文楷体" w:eastAsia="华文楷体" w:hAnsi="华文楷体" w:hint="eastAsia"/>
        </w:rPr>
        <w:t>A：</w:t>
      </w:r>
      <w:r w:rsidRPr="00F468B3">
        <w:rPr>
          <w:rFonts w:ascii="华文楷体" w:eastAsia="华文楷体" w:hAnsi="华文楷体" w:cs="宋体"/>
        </w:rPr>
        <w:t>单纯从这个用户侧说，</w:t>
      </w:r>
      <w:r w:rsidRPr="00F468B3">
        <w:rPr>
          <w:rFonts w:ascii="华文楷体" w:eastAsia="华文楷体" w:hAnsi="华文楷体" w:cs="宋体" w:hint="eastAsia"/>
        </w:rPr>
        <w:t>vpp</w:t>
      </w:r>
      <w:r w:rsidRPr="00F468B3">
        <w:rPr>
          <w:rFonts w:ascii="华文楷体" w:eastAsia="华文楷体" w:hAnsi="华文楷体" w:cs="宋体"/>
        </w:rPr>
        <w:t>整体诉求比较稳定，根据变压器容量指标</w:t>
      </w:r>
      <w:r w:rsidRPr="00F468B3">
        <w:rPr>
          <w:rFonts w:ascii="华文楷体" w:eastAsia="华文楷体" w:hAnsi="华文楷体" w:cs="宋体" w:hint="eastAsia"/>
        </w:rPr>
        <w:t>&amp;工厂负荷情况做充放电运维。得到了里面只能算法中的固定参数后，在框架内分功率情况编好算法后，内容是不变的。之后峰谷电价时段延长/缩短/平移后</w:t>
      </w:r>
      <w:r w:rsidR="006D12E5" w:rsidRPr="00F468B3">
        <w:rPr>
          <w:rFonts w:ascii="华文楷体" w:eastAsia="华文楷体" w:hAnsi="华文楷体" w:cs="宋体" w:hint="eastAsia"/>
        </w:rPr>
        <w:t>开放接口，做出少量调整即可。</w:t>
      </w:r>
    </w:p>
    <w:p w14:paraId="1BA13329" w14:textId="0FA4996A" w:rsidR="00123727" w:rsidRPr="00F468B3" w:rsidRDefault="006D12E5" w:rsidP="00F468B3">
      <w:pPr>
        <w:pStyle w:val="a7"/>
        <w:spacing w:beforeLines="100" w:before="312"/>
        <w:rPr>
          <w:rFonts w:ascii="华文楷体" w:eastAsia="华文楷体" w:hAnsi="华文楷体" w:cs="宋体"/>
        </w:rPr>
      </w:pPr>
      <w:r w:rsidRPr="00F468B3">
        <w:rPr>
          <w:rFonts w:ascii="华文楷体" w:eastAsia="华文楷体" w:hAnsi="华文楷体" w:cs="宋体" w:hint="eastAsia"/>
        </w:rPr>
        <w:t>真正vpp在风光配储连接调度这块。比如</w:t>
      </w:r>
      <w:r w:rsidR="00123727" w:rsidRPr="00F468B3">
        <w:rPr>
          <w:rFonts w:ascii="华文楷体" w:eastAsia="华文楷体" w:hAnsi="华文楷体" w:cs="宋体"/>
        </w:rPr>
        <w:t>大型光伏电站百兆瓦的电站，</w:t>
      </w:r>
      <w:r w:rsidRPr="00F468B3">
        <w:rPr>
          <w:rFonts w:ascii="华文楷体" w:eastAsia="华文楷体" w:hAnsi="华文楷体" w:cs="宋体" w:hint="eastAsia"/>
        </w:rPr>
        <w:t>需要</w:t>
      </w:r>
      <w:r w:rsidR="00123727" w:rsidRPr="00F468B3">
        <w:rPr>
          <w:rFonts w:ascii="华文楷体" w:eastAsia="华文楷体" w:hAnsi="华文楷体" w:cs="宋体"/>
        </w:rPr>
        <w:t>出力，或者发电</w:t>
      </w:r>
      <w:r w:rsidRPr="00F468B3">
        <w:rPr>
          <w:rFonts w:ascii="华文楷体" w:eastAsia="华文楷体" w:hAnsi="华文楷体" w:cs="宋体" w:hint="eastAsia"/>
        </w:rPr>
        <w:t>、</w:t>
      </w:r>
      <w:r w:rsidR="00123727" w:rsidRPr="00F468B3">
        <w:rPr>
          <w:rFonts w:ascii="华文楷体" w:eastAsia="华文楷体" w:hAnsi="华文楷体" w:cs="宋体"/>
        </w:rPr>
        <w:t>变成负载</w:t>
      </w:r>
      <w:r w:rsidRPr="00F468B3">
        <w:rPr>
          <w:rFonts w:ascii="华文楷体" w:eastAsia="华文楷体" w:hAnsi="华文楷体" w:cs="宋体" w:hint="eastAsia"/>
        </w:rPr>
        <w:t>、吸收电能、</w:t>
      </w:r>
      <w:r w:rsidR="00123727" w:rsidRPr="00F468B3">
        <w:rPr>
          <w:rFonts w:ascii="华文楷体" w:eastAsia="华文楷体" w:hAnsi="华文楷体" w:cs="宋体"/>
        </w:rPr>
        <w:t>调度</w:t>
      </w:r>
      <w:r w:rsidRPr="00F468B3">
        <w:rPr>
          <w:rFonts w:ascii="华文楷体" w:eastAsia="华文楷体" w:hAnsi="华文楷体" w:cs="宋体" w:hint="eastAsia"/>
        </w:rPr>
        <w:t>/发出</w:t>
      </w:r>
      <w:r w:rsidR="00123727" w:rsidRPr="00F468B3">
        <w:rPr>
          <w:rFonts w:ascii="华文楷体" w:eastAsia="华文楷体" w:hAnsi="华文楷体" w:cs="宋体"/>
        </w:rPr>
        <w:t>相应的指令</w:t>
      </w:r>
      <w:r w:rsidRPr="00F468B3">
        <w:rPr>
          <w:rFonts w:ascii="华文楷体" w:eastAsia="华文楷体" w:hAnsi="华文楷体" w:cs="宋体" w:hint="eastAsia"/>
        </w:rPr>
        <w:t>，需要做整个的判断。</w:t>
      </w:r>
      <w:r w:rsidR="00123727" w:rsidRPr="00F468B3">
        <w:rPr>
          <w:rFonts w:ascii="华文楷体" w:eastAsia="华文楷体" w:hAnsi="华文楷体" w:cs="宋体"/>
        </w:rPr>
        <w:t>用户侧指标比较少，写出固定的算法代码，就可以移交</w:t>
      </w:r>
      <w:r w:rsidRPr="00F468B3">
        <w:rPr>
          <w:rFonts w:ascii="华文楷体" w:eastAsia="华文楷体" w:hAnsi="华文楷体" w:cs="宋体" w:hint="eastAsia"/>
        </w:rPr>
        <w:t>客户</w:t>
      </w:r>
      <w:r w:rsidR="00123727" w:rsidRPr="00F468B3">
        <w:rPr>
          <w:rFonts w:ascii="华文楷体" w:eastAsia="华文楷体" w:hAnsi="华文楷体" w:cs="宋体"/>
        </w:rPr>
        <w:t>做</w:t>
      </w:r>
      <w:r w:rsidRPr="00F468B3">
        <w:rPr>
          <w:rFonts w:ascii="华文楷体" w:eastAsia="华文楷体" w:hAnsi="华文楷体" w:cs="宋体" w:hint="eastAsia"/>
        </w:rPr>
        <w:t>简单运维。</w:t>
      </w:r>
    </w:p>
    <w:p w14:paraId="76582317" w14:textId="12345A94" w:rsidR="00123727" w:rsidRPr="00F468B3" w:rsidRDefault="00123727" w:rsidP="00F468B3">
      <w:pPr>
        <w:spacing w:beforeLines="100" w:before="312"/>
        <w:rPr>
          <w:rFonts w:ascii="华文楷体" w:eastAsia="华文楷体" w:hAnsi="华文楷体"/>
        </w:rPr>
      </w:pPr>
    </w:p>
    <w:p w14:paraId="155B44FE" w14:textId="77777777" w:rsidR="00926BA5" w:rsidRPr="00F468B3" w:rsidRDefault="00926BA5" w:rsidP="00F468B3">
      <w:pPr>
        <w:spacing w:beforeLines="100" w:before="312"/>
        <w:rPr>
          <w:rFonts w:ascii="华文楷体" w:eastAsia="华文楷体" w:hAnsi="华文楷体"/>
        </w:rPr>
      </w:pPr>
    </w:p>
    <w:sectPr w:rsidR="00926BA5" w:rsidRPr="00F468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71B6B" w14:textId="77777777" w:rsidR="005A6EC4" w:rsidRDefault="005A6EC4" w:rsidP="00913E96">
      <w:r>
        <w:separator/>
      </w:r>
    </w:p>
  </w:endnote>
  <w:endnote w:type="continuationSeparator" w:id="0">
    <w:p w14:paraId="78234DE9" w14:textId="77777777" w:rsidR="005A6EC4" w:rsidRDefault="005A6EC4" w:rsidP="00913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40AA1" w14:textId="77777777" w:rsidR="005A6EC4" w:rsidRDefault="005A6EC4" w:rsidP="00913E96">
      <w:r>
        <w:separator/>
      </w:r>
    </w:p>
  </w:footnote>
  <w:footnote w:type="continuationSeparator" w:id="0">
    <w:p w14:paraId="2108716B" w14:textId="77777777" w:rsidR="005A6EC4" w:rsidRDefault="005A6EC4" w:rsidP="00913E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9D"/>
    <w:rsid w:val="000670B0"/>
    <w:rsid w:val="000B56F4"/>
    <w:rsid w:val="00123727"/>
    <w:rsid w:val="0017402F"/>
    <w:rsid w:val="00224FAA"/>
    <w:rsid w:val="00226FF6"/>
    <w:rsid w:val="003158D0"/>
    <w:rsid w:val="00332989"/>
    <w:rsid w:val="003423A3"/>
    <w:rsid w:val="003B7606"/>
    <w:rsid w:val="005A6EC4"/>
    <w:rsid w:val="006077EF"/>
    <w:rsid w:val="0067769D"/>
    <w:rsid w:val="006C5B69"/>
    <w:rsid w:val="006D12E5"/>
    <w:rsid w:val="006D4006"/>
    <w:rsid w:val="007046B3"/>
    <w:rsid w:val="00777489"/>
    <w:rsid w:val="007E367D"/>
    <w:rsid w:val="00880C73"/>
    <w:rsid w:val="00913E96"/>
    <w:rsid w:val="00926BA5"/>
    <w:rsid w:val="00A43FDC"/>
    <w:rsid w:val="00AC6172"/>
    <w:rsid w:val="00B42AAE"/>
    <w:rsid w:val="00B4654A"/>
    <w:rsid w:val="00C007ED"/>
    <w:rsid w:val="00C24191"/>
    <w:rsid w:val="00CC4B03"/>
    <w:rsid w:val="00D579D4"/>
    <w:rsid w:val="00E63710"/>
    <w:rsid w:val="00E67AB1"/>
    <w:rsid w:val="00EA6327"/>
    <w:rsid w:val="00EA782F"/>
    <w:rsid w:val="00ED3569"/>
    <w:rsid w:val="00F216BF"/>
    <w:rsid w:val="00F33B62"/>
    <w:rsid w:val="00F468B3"/>
    <w:rsid w:val="00FA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AD55A"/>
  <w15:chartTrackingRefBased/>
  <w15:docId w15:val="{7E48436D-CCF8-4C32-8273-9270C588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3E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3E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3E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3E96"/>
    <w:rPr>
      <w:sz w:val="18"/>
      <w:szCs w:val="18"/>
    </w:rPr>
  </w:style>
  <w:style w:type="paragraph" w:styleId="a7">
    <w:name w:val="Plain Text"/>
    <w:basedOn w:val="a"/>
    <w:link w:val="a8"/>
    <w:uiPriority w:val="99"/>
    <w:unhideWhenUsed/>
    <w:rsid w:val="00ED3569"/>
    <w:rPr>
      <w:rFonts w:asciiTheme="minorEastAsia" w:hAnsi="Courier New" w:cs="Courier New"/>
    </w:rPr>
  </w:style>
  <w:style w:type="character" w:customStyle="1" w:styleId="a8">
    <w:name w:val="纯文本 字符"/>
    <w:basedOn w:val="a0"/>
    <w:link w:val="a7"/>
    <w:uiPriority w:val="99"/>
    <w:rsid w:val="00ED3569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M W</cp:lastModifiedBy>
  <cp:revision>4</cp:revision>
  <dcterms:created xsi:type="dcterms:W3CDTF">2022-05-25T02:01:00Z</dcterms:created>
  <dcterms:modified xsi:type="dcterms:W3CDTF">2022-12-22T05:58:00Z</dcterms:modified>
</cp:coreProperties>
</file>