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Feuille d'émargement</w:t>
      </w:r>
    </w:p>
    <w:p>
      <w:r>
        <w:rPr>
          <w:b/>
          <w:color w:val="C9A94D"/>
          <w:sz w:val="28"/>
        </w:rPr>
        <w:t>À signer par demi-journée par le stagiaire et le formateur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Formation : </w:t>
      </w:r>
      <w:r>
        <w:rPr>
          <w:b w:val="0"/>
          <w:highlight w:val="yellow"/>
        </w:rPr>
        <w:t>[À COMPLÉTER]</w:t>
      </w:r>
      <w:r>
        <w:rPr>
          <w:b w:val="0"/>
        </w:rPr>
        <w:t xml:space="preserve">   •   Semaine du ____ au ____   •   Module : ____   •   Formateur : 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1871"/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323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a-m</w:t>
            </w:r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1871"/>
        <w:gridCol w:w="1871"/>
        <w:gridCol w:w="1871"/>
        <w:gridCol w:w="1871"/>
        <w:gridCol w:w="1871"/>
        <w:gridCol w:w="1984"/>
      </w:tblGrid>
      <w:tr>
        <w:trPr>
          <w:tblHeader w:val="true"/>
        </w:trPr>
        <w:tc>
          <w:tcPr>
            <w:tcW w:type="dxa" w:w="323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 semaine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Observations</w:t>
            </w:r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323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87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</w:tbl>
    <w:p/>
    <w:p>
      <w:r>
        <w:rPr>
          <w:b w:val="0"/>
        </w:rPr>
        <w:t xml:space="preserve">Signature du formateur (chaque demi-journée) : </w:t>
      </w:r>
      <w:r>
        <w:rPr>
          <w:b w:val="0"/>
        </w:rPr>
        <w:t>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color="auto" w:fill="FBF6E9"/>
          </w:tcPr>
          <w:p>
            <w:r/>
            <w:r>
              <w:rPr>
                <w:b/>
                <w:color w:val="1B3A6B"/>
                <w:sz w:val="24"/>
              </w:rPr>
              <w:t>🔒 RGPD / IA Act — points de conformité de ce document</w:t>
            </w:r>
          </w:p>
          <w:p>
            <w:r>
              <w:rPr>
                <w:b w:val="0"/>
                <w:sz w:val="22"/>
              </w:rPr>
              <w:t>Document justificatif pour les financeurs et contrôles DEETS : conservé 5 ans après la fin de l'action (ou durée exigée par le financeur, si plus longue).</w:t>
            </w:r>
          </w:p>
          <w:p>
            <w:r>
              <w:rPr>
                <w:b w:val="0"/>
                <w:sz w:val="22"/>
              </w:rPr>
              <w:t>En cas d'émargement électronique : outil hébergé dans l'UE, horodatage, pas de géolocalisation ni de biométrie (reconnaissance faciale interdite).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EMG-08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Feuille d'émargement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