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Convention de période en entreprise</w:t>
      </w:r>
    </w:p>
    <w:p>
      <w:r>
        <w:rPr>
          <w:b/>
          <w:color w:val="1B3A6B"/>
          <w:sz w:val="28"/>
        </w:rPr>
        <w:t>Stagiaire de la formation professionnelle continue</w:t>
      </w:r>
    </w:p>
    <w:p>
      <w:pPr>
        <w:pBdr>
          <w:bottom w:val="single" w:sz="18" w:space="1" w:color="C9A84C"/>
        </w:pBdr>
      </w:pPr>
    </w:p>
    <w:p>
      <w:r>
        <w:rPr>
          <w:b w:val="0"/>
        </w:rPr>
        <w:t xml:space="preserve">Entre l'organisme de formation, l'entreprise d'accueil et le stagiaire. Si le stagiaire est demandeur d'emploi financé par France Travail ou par la Région, utiliser en priorité le modèle imposé par le financeur </w:t>
      </w:r>
      <w:r>
        <w:rPr>
          <w:b/>
          <w:i/>
          <w:color w:val="1B3A6B"/>
          <w:u w:val="single"/>
        </w:rPr>
        <w:t>[À VÉRIFIER auprès du financeur]</w:t>
      </w:r>
      <w:r>
        <w:rPr>
          <w:b w:val="0"/>
        </w:rPr>
        <w:t>.</w:t>
      </w:r>
    </w:p>
    <w:tbl>
      <w:tblPr>
        <w:tblStyle w:val="TableGrid"/>
        <w:tblW w:type="auto" w:w="0"/>
        <w:tblLayout w:type="fixed"/>
        <w:tblLook w:firstColumn="1" w:firstRow="1" w:lastColumn="0" w:lastRow="0" w:noHBand="0" w:noVBand="1" w:val="04A0"/>
      </w:tblPr>
      <w:tblGrid>
        <w:gridCol w:w="3685"/>
        <w:gridCol w:w="5953"/>
      </w:tblGrid>
      <w:tr>
        <w:trPr>
          <w:cantSplit w:val="true"/>
        </w:trPr>
        <w:tc>
          <w:tcPr>
            <w:tcW w:type="dxa" w:w="3685"/>
            <w:shd w:val="clear" w:color="auto" w:fill="E8EEF7"/>
          </w:tcPr>
          <w:p>
            <w:r>
              <w:rPr>
                <w:b/>
                <w:color w:val="1B3A6B"/>
                <w:sz w:val="22"/>
              </w:rPr>
              <w:t>Organisme de formation</w:t>
            </w:r>
          </w:p>
        </w:tc>
        <w:tc>
          <w:tcPr>
            <w:tcW w:type="dxa" w:w="5953"/>
          </w:tcPr>
          <w:p/>
        </w:tc>
      </w:tr>
      <w:tr>
        <w:trPr>
          <w:cantSplit w:val="true"/>
        </w:trPr>
        <w:tc>
          <w:tcPr>
            <w:tcW w:type="dxa" w:w="3685"/>
            <w:shd w:val="clear" w:color="auto" w:fill="E8EEF7"/>
          </w:tcPr>
          <w:p>
            <w:r>
              <w:rPr>
                <w:b/>
                <w:color w:val="1B3A6B"/>
                <w:sz w:val="22"/>
              </w:rPr>
              <w:t>Entreprise d'accueil (raison sociale, SIRET, adresse)</w:t>
            </w:r>
          </w:p>
        </w:tc>
        <w:tc>
          <w:tcPr>
            <w:tcW w:type="dxa" w:w="5953"/>
          </w:tcPr>
          <w:p/>
        </w:tc>
      </w:tr>
      <w:tr>
        <w:trPr>
          <w:cantSplit w:val="true"/>
        </w:trPr>
        <w:tc>
          <w:tcPr>
            <w:tcW w:type="dxa" w:w="3685"/>
            <w:shd w:val="clear" w:color="auto" w:fill="E8EEF7"/>
          </w:tcPr>
          <w:p>
            <w:r>
              <w:rPr>
                <w:b/>
                <w:color w:val="1B3A6B"/>
                <w:sz w:val="22"/>
              </w:rPr>
              <w:t>Tuteur (nom, fonction, contact)</w:t>
            </w:r>
          </w:p>
        </w:tc>
        <w:tc>
          <w:tcPr>
            <w:tcW w:type="dxa" w:w="5953"/>
          </w:tcPr>
          <w:p/>
        </w:tc>
      </w:tr>
      <w:tr>
        <w:trPr>
          <w:cantSplit w:val="true"/>
        </w:trPr>
        <w:tc>
          <w:tcPr>
            <w:tcW w:type="dxa" w:w="3685"/>
            <w:shd w:val="clear" w:color="auto" w:fill="E8EEF7"/>
          </w:tcPr>
          <w:p>
            <w:r>
              <w:rPr>
                <w:b/>
                <w:color w:val="1B3A6B"/>
                <w:sz w:val="22"/>
              </w:rPr>
              <w:t>Stagiaire (nom, prénom)</w:t>
            </w:r>
          </w:p>
        </w:tc>
        <w:tc>
          <w:tcPr>
            <w:tcW w:type="dxa" w:w="5953"/>
          </w:tcPr>
          <w:p/>
        </w:tc>
      </w:tr>
      <w:tr>
        <w:trPr>
          <w:cantSplit w:val="true"/>
        </w:trPr>
        <w:tc>
          <w:tcPr>
            <w:tcW w:type="dxa" w:w="3685"/>
            <w:shd w:val="clear" w:color="auto" w:fill="E8EEF7"/>
          </w:tcPr>
          <w:p>
            <w:r>
              <w:rPr>
                <w:b/>
                <w:color w:val="1B3A6B"/>
                <w:sz w:val="22"/>
              </w:rPr>
              <w:t>Formation et titre préparé</w:t>
            </w:r>
          </w:p>
        </w:tc>
        <w:tc>
          <w:tcPr>
            <w:tcW w:type="dxa" w:w="5953"/>
          </w:tcPr>
          <w:p/>
        </w:tc>
      </w:tr>
      <w:tr>
        <w:trPr>
          <w:cantSplit w:val="true"/>
        </w:trPr>
        <w:tc>
          <w:tcPr>
            <w:tcW w:type="dxa" w:w="3685"/>
            <w:shd w:val="clear" w:color="auto" w:fill="E8EEF7"/>
          </w:tcPr>
          <w:p>
            <w:r>
              <w:rPr>
                <w:b/>
                <w:color w:val="1B3A6B"/>
                <w:sz w:val="22"/>
              </w:rPr>
              <w:t>Dates et horaires de la période</w:t>
            </w:r>
          </w:p>
        </w:tc>
        <w:tc>
          <w:tcPr>
            <w:tcW w:type="dxa" w:w="5953"/>
          </w:tcPr>
          <w:p/>
        </w:tc>
      </w:tr>
      <w:tr>
        <w:trPr>
          <w:cantSplit w:val="true"/>
        </w:trPr>
        <w:tc>
          <w:tcPr>
            <w:tcW w:type="dxa" w:w="3685"/>
            <w:shd w:val="clear" w:color="auto" w:fill="E8EEF7"/>
          </w:tcPr>
          <w:p>
            <w:r>
              <w:rPr>
                <w:b/>
                <w:color w:val="1B3A6B"/>
                <w:sz w:val="22"/>
              </w:rPr>
              <w:t>Nombre d'heures</w:t>
            </w:r>
          </w:p>
        </w:tc>
        <w:tc>
          <w:tcPr>
            <w:tcW w:type="dxa" w:w="5953"/>
          </w:tcPr>
          <w:p/>
        </w:tc>
      </w:tr>
      <w:tr>
        <w:trPr>
          <w:cantSplit w:val="true"/>
        </w:trPr>
        <w:tc>
          <w:tcPr>
            <w:tcW w:type="dxa" w:w="3685"/>
            <w:shd w:val="clear" w:color="auto" w:fill="E8EEF7"/>
          </w:tcPr>
          <w:p>
            <w:r>
              <w:rPr>
                <w:b/>
                <w:color w:val="1B3A6B"/>
                <w:sz w:val="22"/>
              </w:rPr>
              <w:t>Activités confiées (en lien avec les CCP)</w:t>
            </w:r>
          </w:p>
        </w:tc>
        <w:tc>
          <w:tcPr>
            <w:tcW w:type="dxa" w:w="5953"/>
          </w:tcPr>
          <w:p/>
        </w:tc>
      </w:tr>
      <w:tr>
        <w:trPr>
          <w:cantSplit w:val="true"/>
        </w:trPr>
        <w:tc>
          <w:tcPr>
            <w:tcW w:type="dxa" w:w="3685"/>
            <w:shd w:val="clear" w:color="auto" w:fill="E8EEF7"/>
          </w:tcPr>
          <w:p>
            <w:r>
              <w:rPr>
                <w:b/>
                <w:color w:val="1B3A6B"/>
                <w:sz w:val="22"/>
              </w:rPr>
              <w:t>Objectifs de la période</w:t>
            </w:r>
          </w:p>
        </w:tc>
        <w:tc>
          <w:tcPr>
            <w:tcW w:type="dxa" w:w="5953"/>
          </w:tcPr>
          <w:p/>
        </w:tc>
      </w:tr>
      <w:tr>
        <w:trPr>
          <w:cantSplit w:val="true"/>
        </w:trPr>
        <w:tc>
          <w:tcPr>
            <w:tcW w:type="dxa" w:w="3685"/>
            <w:shd w:val="clear" w:color="auto" w:fill="E8EEF7"/>
          </w:tcPr>
          <w:p>
            <w:r>
              <w:rPr>
                <w:b/>
                <w:color w:val="1B3A6B"/>
                <w:sz w:val="22"/>
              </w:rPr>
              <w:t>Suivi par l'organisme (appel ou visite à mi-période)</w:t>
            </w:r>
          </w:p>
        </w:tc>
        <w:tc>
          <w:tcPr>
            <w:tcW w:type="dxa" w:w="5953"/>
          </w:tcPr>
          <w:p/>
        </w:tc>
      </w:tr>
    </w:tbl>
    <w:p/>
    <w:p>
      <w:pPr>
        <w:pStyle w:val="Heading3"/>
      </w:pPr>
      <w:r>
        <w:t>Clauses principales</w:t>
      </w:r>
    </w:p>
    <w:p>
      <w:pPr>
        <w:pStyle w:val="ListBullet"/>
      </w:pPr>
      <w:r>
        <w:rPr>
          <w:b w:val="0"/>
        </w:rPr>
        <w:t>Le stagiaire reste stagiaire de la formation professionnelle ; il n'occupe pas un poste de travail permanent.</w:t>
      </w:r>
    </w:p>
    <w:p>
      <w:pPr>
        <w:pStyle w:val="ListBullet"/>
      </w:pPr>
      <w:r>
        <w:rPr>
          <w:b w:val="0"/>
        </w:rPr>
        <w:t xml:space="preserve">Gratification obligatoire au-delà de 2 mois de présence (308 heures) dans le même organisme d'accueil </w:t>
      </w:r>
      <w:r>
        <w:rPr>
          <w:b/>
          <w:i/>
          <w:color w:val="1B3A6B"/>
          <w:u w:val="single"/>
        </w:rPr>
        <w:t>[À VÉRIFIER : applicabilité selon le statut du stagiaire]</w:t>
      </w:r>
      <w:r>
        <w:rPr>
          <w:b w:val="0"/>
        </w:rPr>
        <w:t>.</w:t>
      </w:r>
    </w:p>
    <w:p>
      <w:pPr>
        <w:pStyle w:val="ListBullet"/>
      </w:pPr>
      <w:r>
        <w:rPr>
          <w:b w:val="0"/>
        </w:rPr>
        <w:t xml:space="preserve">Couverture accidents du travail : </w:t>
      </w:r>
      <w:r>
        <w:rPr>
          <w:b/>
          <w:i/>
          <w:color w:val="1B3A6B"/>
          <w:u w:val="single"/>
        </w:rPr>
        <w:t>[À VÉRIFIER selon le statut : financeur de la rémunération ou organisme de formation]</w:t>
      </w:r>
      <w:r>
        <w:rPr>
          <w:b w:val="0"/>
        </w:rPr>
        <w:t>.</w:t>
      </w:r>
    </w:p>
    <w:p>
      <w:pPr>
        <w:pStyle w:val="ListBullet"/>
      </w:pPr>
      <w:r>
        <w:rPr>
          <w:b w:val="0"/>
        </w:rPr>
        <w:t>L'entreprise respecte la durée du travail, la santé et la sécurité ; elle fournit les équipements de protection nécessaires.</w:t>
      </w:r>
    </w:p>
    <w:p>
      <w:pPr>
        <w:pStyle w:val="ListBullet"/>
      </w:pPr>
      <w:r>
        <w:rPr>
          <w:b w:val="0"/>
        </w:rPr>
        <w:t>Confidentialité : anonymisation obligatoire dans les productions d'examen ; aucune donnée de l'entreprise dans un outil d'IA non validé.</w:t>
      </w:r>
    </w:p>
    <w:p>
      <w:pPr>
        <w:pStyle w:val="ListBullet"/>
      </w:pPr>
      <w:r>
        <w:rPr>
          <w:b w:val="0"/>
        </w:rPr>
        <w:t>Une attestation de période en entreprise est remise le dernier jour (preuve exigée à l'ouverture de la session d'examen).</w:t>
      </w:r>
    </w:p>
    <w:tbl>
      <w:tblPr>
        <w:tblStyle w:val="TableGrid"/>
        <w:tblW w:type="auto" w:w="0"/>
        <w:tblLayout w:type="fixed"/>
        <w:tblLook w:firstColumn="1" w:firstRow="1" w:lastColumn="0" w:lastRow="0" w:noHBand="0" w:noVBand="1" w:val="04A0"/>
      </w:tblPr>
      <w:tblGrid>
        <w:gridCol w:w="3214"/>
        <w:gridCol w:w="3214"/>
        <w:gridCol w:w="3214"/>
      </w:tblGrid>
      <w:tr>
        <w:tc>
          <w:tcPr>
            <w:tcW w:type="dxa" w:w="3214"/>
            <w:shd w:val="clear" w:color="auto" w:fill="E8EEF7"/>
          </w:tcPr>
          <w:p>
            <w:r>
              <w:rPr>
                <w:b/>
                <w:color w:val="1B3A6B"/>
                <w:sz w:val="22"/>
              </w:rPr>
              <w:t>Organisme de formation</w:t>
            </w:r>
          </w:p>
        </w:tc>
        <w:tc>
          <w:tcPr>
            <w:tcW w:type="dxa" w:w="3214"/>
            <w:shd w:val="clear" w:color="auto" w:fill="E8EEF7"/>
          </w:tcPr>
          <w:p>
            <w:r>
              <w:rPr>
                <w:b/>
                <w:color w:val="1B3A6B"/>
                <w:sz w:val="22"/>
              </w:rPr>
              <w:t>Entreprise d'accueil</w:t>
            </w:r>
          </w:p>
        </w:tc>
        <w:tc>
          <w:tcPr>
            <w:tcW w:type="dxa" w:w="3214"/>
            <w:shd w:val="clear" w:color="auto" w:fill="E8EEF7"/>
          </w:tcPr>
          <w:p>
            <w:r>
              <w:rPr>
                <w:b/>
                <w:color w:val="1B3A6B"/>
                <w:sz w:val="22"/>
              </w:rPr>
              <w:t>Stagiaire</w:t>
            </w:r>
          </w:p>
        </w:tc>
      </w:tr>
      <w:tr>
        <w:trPr>
          <w:cantSplit w:val="true"/>
        </w:trPr>
        <w:tc>
          <w:tcPr>
            <w:tcW w:type="dxa" w:w="3214"/>
          </w:tcPr>
          <w:p>
            <w:r>
              <w:rPr>
                <w:b w:val="0"/>
                <w:sz w:val="22"/>
              </w:rPr>
              <w:t>Date :</w:t>
              <w:br/>
              <w:br/>
              <w:t>Signature :</w:t>
              <w:br/>
              <w:br/>
              <w:br/>
            </w:r>
          </w:p>
        </w:tc>
        <w:tc>
          <w:tcPr>
            <w:tcW w:type="dxa" w:w="3214"/>
          </w:tcPr>
          <w:p>
            <w:r>
              <w:rPr>
                <w:b w:val="0"/>
                <w:sz w:val="22"/>
              </w:rPr>
              <w:t>Date :</w:t>
              <w:br/>
              <w:br/>
              <w:t>Signature :</w:t>
              <w:br/>
              <w:br/>
              <w:br/>
            </w:r>
          </w:p>
        </w:tc>
        <w:tc>
          <w:tcPr>
            <w:tcW w:type="dxa" w:w="3214"/>
          </w:tcPr>
          <w:p>
            <w:r>
              <w:rPr>
                <w:b w:val="0"/>
                <w:sz w:val="22"/>
              </w:rPr>
              <w:t>Date :</w:t>
              <w:br/>
              <w:br/>
              <w:t>Signature :</w:t>
              <w:br/>
              <w:br/>
              <w:br/>
            </w:r>
          </w:p>
        </w:tc>
      </w:tr>
    </w:tbl>
    <w:p/>
    <w:p>
      <w:r>
        <w:br w:type="page"/>
      </w:r>
    </w:p>
    <w:p>
      <w:pPr>
        <w:pStyle w:val="Heading2"/>
      </w:pPr>
      <w:r>
        <w:t>Fiche de suivi de la période en entreprise</w:t>
      </w:r>
    </w:p>
    <w:tbl>
      <w:tblPr>
        <w:tblStyle w:val="TableGrid"/>
        <w:tblW w:type="auto" w:w="0"/>
        <w:tblLayout w:type="fixed"/>
        <w:tblLook w:firstColumn="1" w:firstRow="1" w:lastColumn="0" w:lastRow="0" w:noHBand="0" w:noVBand="1" w:val="04A0"/>
      </w:tblPr>
      <w:tblGrid>
        <w:gridCol w:w="3685"/>
        <w:gridCol w:w="5953"/>
      </w:tblGrid>
      <w:tr>
        <w:trPr>
          <w:cantSplit w:val="true"/>
        </w:trPr>
        <w:tc>
          <w:tcPr>
            <w:tcW w:type="dxa" w:w="3685"/>
            <w:shd w:val="clear" w:color="auto" w:fill="E8EEF7"/>
          </w:tcPr>
          <w:p>
            <w:r>
              <w:rPr>
                <w:b/>
                <w:color w:val="1B3A6B"/>
                <w:sz w:val="22"/>
              </w:rPr>
              <w:t>Date de l'appel ou de la visite</w:t>
            </w:r>
          </w:p>
        </w:tc>
        <w:tc>
          <w:tcPr>
            <w:tcW w:type="dxa" w:w="5953"/>
          </w:tcPr>
          <w:p/>
        </w:tc>
      </w:tr>
      <w:tr>
        <w:trPr>
          <w:cantSplit w:val="true"/>
        </w:trPr>
        <w:tc>
          <w:tcPr>
            <w:tcW w:type="dxa" w:w="3685"/>
            <w:shd w:val="clear" w:color="auto" w:fill="E8EEF7"/>
          </w:tcPr>
          <w:p>
            <w:r>
              <w:rPr>
                <w:b/>
                <w:color w:val="1B3A6B"/>
                <w:sz w:val="22"/>
              </w:rPr>
              <w:t>Interlocuteurs</w:t>
            </w:r>
          </w:p>
        </w:tc>
        <w:tc>
          <w:tcPr>
            <w:tcW w:type="dxa" w:w="5953"/>
          </w:tcPr>
          <w:p/>
        </w:tc>
      </w:tr>
      <w:tr>
        <w:trPr>
          <w:cantSplit w:val="true"/>
        </w:trPr>
        <w:tc>
          <w:tcPr>
            <w:tcW w:type="dxa" w:w="3685"/>
            <w:shd w:val="clear" w:color="auto" w:fill="E8EEF7"/>
          </w:tcPr>
          <w:p>
            <w:r>
              <w:rPr>
                <w:b/>
                <w:color w:val="1B3A6B"/>
                <w:sz w:val="22"/>
              </w:rPr>
              <w:t>Activités réalisées par le stagiaire</w:t>
            </w:r>
          </w:p>
        </w:tc>
        <w:tc>
          <w:tcPr>
            <w:tcW w:type="dxa" w:w="5953"/>
          </w:tcPr>
          <w:p/>
        </w:tc>
      </w:tr>
      <w:tr>
        <w:trPr>
          <w:cantSplit w:val="true"/>
        </w:trPr>
        <w:tc>
          <w:tcPr>
            <w:tcW w:type="dxa" w:w="3685"/>
            <w:shd w:val="clear" w:color="auto" w:fill="E8EEF7"/>
          </w:tcPr>
          <w:p>
            <w:r>
              <w:rPr>
                <w:b/>
                <w:color w:val="1B3A6B"/>
                <w:sz w:val="22"/>
              </w:rPr>
              <w:t>Points forts observés</w:t>
            </w:r>
          </w:p>
        </w:tc>
        <w:tc>
          <w:tcPr>
            <w:tcW w:type="dxa" w:w="5953"/>
          </w:tcPr>
          <w:p/>
        </w:tc>
      </w:tr>
      <w:tr>
        <w:trPr>
          <w:cantSplit w:val="true"/>
        </w:trPr>
        <w:tc>
          <w:tcPr>
            <w:tcW w:type="dxa" w:w="3685"/>
            <w:shd w:val="clear" w:color="auto" w:fill="E8EEF7"/>
          </w:tcPr>
          <w:p>
            <w:r>
              <w:rPr>
                <w:b/>
                <w:color w:val="1B3A6B"/>
                <w:sz w:val="22"/>
              </w:rPr>
              <w:t>Difficultés éventuelles</w:t>
            </w:r>
          </w:p>
        </w:tc>
        <w:tc>
          <w:tcPr>
            <w:tcW w:type="dxa" w:w="5953"/>
          </w:tcPr>
          <w:p/>
        </w:tc>
      </w:tr>
      <w:tr>
        <w:trPr>
          <w:cantSplit w:val="true"/>
        </w:trPr>
        <w:tc>
          <w:tcPr>
            <w:tcW w:type="dxa" w:w="3685"/>
            <w:shd w:val="clear" w:color="auto" w:fill="E8EEF7"/>
          </w:tcPr>
          <w:p>
            <w:r>
              <w:rPr>
                <w:b/>
                <w:color w:val="1B3A6B"/>
                <w:sz w:val="22"/>
              </w:rPr>
              <w:t>Actions décidées</w:t>
            </w:r>
          </w:p>
        </w:tc>
        <w:tc>
          <w:tcPr>
            <w:tcW w:type="dxa" w:w="5953"/>
          </w:tcPr>
          <w:p/>
        </w:tc>
      </w:tr>
      <w:tr>
        <w:trPr>
          <w:cantSplit w:val="true"/>
        </w:trPr>
        <w:tc>
          <w:tcPr>
            <w:tcW w:type="dxa" w:w="3685"/>
            <w:shd w:val="clear" w:color="auto" w:fill="E8EEF7"/>
          </w:tcPr>
          <w:p>
            <w:r>
              <w:rPr>
                <w:b/>
                <w:color w:val="1B3A6B"/>
                <w:sz w:val="22"/>
              </w:rPr>
              <w:t>Suivi assuré par</w:t>
            </w:r>
          </w:p>
        </w:tc>
        <w:tc>
          <w:tcPr>
            <w:tcW w:type="dxa" w:w="5953"/>
          </w:tcPr>
          <w:p/>
        </w:tc>
      </w:tr>
    </w:tbl>
    <w:p/>
    <w:p>
      <w:pPr>
        <w:pStyle w:val="Heading2"/>
      </w:pPr>
      <w:r>
        <w:t>Attestation de période en entreprise</w:t>
      </w:r>
    </w:p>
    <w:p>
      <w:r>
        <w:rPr>
          <w:b w:val="0"/>
        </w:rPr>
        <w:t xml:space="preserve">L'entreprise </w:t>
      </w:r>
      <w:r>
        <w:rPr>
          <w:b w:val="0"/>
        </w:rPr>
        <w:t>______</w:t>
      </w:r>
      <w:r>
        <w:rPr>
          <w:b w:val="0"/>
        </w:rPr>
        <w:t xml:space="preserve"> atteste que M. / Mme </w:t>
      </w:r>
      <w:r>
        <w:rPr>
          <w:b w:val="0"/>
        </w:rPr>
        <w:t>______</w:t>
      </w:r>
      <w:r>
        <w:rPr>
          <w:b w:val="0"/>
        </w:rPr>
        <w:t xml:space="preserve"> a effectué une période en entreprise du ____ au ____, soit ____ heures.</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Pr>
                <w:b/>
                <w:color w:val="1B3A6B"/>
                <w:sz w:val="22"/>
              </w:rPr>
              <w:t>Le tuteur ou le représentant de l'entreprise</w:t>
            </w:r>
          </w:p>
        </w:tc>
      </w:tr>
      <w:tr>
        <w:trPr>
          <w:cantSplit w:val="true"/>
        </w:trPr>
        <w:tc>
          <w:tcPr>
            <w:tcW w:type="dxa" w:w="9638"/>
          </w:tcPr>
          <w:p>
            <w:r>
              <w:rPr>
                <w:b w:val="0"/>
                <w:sz w:val="22"/>
              </w:rPr>
              <w:t>Date :</w:t>
              <w:br/>
              <w:br/>
              <w:t>Signature :</w:t>
              <w:br/>
              <w:br/>
              <w:br/>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PAE-14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4277" cy="540000"/>
          <wp:docPr id="1" name="Picture 1"/>
          <wp:cNvGraphicFramePr>
            <a:graphicFrameLocks noChangeAspect="1"/>
          </wp:cNvGraphicFramePr>
          <a:graphic>
            <a:graphicData uri="http://schemas.openxmlformats.org/drawingml/2006/picture">
              <pic:pic>
                <pic:nvPicPr>
                  <pic:cNvPr id="0" name="logo_yeba_fond_clair_1000.png"/>
                  <pic:cNvPicPr/>
                </pic:nvPicPr>
                <pic:blipFill>
                  <a:blip r:embed="rId1"/>
                  <a:stretch>
                    <a:fillRect/>
                  </a:stretch>
                </pic:blipFill>
                <pic:spPr>
                  <a:xfrm>
                    <a:off x="0" y="0"/>
                    <a:ext cx="624277"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période en entreprise</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