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DE89E" w14:textId="77777777" w:rsidR="00692478" w:rsidRDefault="00692478" w:rsidP="00692478">
      <w:r>
        <w:t>Blair et al. (2002) — 축: 가정의 단계적 완화 (Version 0~5)</w:t>
      </w:r>
    </w:p>
    <w:p w14:paraId="7851A799" w14:textId="77777777" w:rsidR="00692478" w:rsidRDefault="00692478" w:rsidP="00692478">
      <w:proofErr w:type="spellStart"/>
      <w:r>
        <w:rPr>
          <w:rFonts w:hint="eastAsia"/>
        </w:rPr>
        <w:t>시나리오라기보다</w:t>
      </w:r>
      <w:proofErr w:type="spellEnd"/>
      <w:r>
        <w:t xml:space="preserve"> "어떤 가정을 풀어야 흑자가 되는가"</w:t>
      </w:r>
      <w:proofErr w:type="spellStart"/>
      <w:r>
        <w:t>를</w:t>
      </w:r>
      <w:proofErr w:type="spellEnd"/>
      <w:r>
        <w:t xml:space="preserve"> 추적하는 누적 구조입니다. 앞 버전의 완화를 유지한 채 하나씩 추가합니다.</w:t>
      </w:r>
    </w:p>
    <w:p w14:paraId="6F978D3E" w14:textId="77777777" w:rsidR="00692478" w:rsidRDefault="00692478" w:rsidP="00692478"/>
    <w:p w14:paraId="24127CAF" w14:textId="77777777" w:rsidR="00692478" w:rsidRDefault="00692478" w:rsidP="00692478">
      <w:r>
        <w:t>V0 (baseline): 가장 보수적 — 현재 기술, NAFCOM 전액 개발비, 얼음 1%, 수요 150 t/</w:t>
      </w:r>
      <w:proofErr w:type="spellStart"/>
      <w:r>
        <w:t>yr</w:t>
      </w:r>
      <w:proofErr w:type="spellEnd"/>
      <w:r>
        <w:t xml:space="preserve">, 가격 $20,000/kg → NPV </w:t>
      </w:r>
      <w:r>
        <w:rPr>
          <w:rFonts w:ascii="바탕" w:eastAsia="바탕" w:hAnsi="바탕" w:cs="바탕" w:hint="eastAsia"/>
        </w:rPr>
        <w:t>−</w:t>
      </w:r>
      <w:r>
        <w:t>$5B</w:t>
      </w:r>
    </w:p>
    <w:p w14:paraId="74461479" w14:textId="77777777" w:rsidR="00692478" w:rsidRDefault="00692478" w:rsidP="00692478">
      <w:r>
        <w:t>V1: 정부가 개발비+</w:t>
      </w:r>
      <w:proofErr w:type="spellStart"/>
      <w:r>
        <w:t>초도기</w:t>
      </w:r>
      <w:proofErr w:type="spellEnd"/>
      <w:r>
        <w:t xml:space="preserve"> 비용 부담 (DDT&amp;E 제거)</w:t>
      </w:r>
    </w:p>
    <w:p w14:paraId="3F8C4A10" w14:textId="77777777" w:rsidR="00692478" w:rsidRDefault="00692478" w:rsidP="00692478">
      <w:r>
        <w:t>V2: + 생산비용 30% 절감 (상업적 조달 효율 가정)</w:t>
      </w:r>
    </w:p>
    <w:p w14:paraId="04021511" w14:textId="77777777" w:rsidR="00692478" w:rsidRDefault="00692478" w:rsidP="00692478">
      <w:r>
        <w:t>V3: + 얼음 농도 1% → 2%</w:t>
      </w:r>
    </w:p>
    <w:p w14:paraId="5EEEEB11" w14:textId="77777777" w:rsidR="00692478" w:rsidRDefault="00692478" w:rsidP="00692478">
      <w:r>
        <w:t>V4: + 수요 2배 → NPV는 양수지만 ROE 15%로 투자 유인 부족</w:t>
      </w:r>
    </w:p>
    <w:p w14:paraId="0EBCC65E" w14:textId="77777777" w:rsidR="00692478" w:rsidRDefault="00692478" w:rsidP="00692478">
      <w:r>
        <w:t>V5: + 가격 25% 인상($25,000/kg) → 유일하게 "투자 가능" (ROE ~26%)</w:t>
      </w:r>
    </w:p>
    <w:p w14:paraId="7B12B9CB" w14:textId="77777777" w:rsidR="00692478" w:rsidRDefault="00692478" w:rsidP="00692478"/>
    <w:p w14:paraId="186EA30D" w14:textId="77777777" w:rsidR="00692478" w:rsidRDefault="00692478" w:rsidP="00692478">
      <w:r>
        <w:rPr>
          <w:rFonts w:hint="eastAsia"/>
        </w:rPr>
        <w:t>이걸</w:t>
      </w:r>
      <w:r>
        <w:t xml:space="preserve"> 두 개의 아키텍처(Arch 1: LEO depot </w:t>
      </w:r>
      <w:proofErr w:type="gramStart"/>
      <w:r>
        <w:t>포함 /</w:t>
      </w:r>
      <w:proofErr w:type="gramEnd"/>
      <w:r>
        <w:t xml:space="preserve"> Arch 2: L1 depot 단일)에 대해 병렬로 돌렸고, 별도로 수요(기준의 1~31배), 생산비 계수, LEO </w:t>
      </w:r>
      <w:proofErr w:type="spellStart"/>
      <w:r>
        <w:t>발사비</w:t>
      </w:r>
      <w:proofErr w:type="spellEnd"/>
      <w:r>
        <w:t>, 얼음 농도에 대한 sensitivity sweep을 수행했습니다.</w:t>
      </w:r>
    </w:p>
    <w:p w14:paraId="6771D867" w14:textId="77777777" w:rsidR="00692478" w:rsidRDefault="00692478" w:rsidP="00692478"/>
    <w:p w14:paraId="1587C77B" w14:textId="77777777" w:rsidR="00692478" w:rsidRDefault="00692478" w:rsidP="00692478">
      <w:proofErr w:type="spellStart"/>
      <w:r>
        <w:t>Charania</w:t>
      </w:r>
      <w:proofErr w:type="spellEnd"/>
      <w:r>
        <w:t xml:space="preserve"> &amp; DePasquale (2007) — 축: 배송 위치 × 제품 구성 (Case 1~3, 각 A/B/C)</w:t>
      </w:r>
    </w:p>
    <w:p w14:paraId="14FC67EB" w14:textId="77777777" w:rsidR="00692478" w:rsidRDefault="00692478" w:rsidP="00692478">
      <w:r>
        <w:rPr>
          <w:rFonts w:hint="eastAsia"/>
        </w:rPr>
        <w:t>플랜트는</w:t>
      </w:r>
      <w:r>
        <w:t xml:space="preserve"> 고정하고 "어디까지 배달하느냐 + 부산물을 파느냐"로 9개 변형을 만듭니다.</w:t>
      </w:r>
    </w:p>
    <w:p w14:paraId="322B589F" w14:textId="77777777" w:rsidR="00692478" w:rsidRDefault="00692478" w:rsidP="00692478"/>
    <w:p w14:paraId="43F392B8" w14:textId="77777777" w:rsidR="00692478" w:rsidRDefault="00692478" w:rsidP="00692478">
      <w:r>
        <w:t>Case 1 (달 표면): 1A 추진제만 49.4 t/</w:t>
      </w:r>
      <w:proofErr w:type="spellStart"/>
      <w:proofErr w:type="gramStart"/>
      <w:r>
        <w:t>yr</w:t>
      </w:r>
      <w:proofErr w:type="spellEnd"/>
      <w:r>
        <w:t xml:space="preserve"> /</w:t>
      </w:r>
      <w:proofErr w:type="gramEnd"/>
      <w:r>
        <w:t xml:space="preserve"> 1B + 잉여 산소 판매</w:t>
      </w:r>
    </w:p>
    <w:p w14:paraId="72507734" w14:textId="77777777" w:rsidR="00692478" w:rsidRDefault="00692478" w:rsidP="00692478">
      <w:r>
        <w:t xml:space="preserve">Case 2 (LLO): 2A 정부 </w:t>
      </w:r>
      <w:proofErr w:type="spellStart"/>
      <w:r>
        <w:t>랜더</w:t>
      </w:r>
      <w:proofErr w:type="spellEnd"/>
      <w:r>
        <w:t xml:space="preserve"> 급유 21 t/</w:t>
      </w:r>
      <w:proofErr w:type="spellStart"/>
      <w:proofErr w:type="gramStart"/>
      <w:r>
        <w:t>yr</w:t>
      </w:r>
      <w:proofErr w:type="spellEnd"/>
      <w:r>
        <w:t xml:space="preserve"> /</w:t>
      </w:r>
      <w:proofErr w:type="gramEnd"/>
      <w:r>
        <w:t xml:space="preserve"> 2B + 표면 산소 / 2C + 표면 잉여 추진제까지</w:t>
      </w:r>
    </w:p>
    <w:p w14:paraId="13FA0858" w14:textId="77777777" w:rsidR="00692478" w:rsidRDefault="00692478" w:rsidP="00692478">
      <w:r>
        <w:t>Case 3 (GEO): 3A 위성 tug 급유 0.45 t/</w:t>
      </w:r>
      <w:proofErr w:type="spellStart"/>
      <w:proofErr w:type="gramStart"/>
      <w:r>
        <w:t>yr</w:t>
      </w:r>
      <w:proofErr w:type="spellEnd"/>
      <w:r>
        <w:t xml:space="preserve"> /</w:t>
      </w:r>
      <w:proofErr w:type="gramEnd"/>
      <w:r>
        <w:t xml:space="preserve"> 3B, 3C 동일 확장</w:t>
      </w:r>
    </w:p>
    <w:p w14:paraId="7A1ED495" w14:textId="77777777" w:rsidR="00692478" w:rsidRDefault="00692478" w:rsidP="00692478"/>
    <w:p w14:paraId="0BCE5650" w14:textId="77777777" w:rsidR="00692478" w:rsidRDefault="00692478" w:rsidP="00692478">
      <w:r>
        <w:rPr>
          <w:rFonts w:hint="eastAsia"/>
        </w:rPr>
        <w:t>각</w:t>
      </w:r>
      <w:r>
        <w:t xml:space="preserve"> 케이스마다 결정론적 가격(NPV=0, WACC 21.7%) + 비용 변수에 삼각분포를 준 Monte Carlo 1,000회, 그리고 WACC 10~30% sweep을 붙였습니다.</w:t>
      </w:r>
    </w:p>
    <w:p w14:paraId="05D1EA0C" w14:textId="77777777" w:rsidR="00692478" w:rsidRDefault="00692478" w:rsidP="00692478"/>
    <w:p w14:paraId="610C7D90" w14:textId="77777777" w:rsidR="00692478" w:rsidRDefault="00692478" w:rsidP="00692478">
      <w:proofErr w:type="spellStart"/>
      <w:r>
        <w:t>Kornuta</w:t>
      </w:r>
      <w:proofErr w:type="spellEnd"/>
      <w:r>
        <w:t xml:space="preserve"> et al. (2019) — 축: 고객 조합 (Scenario 1~7)</w:t>
      </w:r>
    </w:p>
    <w:p w14:paraId="3739E7C9" w14:textId="77777777" w:rsidR="00692478" w:rsidRDefault="00692478" w:rsidP="00692478">
      <w:proofErr w:type="spellStart"/>
      <w:r>
        <w:rPr>
          <w:rFonts w:hint="eastAsia"/>
        </w:rPr>
        <w:lastRenderedPageBreak/>
        <w:t>하드웨어·가격</w:t>
      </w:r>
      <w:proofErr w:type="spellEnd"/>
      <w:r>
        <w:t xml:space="preserve"> 규칙은 고정하고 "어떤 고객이 시장에 나타났는가"만 바꿉니다. 지난번에 보신 대로 수요·가격은 전부 달 표면 기준으로 환산됩니다.</w:t>
      </w:r>
    </w:p>
    <w:p w14:paraId="437DE821" w14:textId="77777777" w:rsidR="00692478" w:rsidRDefault="00692478" w:rsidP="00692478"/>
    <w:p w14:paraId="503F1939" w14:textId="77777777" w:rsidR="00692478" w:rsidRDefault="00692478" w:rsidP="00692478">
      <w:r>
        <w:t xml:space="preserve">S1: Moon만 (표면 100 MT, $7,500/kg) — NPV </w:t>
      </w:r>
      <w:proofErr w:type="gramStart"/>
      <w:r>
        <w:t>&lt; 0</w:t>
      </w:r>
      <w:proofErr w:type="gramEnd"/>
    </w:p>
    <w:p w14:paraId="1FB77461" w14:textId="77777777" w:rsidR="00692478" w:rsidRDefault="00692478" w:rsidP="00692478">
      <w:r>
        <w:t>S2: EML1만 (280 MT, $3,750/kg)</w:t>
      </w:r>
    </w:p>
    <w:p w14:paraId="5BF86A74" w14:textId="77777777" w:rsidR="00692478" w:rsidRDefault="00692478" w:rsidP="00692478">
      <w:r>
        <w:t xml:space="preserve">S3: LEO만 (1,260 MT, $500/kg) — NPV </w:t>
      </w:r>
      <w:proofErr w:type="gramStart"/>
      <w:r>
        <w:t>&lt; 0</w:t>
      </w:r>
      <w:proofErr w:type="gramEnd"/>
      <w:r>
        <w:t>, 최악</w:t>
      </w:r>
    </w:p>
    <w:p w14:paraId="6418CD57" w14:textId="77777777" w:rsidR="00692478" w:rsidRDefault="00692478" w:rsidP="00692478">
      <w:r>
        <w:t xml:space="preserve">S4: Moon + </w:t>
      </w:r>
      <w:proofErr w:type="gramStart"/>
      <w:r>
        <w:t>LEO /</w:t>
      </w:r>
      <w:proofErr w:type="gramEnd"/>
      <w:r>
        <w:t xml:space="preserve"> S5: EML1 + LEO / S6: Moon + EML1 (복수 고객은 가중평균 가격 사용)</w:t>
      </w:r>
    </w:p>
    <w:p w14:paraId="268A5D58" w14:textId="77777777" w:rsidR="00692478" w:rsidRDefault="00692478" w:rsidP="00692478">
      <w:r>
        <w:t>S7: 전체 (1,640 MT) — 이상적 케이스</w:t>
      </w:r>
    </w:p>
    <w:p w14:paraId="252BD189" w14:textId="77777777" w:rsidR="00692478" w:rsidRDefault="00692478" w:rsidP="00692478"/>
    <w:p w14:paraId="1D124312" w14:textId="77777777" w:rsidR="00692478" w:rsidRDefault="00692478" w:rsidP="00692478">
      <w:r>
        <w:rPr>
          <w:rFonts w:hint="eastAsia"/>
        </w:rPr>
        <w:t>할인율</w:t>
      </w:r>
      <w:r>
        <w:t xml:space="preserve"> 10% 고정 DCF에, 부가 분석으로 시나리오별 필요 보조금과 LEO 케이스의 할인율 민감도(4% 미만이어야 흑자)를 제시했습니다.</w:t>
      </w:r>
    </w:p>
    <w:p w14:paraId="60A3DC42" w14:textId="77777777" w:rsidR="00692478" w:rsidRDefault="00692478" w:rsidP="00692478"/>
    <w:p w14:paraId="0945BE33" w14:textId="77777777" w:rsidR="00692478" w:rsidRDefault="00692478" w:rsidP="00692478">
      <w:r>
        <w:t>Bennett &amp; Dempster (2020) — 축: 공학 파라미터 × 시장 파라미터의 격자</w:t>
      </w:r>
    </w:p>
    <w:p w14:paraId="539E656C" w14:textId="77777777" w:rsidR="00692478" w:rsidRDefault="00692478" w:rsidP="00692478">
      <w:r>
        <w:rPr>
          <w:rFonts w:hint="eastAsia"/>
        </w:rPr>
        <w:t>고객</w:t>
      </w:r>
      <w:r>
        <w:t xml:space="preserve"> 조합이 아니라 연속 변수의 sweep으로 시나리오 공간을 만듭니다. 두 그림을 조합해 쓰는 구조입니다.</w:t>
      </w:r>
    </w:p>
    <w:p w14:paraId="7EA5B13A" w14:textId="77777777" w:rsidR="00692478" w:rsidRDefault="00692478" w:rsidP="00692478"/>
    <w:p w14:paraId="358D0BD6" w14:textId="77777777" w:rsidR="00692478" w:rsidRDefault="00692478" w:rsidP="00692478">
      <w:r>
        <w:rPr>
          <w:rFonts w:hint="eastAsia"/>
        </w:rPr>
        <w:t>공학</w:t>
      </w:r>
      <w:r>
        <w:t xml:space="preserve"> 축: 2단 tug의 IMF 조합 4종 (12/10%, 16/10%, 16/13.3%, 16/4%) × 배송 궤도 4종 (GEO 직행, 잔여 1,500 m/s만, 2×GEO, 3×GEO) → </w:t>
      </w:r>
      <w:proofErr w:type="spellStart"/>
      <w:proofErr w:type="gramStart"/>
      <w:r>
        <w:t>burn:deliver</w:t>
      </w:r>
      <w:proofErr w:type="spellEnd"/>
      <w:proofErr w:type="gramEnd"/>
      <w:r>
        <w:t xml:space="preserve"> ratio 도출</w:t>
      </w:r>
    </w:p>
    <w:p w14:paraId="7F0BDDB1" w14:textId="77777777" w:rsidR="00692478" w:rsidRDefault="00692478" w:rsidP="00692478">
      <w:r>
        <w:rPr>
          <w:rFonts w:hint="eastAsia"/>
        </w:rPr>
        <w:t>재무</w:t>
      </w:r>
      <w:r>
        <w:t xml:space="preserve"> 축: 대표 burn ratio {2, 3, 4.5} × 판매가 $0~11,000/kg sweep → IRR 곡선</w:t>
      </w:r>
    </w:p>
    <w:p w14:paraId="0544BE0C" w14:textId="77777777" w:rsidR="00692478" w:rsidRDefault="00692478" w:rsidP="00692478">
      <w:r>
        <w:rPr>
          <w:rFonts w:hint="eastAsia"/>
        </w:rPr>
        <w:t>추가</w:t>
      </w:r>
      <w:r>
        <w:t xml:space="preserve"> 시리즈: EML1 추진제 판매, EML1 LOX 판매(잉여 산소 제품화)</w:t>
      </w:r>
    </w:p>
    <w:p w14:paraId="393B97D2" w14:textId="77777777" w:rsidR="00692478" w:rsidRDefault="00692478" w:rsidP="00692478">
      <w:r>
        <w:rPr>
          <w:rFonts w:hint="eastAsia"/>
        </w:rPr>
        <w:t>비용</w:t>
      </w:r>
      <w:r>
        <w:t xml:space="preserve"> 불확실성: 하드웨어 비용 배수 0~7× vs 판매가 평면에서 iso-IRR(15%, 30%) 곡선</w:t>
      </w:r>
    </w:p>
    <w:p w14:paraId="3E3C1560" w14:textId="77777777" w:rsidR="00692478" w:rsidRDefault="00692478" w:rsidP="00692478"/>
    <w:p w14:paraId="220CE5A9" w14:textId="77777777" w:rsidR="00692478" w:rsidRDefault="00692478" w:rsidP="00692478">
      <w:r>
        <w:rPr>
          <w:rFonts w:hint="eastAsia"/>
        </w:rPr>
        <w:t>기준</w:t>
      </w:r>
      <w:r>
        <w:t xml:space="preserve"> 비교로 </w:t>
      </w:r>
      <w:proofErr w:type="spellStart"/>
      <w:r>
        <w:t>Kornuta</w:t>
      </w:r>
      <w:proofErr w:type="spellEnd"/>
      <w:r>
        <w:t>의 LEO Scenario 3 vs 자신들의 GTO 케이스를 나란히 놓았습니다(IRR 4% vs 49%).</w:t>
      </w:r>
    </w:p>
    <w:p w14:paraId="63D33971" w14:textId="77777777" w:rsidR="00692478" w:rsidRDefault="00692478" w:rsidP="00692478"/>
    <w:p w14:paraId="394F94F8" w14:textId="77777777" w:rsidR="00692478" w:rsidRDefault="00692478" w:rsidP="00692478">
      <w:r>
        <w:t>Metzger (2023) — 축: 시장 규모 3종 + 파라미터 sweep</w:t>
      </w:r>
    </w:p>
    <w:p w14:paraId="3D12BDAB" w14:textId="77777777" w:rsidR="00692478" w:rsidRDefault="00692478" w:rsidP="00692478">
      <w:r>
        <w:rPr>
          <w:rFonts w:hint="eastAsia"/>
        </w:rPr>
        <w:t>점설계가</w:t>
      </w:r>
      <w:r>
        <w:t xml:space="preserve"> </w:t>
      </w:r>
      <w:proofErr w:type="spellStart"/>
      <w:r>
        <w:t>아니라서</w:t>
      </w:r>
      <w:proofErr w:type="spellEnd"/>
      <w:r>
        <w:t xml:space="preserve"> 시나리오가 "시장 성장 경로"입니다.</w:t>
      </w:r>
    </w:p>
    <w:p w14:paraId="13031F37" w14:textId="77777777" w:rsidR="00692478" w:rsidRDefault="00692478" w:rsidP="00692478"/>
    <w:p w14:paraId="79D14F81" w14:textId="77777777" w:rsidR="00692478" w:rsidRDefault="00692478" w:rsidP="00692478">
      <w:r>
        <w:rPr>
          <w:rFonts w:hint="eastAsia"/>
        </w:rPr>
        <w:t>시장</w:t>
      </w:r>
      <w:r>
        <w:t>: optimistic (30년차 LEO up-mass 436 kt/</w:t>
      </w:r>
      <w:proofErr w:type="spellStart"/>
      <w:r>
        <w:t>yr</w:t>
      </w:r>
      <w:proofErr w:type="spellEnd"/>
      <w:r>
        <w:t xml:space="preserve">, </w:t>
      </w:r>
      <w:proofErr w:type="spellStart"/>
      <w:r>
        <w:t>발사비</w:t>
      </w:r>
      <w:proofErr w:type="spellEnd"/>
      <w:r>
        <w:t xml:space="preserve"> $30/kg 도달</w:t>
      </w:r>
      <w:proofErr w:type="gramStart"/>
      <w:r>
        <w:t>) /</w:t>
      </w:r>
      <w:proofErr w:type="gramEnd"/>
      <w:r>
        <w:t xml:space="preserve"> moderate (10%) / pessimistic (1%) — 각각 가격탄력성 1.58 / 1.52 / 1.26에 해당하도록 검증</w:t>
      </w:r>
    </w:p>
    <w:p w14:paraId="6DE3EF7D" w14:textId="77777777" w:rsidR="00692478" w:rsidRDefault="00692478" w:rsidP="00692478">
      <w:r>
        <w:rPr>
          <w:rFonts w:hint="eastAsia"/>
        </w:rPr>
        <w:t>수송</w:t>
      </w:r>
      <w:r>
        <w:t>: baseline 화학추진 vs LLO 이하 SEP 배송</w:t>
      </w:r>
    </w:p>
    <w:p w14:paraId="5C677057" w14:textId="77777777" w:rsidR="00692478" w:rsidRDefault="00692478" w:rsidP="00692478">
      <w:r>
        <w:rPr>
          <w:rFonts w:hint="eastAsia"/>
        </w:rPr>
        <w:t>경제</w:t>
      </w:r>
      <w:r>
        <w:t xml:space="preserve"> 파라미터 sweep: </w:t>
      </w:r>
      <w:proofErr w:type="spellStart"/>
      <w:r>
        <w:t>학습률</w:t>
      </w:r>
      <w:proofErr w:type="spellEnd"/>
      <w:r>
        <w:t xml:space="preserve"> b (0.70~0.80), 규모경제 a (0.6, 0.8), 기업 EOS 상한 </w:t>
      </w:r>
      <w:proofErr w:type="spellStart"/>
      <w:r>
        <w:t>Xmax</w:t>
      </w:r>
      <w:proofErr w:type="spellEnd"/>
      <w:r>
        <w:t>, 범위경제 β</w:t>
      </w:r>
    </w:p>
    <w:p w14:paraId="074DA309" w14:textId="77777777" w:rsidR="00692478" w:rsidRDefault="00692478" w:rsidP="00692478">
      <w:r>
        <w:rPr>
          <w:rFonts w:hint="eastAsia"/>
        </w:rPr>
        <w:t>기술</w:t>
      </w:r>
      <w:r>
        <w:t xml:space="preserve"> 파라미터 sweep: φ, M_K, ζ 각 ×3, ÷3; 신뢰도 R</w:t>
      </w:r>
      <w:r>
        <w:rPr>
          <w:rFonts w:ascii="MS Gothic" w:eastAsia="MS Gothic" w:hAnsi="MS Gothic" w:cs="MS Gothic" w:hint="eastAsia"/>
        </w:rPr>
        <w:t>₀</w:t>
      </w:r>
      <w:r>
        <w:t xml:space="preserve"> = 0.10~0.85</w:t>
      </w:r>
    </w:p>
    <w:p w14:paraId="48743330" w14:textId="77777777" w:rsidR="00692478" w:rsidRDefault="00692478" w:rsidP="00692478">
      <w:r>
        <w:rPr>
          <w:rFonts w:hint="eastAsia"/>
        </w:rPr>
        <w:t>금융</w:t>
      </w:r>
      <w:r>
        <w:t>: 할인율 27.2% (상업) vs 12% (PPP)</w:t>
      </w:r>
    </w:p>
    <w:p w14:paraId="62B66824" w14:textId="2CDC84A4" w:rsidR="00B26ED3" w:rsidRPr="00692478" w:rsidRDefault="00692478" w:rsidP="00692478">
      <w:r>
        <w:rPr>
          <w:rFonts w:hint="eastAsia"/>
        </w:rPr>
        <w:t>그리고</w:t>
      </w:r>
      <w:r>
        <w:t xml:space="preserve"> 기존 TEA 6편(CD, J, B, K, S, M)을 동일 수송 파라미터로 재계산하는 것 자체가 하나의 시나리오 세트입니다 (CD는 개선안 Curve 1~5로 </w:t>
      </w:r>
      <w:proofErr w:type="gramStart"/>
      <w:r>
        <w:t>세분</w:t>
      </w:r>
      <w:proofErr w:type="gramEnd"/>
      <w:r>
        <w:t>)</w:t>
      </w:r>
    </w:p>
    <w:sectPr w:rsidR="00B26ED3" w:rsidRPr="0069247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C6"/>
    <w:rsid w:val="00692478"/>
    <w:rsid w:val="00B26ED3"/>
    <w:rsid w:val="00C6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6D5E4D-A564-42FD-88CD-7BC38C237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0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예닮 정</dc:creator>
  <cp:keywords/>
  <dc:description/>
  <cp:lastModifiedBy>예닮 정</cp:lastModifiedBy>
  <cp:revision>2</cp:revision>
  <dcterms:created xsi:type="dcterms:W3CDTF">2026-07-20T06:01:00Z</dcterms:created>
  <dcterms:modified xsi:type="dcterms:W3CDTF">2026-07-20T06:02:00Z</dcterms:modified>
</cp:coreProperties>
</file>