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E5C" w:rsidRDefault="00DE1155" w:rsidP="00DE1155">
      <w:pPr>
        <w:pStyle w:val="2"/>
        <w:jc w:val="center"/>
      </w:pPr>
      <w:r w:rsidRPr="00DE1155">
        <w:rPr>
          <w:rFonts w:hint="eastAsia"/>
        </w:rPr>
        <w:t>《计算机新技术讲座》报告写作指导书</w:t>
      </w:r>
    </w:p>
    <w:p w:rsidR="00E427D8" w:rsidRPr="002A24EE" w:rsidRDefault="00DD494C" w:rsidP="00F7422B">
      <w:pPr>
        <w:jc w:val="center"/>
      </w:pPr>
      <w:proofErr w:type="gramStart"/>
      <w:r>
        <w:rPr>
          <w:rFonts w:hint="eastAsia"/>
          <w:highlight w:val="yellow"/>
        </w:rPr>
        <w:t>叶宏庭</w:t>
      </w:r>
      <w:proofErr w:type="gramEnd"/>
      <w:r w:rsidR="002A24EE">
        <w:rPr>
          <w:rFonts w:hint="eastAsia"/>
        </w:rPr>
        <w:t xml:space="preserve"> </w:t>
      </w:r>
      <w:r w:rsidR="002A24EE">
        <w:rPr>
          <w:rFonts w:hint="eastAsia"/>
        </w:rPr>
        <w:t>（学号：</w:t>
      </w:r>
      <w:r>
        <w:rPr>
          <w:rFonts w:hint="eastAsia"/>
          <w:highlight w:val="yellow"/>
        </w:rPr>
        <w:t>71118415</w:t>
      </w:r>
      <w:r w:rsidR="002A24EE">
        <w:rPr>
          <w:rFonts w:hint="eastAsia"/>
        </w:rPr>
        <w:t>）</w:t>
      </w:r>
    </w:p>
    <w:p w:rsidR="00132132" w:rsidRPr="00E427D8" w:rsidRDefault="00E427D8" w:rsidP="00E427D8">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F7422B" w:rsidTr="00CF4BDF">
        <w:trPr>
          <w:trHeight w:val="3750"/>
        </w:trPr>
        <w:tc>
          <w:tcPr>
            <w:tcW w:w="10740" w:type="dxa"/>
          </w:tcPr>
          <w:p w:rsidR="00F7422B" w:rsidRPr="00DD494C" w:rsidRDefault="00F7422B" w:rsidP="00F7422B">
            <w:pPr>
              <w:rPr>
                <w:rFonts w:ascii="宋体" w:eastAsia="宋体" w:hAnsi="宋体"/>
                <w:sz w:val="24"/>
                <w:szCs w:val="24"/>
              </w:rPr>
            </w:pPr>
            <w:r>
              <w:rPr>
                <w:rFonts w:hint="eastAsia"/>
                <w:sz w:val="24"/>
                <w:szCs w:val="24"/>
              </w:rPr>
              <w:t>1</w:t>
            </w:r>
            <w:r w:rsidRPr="00DD494C">
              <w:rPr>
                <w:rFonts w:ascii="宋体" w:eastAsia="宋体" w:hAnsi="宋体" w:hint="eastAsia"/>
                <w:sz w:val="24"/>
                <w:szCs w:val="24"/>
              </w:rPr>
              <w:t>.报告</w:t>
            </w:r>
            <w:r w:rsidR="00F5640A" w:rsidRPr="00DD494C">
              <w:rPr>
                <w:rFonts w:ascii="宋体" w:eastAsia="宋体" w:hAnsi="宋体" w:hint="eastAsia"/>
                <w:sz w:val="24"/>
                <w:szCs w:val="24"/>
              </w:rPr>
              <w:t>信息：</w:t>
            </w:r>
            <w:r w:rsidR="00DD494C" w:rsidRPr="00DD494C">
              <w:rPr>
                <w:rFonts w:ascii="宋体" w:eastAsia="宋体" w:hAnsi="宋体"/>
                <w:sz w:val="24"/>
                <w:szCs w:val="24"/>
              </w:rPr>
              <w:t>讲师</w:t>
            </w:r>
            <w:r w:rsidR="00132BE2">
              <w:rPr>
                <w:rFonts w:ascii="宋体" w:eastAsia="宋体" w:hAnsi="宋体" w:hint="eastAsia"/>
                <w:sz w:val="24"/>
                <w:szCs w:val="24"/>
              </w:rPr>
              <w:t>高正</w:t>
            </w:r>
            <w:r w:rsidR="00DD494C" w:rsidRPr="00DD494C">
              <w:rPr>
                <w:rFonts w:ascii="宋体" w:eastAsia="宋体" w:hAnsi="宋体" w:hint="eastAsia"/>
                <w:sz w:val="24"/>
                <w:szCs w:val="24"/>
              </w:rPr>
              <w:t>，目前是</w:t>
            </w:r>
            <w:r w:rsidR="00132BE2">
              <w:rPr>
                <w:rFonts w:ascii="宋体" w:eastAsia="宋体" w:hAnsi="宋体" w:hint="eastAsia"/>
                <w:sz w:val="24"/>
                <w:szCs w:val="24"/>
              </w:rPr>
              <w:t>华为南</w:t>
            </w:r>
            <w:proofErr w:type="gramStart"/>
            <w:r w:rsidR="00132BE2">
              <w:rPr>
                <w:rFonts w:ascii="宋体" w:eastAsia="宋体" w:hAnsi="宋体" w:hint="eastAsia"/>
                <w:sz w:val="24"/>
                <w:szCs w:val="24"/>
              </w:rPr>
              <w:t>研</w:t>
            </w:r>
            <w:proofErr w:type="gramEnd"/>
            <w:r w:rsidR="00132BE2">
              <w:rPr>
                <w:rFonts w:ascii="宋体" w:eastAsia="宋体" w:hAnsi="宋体" w:hint="eastAsia"/>
                <w:sz w:val="24"/>
                <w:szCs w:val="24"/>
              </w:rPr>
              <w:t>所的高级工程师</w:t>
            </w:r>
            <w:r w:rsidR="00DD494C" w:rsidRPr="00DD494C">
              <w:rPr>
                <w:rFonts w:ascii="宋体" w:eastAsia="宋体" w:hAnsi="宋体" w:hint="eastAsia"/>
                <w:sz w:val="24"/>
                <w:szCs w:val="24"/>
              </w:rPr>
              <w:t>，</w:t>
            </w:r>
            <w:r w:rsidR="00132BE2" w:rsidRPr="00132BE2">
              <w:rPr>
                <w:rFonts w:ascii="宋体" w:eastAsia="宋体" w:hAnsi="宋体" w:hint="eastAsia"/>
                <w:sz w:val="24"/>
                <w:szCs w:val="24"/>
              </w:rPr>
              <w:t>2017年本科毕业于东南大学计算机专业，入职3年破格提拔连升4级，先后负责可信重构N+1技术项目，云杉主机安全项目，获得华为公司金牌个人奖，优秀新员工导师等多项荣誉。</w:t>
            </w:r>
          </w:p>
          <w:p w:rsidR="00DD494C" w:rsidRDefault="00DD494C" w:rsidP="00F7422B">
            <w:pPr>
              <w:rPr>
                <w:rFonts w:ascii="宋体" w:eastAsia="宋体" w:hAnsi="宋体"/>
                <w:sz w:val="24"/>
                <w:szCs w:val="24"/>
              </w:rPr>
            </w:pPr>
          </w:p>
          <w:p w:rsidR="00F7422B" w:rsidRPr="00CF4BDF" w:rsidRDefault="00F7422B" w:rsidP="00345C6B">
            <w:pPr>
              <w:rPr>
                <w:rFonts w:ascii="宋体" w:eastAsia="宋体" w:hAnsi="宋体" w:hint="eastAsia"/>
                <w:sz w:val="24"/>
                <w:szCs w:val="24"/>
              </w:rPr>
            </w:pPr>
            <w:r w:rsidRPr="00DD494C">
              <w:rPr>
                <w:rFonts w:ascii="宋体" w:eastAsia="宋体" w:hAnsi="宋体" w:hint="eastAsia"/>
                <w:sz w:val="24"/>
                <w:szCs w:val="24"/>
              </w:rPr>
              <w:t>2.报告内容</w:t>
            </w:r>
            <w:r w:rsidR="00F5640A" w:rsidRPr="00DD494C">
              <w:rPr>
                <w:rFonts w:ascii="宋体" w:eastAsia="宋体" w:hAnsi="宋体" w:hint="eastAsia"/>
                <w:sz w:val="24"/>
                <w:szCs w:val="24"/>
              </w:rPr>
              <w:t>：</w:t>
            </w:r>
            <w:r w:rsidR="00132BE2" w:rsidRPr="00132BE2">
              <w:rPr>
                <w:rFonts w:ascii="宋体" w:eastAsia="宋体" w:hAnsi="宋体" w:hint="eastAsia"/>
                <w:sz w:val="24"/>
                <w:szCs w:val="24"/>
              </w:rPr>
              <w:t>讲述SDN网络的前世今生，SDN的基础知识以及SDN解决方案场景，深入剖析SDN全云化网络细分市场。软件定义网络（SDN）已经在厂商、运营商、云服务商和大型企业的共同推动下，进入了一个快速增长期。2016年正是OpenFlow提出十周年之际，Google、微软Azure、AWS、SoftLayer、AT&amp;T、NTT等云服务商的SDN网络已覆盖全球。Cisco ACI、VMware NSX 等SDN产品已在数千家企业得到部署。厂商和用户都已经看清，网络正由过去以硬件为核心，逐渐转变为由软件驱动。基于SDN构建的新型网络具有更好的弹性、智能和敏捷性。那么，在SDN的发展和实际应用过程中，还存在哪些问题呢？</w:t>
            </w:r>
          </w:p>
        </w:tc>
      </w:tr>
    </w:tbl>
    <w:p w:rsidR="00E427D8" w:rsidRPr="00E427D8" w:rsidRDefault="00E427D8" w:rsidP="00F7422B">
      <w:pPr>
        <w:spacing w:beforeLines="50" w:before="156"/>
        <w:rPr>
          <w:b/>
          <w:sz w:val="24"/>
          <w:szCs w:val="24"/>
        </w:rPr>
      </w:pPr>
      <w:r w:rsidRPr="00E427D8">
        <w:rPr>
          <w:rFonts w:hint="eastAsia"/>
          <w:b/>
          <w:sz w:val="24"/>
          <w:szCs w:val="24"/>
        </w:rPr>
        <w:t>二、收获</w:t>
      </w:r>
      <w:r w:rsidR="00F5640A">
        <w:rPr>
          <w:rFonts w:hint="eastAsia"/>
          <w:b/>
          <w:sz w:val="24"/>
          <w:szCs w:val="24"/>
        </w:rPr>
        <w:t>和扩展学习</w:t>
      </w:r>
    </w:p>
    <w:tbl>
      <w:tblPr>
        <w:tblStyle w:val="a4"/>
        <w:tblW w:w="10740" w:type="dxa"/>
        <w:tblLook w:val="04A0" w:firstRow="1" w:lastRow="0" w:firstColumn="1" w:lastColumn="0" w:noHBand="0" w:noVBand="1"/>
      </w:tblPr>
      <w:tblGrid>
        <w:gridCol w:w="10740"/>
      </w:tblGrid>
      <w:tr w:rsidR="00E67330" w:rsidTr="00B917E4">
        <w:trPr>
          <w:trHeight w:val="8510"/>
        </w:trPr>
        <w:tc>
          <w:tcPr>
            <w:tcW w:w="10740" w:type="dxa"/>
          </w:tcPr>
          <w:p w:rsidR="00D44D8D" w:rsidRPr="00D44D8D" w:rsidRDefault="00E67330" w:rsidP="00D44D8D">
            <w:pPr>
              <w:rPr>
                <w:sz w:val="24"/>
                <w:szCs w:val="24"/>
              </w:rPr>
            </w:pPr>
            <w:r>
              <w:rPr>
                <w:rFonts w:hint="eastAsia"/>
                <w:sz w:val="24"/>
                <w:szCs w:val="24"/>
              </w:rPr>
              <w:t>1.</w:t>
            </w:r>
            <w:r w:rsidR="00F5640A">
              <w:rPr>
                <w:rFonts w:hint="eastAsia"/>
                <w:sz w:val="24"/>
                <w:szCs w:val="24"/>
              </w:rPr>
              <w:t>报告收获：</w:t>
            </w:r>
            <w:r w:rsidR="00132BE2" w:rsidRPr="00132BE2">
              <w:rPr>
                <w:rFonts w:hint="eastAsia"/>
                <w:sz w:val="24"/>
                <w:szCs w:val="24"/>
              </w:rPr>
              <w:t>SDN</w:t>
            </w:r>
            <w:r w:rsidR="00132BE2" w:rsidRPr="00132BE2">
              <w:rPr>
                <w:rFonts w:hint="eastAsia"/>
                <w:sz w:val="24"/>
                <w:szCs w:val="24"/>
              </w:rPr>
              <w:t>（</w:t>
            </w:r>
            <w:r w:rsidR="00132BE2" w:rsidRPr="00132BE2">
              <w:rPr>
                <w:rFonts w:hint="eastAsia"/>
                <w:sz w:val="24"/>
                <w:szCs w:val="24"/>
              </w:rPr>
              <w:t>Software Defined Network</w:t>
            </w:r>
            <w:r w:rsidR="00132BE2" w:rsidRPr="00132BE2">
              <w:rPr>
                <w:rFonts w:hint="eastAsia"/>
                <w:sz w:val="24"/>
                <w:szCs w:val="24"/>
              </w:rPr>
              <w:t>）即软件定义网络，是一种网络设计理念，或者一种推倒重来的设计思想。只要网络硬件可以集中式软件管理，可编程化，控制转发层面分开，则可以认为这个网络是一个</w:t>
            </w:r>
            <w:r w:rsidR="00132BE2" w:rsidRPr="00132BE2">
              <w:rPr>
                <w:rFonts w:hint="eastAsia"/>
                <w:sz w:val="24"/>
                <w:szCs w:val="24"/>
              </w:rPr>
              <w:t>SDN</w:t>
            </w:r>
            <w:r w:rsidR="00132BE2" w:rsidRPr="00132BE2">
              <w:rPr>
                <w:rFonts w:hint="eastAsia"/>
                <w:sz w:val="24"/>
                <w:szCs w:val="24"/>
              </w:rPr>
              <w:t>网络。所以说，</w:t>
            </w:r>
            <w:r w:rsidR="00132BE2" w:rsidRPr="00132BE2">
              <w:rPr>
                <w:rFonts w:hint="eastAsia"/>
                <w:sz w:val="24"/>
                <w:szCs w:val="24"/>
              </w:rPr>
              <w:t>SDN</w:t>
            </w:r>
            <w:r w:rsidR="00132BE2" w:rsidRPr="00132BE2">
              <w:rPr>
                <w:rFonts w:hint="eastAsia"/>
                <w:sz w:val="24"/>
                <w:szCs w:val="24"/>
              </w:rPr>
              <w:t>并不是一个具体的技术，不是一个具体的协议，而是一个思想、一个框架。狭义的</w:t>
            </w:r>
            <w:r w:rsidR="00132BE2" w:rsidRPr="00132BE2">
              <w:rPr>
                <w:rFonts w:hint="eastAsia"/>
                <w:sz w:val="24"/>
                <w:szCs w:val="24"/>
              </w:rPr>
              <w:t>SDN</w:t>
            </w:r>
            <w:r w:rsidR="00132BE2" w:rsidRPr="00132BE2">
              <w:rPr>
                <w:rFonts w:hint="eastAsia"/>
                <w:sz w:val="24"/>
                <w:szCs w:val="24"/>
              </w:rPr>
              <w:t>是指的“软件定义网络”，广义的</w:t>
            </w:r>
            <w:r w:rsidR="00132BE2" w:rsidRPr="00132BE2">
              <w:rPr>
                <w:rFonts w:hint="eastAsia"/>
                <w:sz w:val="24"/>
                <w:szCs w:val="24"/>
              </w:rPr>
              <w:t>SDN</w:t>
            </w:r>
            <w:r w:rsidR="00132BE2" w:rsidRPr="00132BE2">
              <w:rPr>
                <w:rFonts w:hint="eastAsia"/>
                <w:sz w:val="24"/>
                <w:szCs w:val="24"/>
              </w:rPr>
              <w:t>的概念还延伸出了：软件定义安全、软件定义存储等等。可以说，</w:t>
            </w:r>
            <w:r w:rsidR="00132BE2" w:rsidRPr="00132BE2">
              <w:rPr>
                <w:rFonts w:hint="eastAsia"/>
                <w:sz w:val="24"/>
                <w:szCs w:val="24"/>
              </w:rPr>
              <w:t>SDN</w:t>
            </w:r>
            <w:r w:rsidR="00132BE2" w:rsidRPr="00132BE2">
              <w:rPr>
                <w:rFonts w:hint="eastAsia"/>
                <w:sz w:val="24"/>
                <w:szCs w:val="24"/>
              </w:rPr>
              <w:t>是一个浪潮，席卷整个</w:t>
            </w:r>
            <w:r w:rsidR="00132BE2" w:rsidRPr="00132BE2">
              <w:rPr>
                <w:rFonts w:hint="eastAsia"/>
                <w:sz w:val="24"/>
                <w:szCs w:val="24"/>
              </w:rPr>
              <w:t>IT</w:t>
            </w:r>
            <w:r w:rsidR="00132BE2" w:rsidRPr="00132BE2">
              <w:rPr>
                <w:rFonts w:hint="eastAsia"/>
                <w:sz w:val="24"/>
                <w:szCs w:val="24"/>
              </w:rPr>
              <w:t>产业。「大物移云」的时代已经到来，传统的底层网络架构已经无法满足人类的需求，设备繁杂配置麻烦迭代缓慢，各种问题层出不穷。下一代网络，需要可编程按需定制、集中式统一管理、动态流量监管、自动化部署等，这就是</w:t>
            </w:r>
            <w:r w:rsidR="00132BE2" w:rsidRPr="00132BE2">
              <w:rPr>
                <w:rFonts w:hint="eastAsia"/>
                <w:sz w:val="24"/>
                <w:szCs w:val="24"/>
              </w:rPr>
              <w:t>SDN</w:t>
            </w:r>
            <w:r w:rsidR="00132BE2" w:rsidRPr="00132BE2">
              <w:rPr>
                <w:rFonts w:hint="eastAsia"/>
                <w:sz w:val="24"/>
                <w:szCs w:val="24"/>
              </w:rPr>
              <w:t>的出发点。</w:t>
            </w:r>
          </w:p>
          <w:p w:rsidR="00F5640A" w:rsidRDefault="00F5640A" w:rsidP="00E67330">
            <w:pPr>
              <w:rPr>
                <w:sz w:val="24"/>
                <w:szCs w:val="24"/>
              </w:rPr>
            </w:pPr>
          </w:p>
          <w:p w:rsidR="00E67330" w:rsidRDefault="00F5640A" w:rsidP="00E67330">
            <w:pPr>
              <w:rPr>
                <w:sz w:val="24"/>
                <w:szCs w:val="24"/>
              </w:rPr>
            </w:pPr>
            <w:r>
              <w:rPr>
                <w:rFonts w:hint="eastAsia"/>
                <w:sz w:val="24"/>
                <w:szCs w:val="24"/>
              </w:rPr>
              <w:t>2.</w:t>
            </w:r>
            <w:r>
              <w:rPr>
                <w:rFonts w:hint="eastAsia"/>
                <w:sz w:val="24"/>
                <w:szCs w:val="24"/>
              </w:rPr>
              <w:t>扩展学习：</w:t>
            </w:r>
            <w:r w:rsidR="00132BE2" w:rsidRPr="00132BE2">
              <w:rPr>
                <w:rFonts w:hint="eastAsia"/>
                <w:sz w:val="24"/>
                <w:szCs w:val="24"/>
              </w:rPr>
              <w:t>SDN</w:t>
            </w:r>
            <w:r w:rsidR="00132BE2" w:rsidRPr="00132BE2">
              <w:rPr>
                <w:rFonts w:hint="eastAsia"/>
                <w:sz w:val="24"/>
                <w:szCs w:val="24"/>
              </w:rPr>
              <w:t>时代，我们网络工程师</w:t>
            </w:r>
            <w:r w:rsidR="00132BE2" w:rsidRPr="00132BE2">
              <w:rPr>
                <w:rFonts w:hint="eastAsia"/>
                <w:sz w:val="24"/>
                <w:szCs w:val="24"/>
              </w:rPr>
              <w:t>/</w:t>
            </w:r>
            <w:r w:rsidR="00132BE2" w:rsidRPr="00132BE2">
              <w:rPr>
                <w:rFonts w:hint="eastAsia"/>
                <w:sz w:val="24"/>
                <w:szCs w:val="24"/>
              </w:rPr>
              <w:t>网络运维</w:t>
            </w:r>
            <w:r w:rsidR="00132BE2" w:rsidRPr="00132BE2">
              <w:rPr>
                <w:rFonts w:hint="eastAsia"/>
                <w:sz w:val="24"/>
                <w:szCs w:val="24"/>
              </w:rPr>
              <w:t>/IT</w:t>
            </w:r>
            <w:r w:rsidR="00132BE2" w:rsidRPr="00132BE2">
              <w:rPr>
                <w:rFonts w:hint="eastAsia"/>
                <w:sz w:val="24"/>
                <w:szCs w:val="24"/>
              </w:rPr>
              <w:t>运</w:t>
            </w:r>
            <w:proofErr w:type="gramStart"/>
            <w:r w:rsidR="00132BE2" w:rsidRPr="00132BE2">
              <w:rPr>
                <w:rFonts w:hint="eastAsia"/>
                <w:sz w:val="24"/>
                <w:szCs w:val="24"/>
              </w:rPr>
              <w:t>维人员</w:t>
            </w:r>
            <w:proofErr w:type="gramEnd"/>
            <w:r w:rsidR="00132BE2" w:rsidRPr="00132BE2">
              <w:rPr>
                <w:rFonts w:hint="eastAsia"/>
                <w:sz w:val="24"/>
                <w:szCs w:val="24"/>
              </w:rPr>
              <w:t>对网络部署的方式，需要从“作坊式”的“手码”配置，慢慢变成采用脚本语言</w:t>
            </w:r>
            <w:r w:rsidR="00132BE2" w:rsidRPr="00132BE2">
              <w:rPr>
                <w:rFonts w:hint="eastAsia"/>
                <w:sz w:val="24"/>
                <w:szCs w:val="24"/>
              </w:rPr>
              <w:t>/</w:t>
            </w:r>
            <w:r w:rsidR="00132BE2" w:rsidRPr="00132BE2">
              <w:rPr>
                <w:rFonts w:hint="eastAsia"/>
                <w:sz w:val="24"/>
                <w:szCs w:val="24"/>
              </w:rPr>
              <w:t>编程语言等方式对网络进行“编程式”部署，更快更好的响应业务需求。</w:t>
            </w:r>
            <w:r w:rsidR="00CF4BDF">
              <w:rPr>
                <w:rFonts w:hint="eastAsia"/>
                <w:sz w:val="24"/>
                <w:szCs w:val="24"/>
              </w:rPr>
              <w:t>拓展了解了</w:t>
            </w:r>
            <w:r w:rsidR="00CF4BDF" w:rsidRPr="00CF4BDF">
              <w:rPr>
                <w:rFonts w:hint="eastAsia"/>
                <w:sz w:val="24"/>
                <w:szCs w:val="24"/>
              </w:rPr>
              <w:t>OpenFlow</w:t>
            </w:r>
            <w:r w:rsidR="00CF4BDF" w:rsidRPr="00CF4BDF">
              <w:rPr>
                <w:rFonts w:hint="eastAsia"/>
                <w:sz w:val="24"/>
                <w:szCs w:val="24"/>
              </w:rPr>
              <w:t>纯正意义上的</w:t>
            </w:r>
            <w:r w:rsidR="00CF4BDF" w:rsidRPr="00CF4BDF">
              <w:rPr>
                <w:rFonts w:hint="eastAsia"/>
                <w:sz w:val="24"/>
                <w:szCs w:val="24"/>
              </w:rPr>
              <w:t>SDN</w:t>
            </w:r>
            <w:r w:rsidR="00CF4BDF">
              <w:rPr>
                <w:rFonts w:hint="eastAsia"/>
                <w:sz w:val="24"/>
                <w:szCs w:val="24"/>
              </w:rPr>
              <w:t>，</w:t>
            </w:r>
            <w:r w:rsidR="00CF4BDF" w:rsidRPr="00CF4BDF">
              <w:rPr>
                <w:rFonts w:hint="eastAsia"/>
                <w:sz w:val="24"/>
                <w:szCs w:val="24"/>
              </w:rPr>
              <w:t>OpenFlow</w:t>
            </w:r>
            <w:r w:rsidR="00CF4BDF" w:rsidRPr="00CF4BDF">
              <w:rPr>
                <w:rFonts w:hint="eastAsia"/>
                <w:sz w:val="24"/>
                <w:szCs w:val="24"/>
              </w:rPr>
              <w:t>是一种</w:t>
            </w:r>
            <w:r w:rsidR="00CF4BDF" w:rsidRPr="00CF4BDF">
              <w:rPr>
                <w:rFonts w:hint="eastAsia"/>
                <w:sz w:val="24"/>
                <w:szCs w:val="24"/>
              </w:rPr>
              <w:t>SDN</w:t>
            </w:r>
            <w:r w:rsidR="00CF4BDF" w:rsidRPr="00CF4BDF">
              <w:rPr>
                <w:rFonts w:hint="eastAsia"/>
                <w:sz w:val="24"/>
                <w:szCs w:val="24"/>
              </w:rPr>
              <w:t>控制层面的网络协议，从最早的</w:t>
            </w:r>
            <w:r w:rsidR="00CF4BDF" w:rsidRPr="00CF4BDF">
              <w:rPr>
                <w:rFonts w:hint="eastAsia"/>
                <w:sz w:val="24"/>
                <w:szCs w:val="24"/>
              </w:rPr>
              <w:t>1.0</w:t>
            </w:r>
            <w:r w:rsidR="00CF4BDF" w:rsidRPr="00CF4BDF">
              <w:rPr>
                <w:rFonts w:hint="eastAsia"/>
                <w:sz w:val="24"/>
                <w:szCs w:val="24"/>
              </w:rPr>
              <w:t>版本发布至今，已经超过</w:t>
            </w:r>
            <w:r w:rsidR="00CF4BDF" w:rsidRPr="00CF4BDF">
              <w:rPr>
                <w:rFonts w:hint="eastAsia"/>
                <w:sz w:val="24"/>
                <w:szCs w:val="24"/>
              </w:rPr>
              <w:t>10</w:t>
            </w:r>
            <w:r w:rsidR="00CF4BDF" w:rsidRPr="00CF4BDF">
              <w:rPr>
                <w:rFonts w:hint="eastAsia"/>
                <w:sz w:val="24"/>
                <w:szCs w:val="24"/>
              </w:rPr>
              <w:t>年，目前最新版本为</w:t>
            </w:r>
            <w:r w:rsidR="00CF4BDF" w:rsidRPr="00CF4BDF">
              <w:rPr>
                <w:rFonts w:hint="eastAsia"/>
                <w:sz w:val="24"/>
                <w:szCs w:val="24"/>
              </w:rPr>
              <w:t>1.5</w:t>
            </w:r>
            <w:r w:rsidR="00CF4BDF" w:rsidRPr="00CF4BDF">
              <w:rPr>
                <w:rFonts w:hint="eastAsia"/>
                <w:sz w:val="24"/>
                <w:szCs w:val="24"/>
              </w:rPr>
              <w:t>，各大网络设备厂商均有设备支持，应用较多的版本为</w:t>
            </w:r>
            <w:r w:rsidR="00CF4BDF" w:rsidRPr="00CF4BDF">
              <w:rPr>
                <w:rFonts w:hint="eastAsia"/>
                <w:sz w:val="24"/>
                <w:szCs w:val="24"/>
              </w:rPr>
              <w:t>1.3</w:t>
            </w:r>
            <w:r w:rsidR="00CF4BDF" w:rsidRPr="00CF4BDF">
              <w:rPr>
                <w:rFonts w:hint="eastAsia"/>
                <w:sz w:val="24"/>
                <w:szCs w:val="24"/>
              </w:rPr>
              <w:t>，其工作模型中，也同样将控制层面与转发层面进行分离，</w:t>
            </w:r>
            <w:r w:rsidR="00CF4BDF" w:rsidRPr="00CF4BDF">
              <w:rPr>
                <w:rFonts w:hint="eastAsia"/>
                <w:sz w:val="24"/>
                <w:szCs w:val="24"/>
              </w:rPr>
              <w:t>Controller</w:t>
            </w:r>
            <w:r w:rsidR="00CF4BDF" w:rsidRPr="00CF4BDF">
              <w:rPr>
                <w:rFonts w:hint="eastAsia"/>
                <w:sz w:val="24"/>
                <w:szCs w:val="24"/>
              </w:rPr>
              <w:t>负责将流量控制策略以流表形式下发给受管理的网络设备，交换机设备只需要按照流表上制定的流表项进行逐一匹配和转发，如此一来，也很容易实现对于每个网络节点设备的统一管理，这里强调一点，</w:t>
            </w:r>
            <w:r w:rsidR="00CF4BDF" w:rsidRPr="00CF4BDF">
              <w:rPr>
                <w:rFonts w:hint="eastAsia"/>
                <w:sz w:val="24"/>
                <w:szCs w:val="24"/>
              </w:rPr>
              <w:t>SDN</w:t>
            </w:r>
            <w:r w:rsidR="00CF4BDF" w:rsidRPr="00CF4BDF">
              <w:rPr>
                <w:rFonts w:hint="eastAsia"/>
                <w:sz w:val="24"/>
                <w:szCs w:val="24"/>
              </w:rPr>
              <w:t>的初衷并非是要解决网络性能上的问题，对于传统网络而言，除了管理方式上的改变带来运维效率提升外，很难找到更多的功能亮点，只有在虚拟网络中，比如</w:t>
            </w:r>
            <w:proofErr w:type="spellStart"/>
            <w:r w:rsidR="00CF4BDF" w:rsidRPr="00CF4BDF">
              <w:rPr>
                <w:rFonts w:hint="eastAsia"/>
                <w:sz w:val="24"/>
                <w:szCs w:val="24"/>
              </w:rPr>
              <w:t>kvm</w:t>
            </w:r>
            <w:proofErr w:type="spellEnd"/>
            <w:r w:rsidR="00CF4BDF" w:rsidRPr="00CF4BDF">
              <w:rPr>
                <w:rFonts w:hint="eastAsia"/>
                <w:sz w:val="24"/>
                <w:szCs w:val="24"/>
              </w:rPr>
              <w:t>、</w:t>
            </w:r>
            <w:r w:rsidR="00CF4BDF" w:rsidRPr="00CF4BDF">
              <w:rPr>
                <w:rFonts w:hint="eastAsia"/>
                <w:sz w:val="24"/>
                <w:szCs w:val="24"/>
              </w:rPr>
              <w:t>k8s</w:t>
            </w:r>
            <w:r w:rsidR="00CF4BDF" w:rsidRPr="00CF4BDF">
              <w:rPr>
                <w:rFonts w:hint="eastAsia"/>
                <w:sz w:val="24"/>
                <w:szCs w:val="24"/>
              </w:rPr>
              <w:t>环境，基于</w:t>
            </w:r>
            <w:r w:rsidR="00CF4BDF" w:rsidRPr="00CF4BDF">
              <w:rPr>
                <w:rFonts w:hint="eastAsia"/>
                <w:sz w:val="24"/>
                <w:szCs w:val="24"/>
              </w:rPr>
              <w:t>OpenFlow</w:t>
            </w:r>
            <w:r w:rsidR="00CF4BDF" w:rsidRPr="00CF4BDF">
              <w:rPr>
                <w:rFonts w:hint="eastAsia"/>
                <w:sz w:val="24"/>
                <w:szCs w:val="24"/>
              </w:rPr>
              <w:t>的虚拟交换机或许能够解决一些功能上的问题，目前支持</w:t>
            </w:r>
            <w:r w:rsidR="00CF4BDF" w:rsidRPr="00CF4BDF">
              <w:rPr>
                <w:rFonts w:hint="eastAsia"/>
                <w:sz w:val="24"/>
                <w:szCs w:val="24"/>
              </w:rPr>
              <w:t>OpenFlow</w:t>
            </w:r>
            <w:r w:rsidR="00CF4BDF" w:rsidRPr="00CF4BDF">
              <w:rPr>
                <w:rFonts w:hint="eastAsia"/>
                <w:sz w:val="24"/>
                <w:szCs w:val="24"/>
              </w:rPr>
              <w:t>的控制器有很多款：</w:t>
            </w:r>
            <w:proofErr w:type="spellStart"/>
            <w:r w:rsidR="00CF4BDF" w:rsidRPr="00CF4BDF">
              <w:rPr>
                <w:rFonts w:hint="eastAsia"/>
                <w:sz w:val="24"/>
                <w:szCs w:val="24"/>
              </w:rPr>
              <w:t>OpenDaylight</w:t>
            </w:r>
            <w:proofErr w:type="spellEnd"/>
            <w:r w:rsidR="00CF4BDF" w:rsidRPr="00CF4BDF">
              <w:rPr>
                <w:rFonts w:hint="eastAsia"/>
                <w:sz w:val="24"/>
                <w:szCs w:val="24"/>
              </w:rPr>
              <w:t>(</w:t>
            </w:r>
            <w:r w:rsidR="00CF4BDF" w:rsidRPr="00CF4BDF">
              <w:rPr>
                <w:rFonts w:hint="eastAsia"/>
                <w:sz w:val="24"/>
                <w:szCs w:val="24"/>
              </w:rPr>
              <w:t>简称</w:t>
            </w:r>
            <w:r w:rsidR="00CF4BDF" w:rsidRPr="00CF4BDF">
              <w:rPr>
                <w:rFonts w:hint="eastAsia"/>
                <w:sz w:val="24"/>
                <w:szCs w:val="24"/>
              </w:rPr>
              <w:t>ODL)</w:t>
            </w:r>
            <w:r w:rsidR="00CF4BDF" w:rsidRPr="00CF4BDF">
              <w:rPr>
                <w:rFonts w:hint="eastAsia"/>
                <w:sz w:val="24"/>
                <w:szCs w:val="24"/>
              </w:rPr>
              <w:t>、</w:t>
            </w:r>
            <w:r w:rsidR="00CF4BDF" w:rsidRPr="00CF4BDF">
              <w:rPr>
                <w:rFonts w:hint="eastAsia"/>
                <w:sz w:val="24"/>
                <w:szCs w:val="24"/>
              </w:rPr>
              <w:t>ONOS</w:t>
            </w:r>
            <w:r w:rsidR="00CF4BDF" w:rsidRPr="00CF4BDF">
              <w:rPr>
                <w:rFonts w:hint="eastAsia"/>
                <w:sz w:val="24"/>
                <w:szCs w:val="24"/>
              </w:rPr>
              <w:t>、</w:t>
            </w:r>
            <w:r w:rsidR="00CF4BDF" w:rsidRPr="00CF4BDF">
              <w:rPr>
                <w:rFonts w:hint="eastAsia"/>
                <w:sz w:val="24"/>
                <w:szCs w:val="24"/>
              </w:rPr>
              <w:t>Ryu</w:t>
            </w:r>
            <w:r w:rsidR="00CF4BDF" w:rsidRPr="00CF4BDF">
              <w:rPr>
                <w:rFonts w:hint="eastAsia"/>
                <w:sz w:val="24"/>
                <w:szCs w:val="24"/>
              </w:rPr>
              <w:t>等等，虽然市面上很多交换机支持</w:t>
            </w:r>
            <w:r w:rsidR="00CF4BDF" w:rsidRPr="00CF4BDF">
              <w:rPr>
                <w:rFonts w:hint="eastAsia"/>
                <w:sz w:val="24"/>
                <w:szCs w:val="24"/>
              </w:rPr>
              <w:t>OpenFlow</w:t>
            </w:r>
            <w:r w:rsidR="00CF4BDF" w:rsidRPr="00CF4BDF">
              <w:rPr>
                <w:rFonts w:hint="eastAsia"/>
                <w:sz w:val="24"/>
                <w:szCs w:val="24"/>
              </w:rPr>
              <w:t>，但是也只是支持，是否能够很好的与控制器匹配工作，有待验证，大概，未来的某个时刻，会有越来越多</w:t>
            </w:r>
            <w:proofErr w:type="gramStart"/>
            <w:r w:rsidR="00CF4BDF" w:rsidRPr="00CF4BDF">
              <w:rPr>
                <w:rFonts w:hint="eastAsia"/>
                <w:sz w:val="24"/>
                <w:szCs w:val="24"/>
              </w:rPr>
              <w:t>的白盒</w:t>
            </w:r>
            <w:proofErr w:type="gramEnd"/>
            <w:r w:rsidR="00CF4BDF" w:rsidRPr="00CF4BDF">
              <w:rPr>
                <w:rFonts w:hint="eastAsia"/>
                <w:sz w:val="24"/>
                <w:szCs w:val="24"/>
              </w:rPr>
              <w:t>OpenFlow</w:t>
            </w:r>
            <w:r w:rsidR="00CF4BDF" w:rsidRPr="00CF4BDF">
              <w:rPr>
                <w:rFonts w:hint="eastAsia"/>
                <w:sz w:val="24"/>
                <w:szCs w:val="24"/>
              </w:rPr>
              <w:t>交换机取代现有传统交换机，企业中的网络将成为一套系统，而不再是一台一台的网络设备，当然，这还需要一个漫长的过程，至少当前，网络厂商是排斥的。这些如同雨后春笋的</w:t>
            </w:r>
            <w:r w:rsidR="00CF4BDF" w:rsidRPr="00CF4BDF">
              <w:rPr>
                <w:rFonts w:hint="eastAsia"/>
                <w:sz w:val="24"/>
                <w:szCs w:val="24"/>
              </w:rPr>
              <w:t>SDN</w:t>
            </w:r>
            <w:r w:rsidR="00CF4BDF" w:rsidRPr="00CF4BDF">
              <w:rPr>
                <w:rFonts w:hint="eastAsia"/>
                <w:sz w:val="24"/>
                <w:szCs w:val="24"/>
              </w:rPr>
              <w:t>网络新技术，看上去是对工程师的要求越来越高了，但我认为，这也是</w:t>
            </w:r>
            <w:r w:rsidR="00CF4BDF" w:rsidRPr="00CF4BDF">
              <w:rPr>
                <w:rFonts w:hint="eastAsia"/>
                <w:sz w:val="24"/>
                <w:szCs w:val="24"/>
              </w:rPr>
              <w:t>SDN</w:t>
            </w:r>
            <w:r w:rsidR="00CF4BDF" w:rsidRPr="00CF4BDF">
              <w:rPr>
                <w:rFonts w:hint="eastAsia"/>
                <w:sz w:val="24"/>
                <w:szCs w:val="24"/>
              </w:rPr>
              <w:t>发展缓慢的原因之一，</w:t>
            </w:r>
            <w:proofErr w:type="gramStart"/>
            <w:r w:rsidR="00CF4BDF" w:rsidRPr="00CF4BDF">
              <w:rPr>
                <w:rFonts w:hint="eastAsia"/>
                <w:sz w:val="24"/>
                <w:szCs w:val="24"/>
              </w:rPr>
              <w:t>大多数网工不懂</w:t>
            </w:r>
            <w:proofErr w:type="gramEnd"/>
            <w:r w:rsidR="00CF4BDF" w:rsidRPr="00CF4BDF">
              <w:rPr>
                <w:rFonts w:hint="eastAsia"/>
                <w:sz w:val="24"/>
                <w:szCs w:val="24"/>
              </w:rPr>
              <w:t>程序语言，正如</w:t>
            </w:r>
            <w:proofErr w:type="spellStart"/>
            <w:r w:rsidR="00CF4BDF" w:rsidRPr="00CF4BDF">
              <w:rPr>
                <w:rFonts w:hint="eastAsia"/>
                <w:sz w:val="24"/>
                <w:szCs w:val="24"/>
              </w:rPr>
              <w:t>OpenDayLight</w:t>
            </w:r>
            <w:proofErr w:type="spellEnd"/>
            <w:r w:rsidR="00CF4BDF" w:rsidRPr="00CF4BDF">
              <w:rPr>
                <w:rFonts w:hint="eastAsia"/>
                <w:sz w:val="24"/>
                <w:szCs w:val="24"/>
              </w:rPr>
              <w:t>控制器，倘若没有</w:t>
            </w:r>
            <w:r w:rsidR="00CF4BDF" w:rsidRPr="00CF4BDF">
              <w:rPr>
                <w:rFonts w:hint="eastAsia"/>
                <w:sz w:val="24"/>
                <w:szCs w:val="24"/>
              </w:rPr>
              <w:t>java</w:t>
            </w:r>
            <w:r w:rsidR="00CF4BDF" w:rsidRPr="00CF4BDF">
              <w:rPr>
                <w:rFonts w:hint="eastAsia"/>
                <w:sz w:val="24"/>
                <w:szCs w:val="24"/>
              </w:rPr>
              <w:t>基础，入门较困难，</w:t>
            </w:r>
            <w:r w:rsidR="00CF4BDF" w:rsidRPr="00CF4BDF">
              <w:rPr>
                <w:rFonts w:hint="eastAsia"/>
                <w:sz w:val="24"/>
                <w:szCs w:val="24"/>
              </w:rPr>
              <w:t>Ryu</w:t>
            </w:r>
            <w:r w:rsidR="00CF4BDF" w:rsidRPr="00CF4BDF">
              <w:rPr>
                <w:rFonts w:hint="eastAsia"/>
                <w:sz w:val="24"/>
                <w:szCs w:val="24"/>
              </w:rPr>
              <w:t>是用</w:t>
            </w:r>
            <w:r w:rsidR="00CF4BDF" w:rsidRPr="00CF4BDF">
              <w:rPr>
                <w:rFonts w:hint="eastAsia"/>
                <w:sz w:val="24"/>
                <w:szCs w:val="24"/>
              </w:rPr>
              <w:t>Python</w:t>
            </w:r>
            <w:r w:rsidR="00CF4BDF" w:rsidRPr="00CF4BDF">
              <w:rPr>
                <w:rFonts w:hint="eastAsia"/>
                <w:sz w:val="24"/>
                <w:szCs w:val="24"/>
              </w:rPr>
              <w:t>写的，若不懂</w:t>
            </w:r>
            <w:r w:rsidR="00CF4BDF" w:rsidRPr="00CF4BDF">
              <w:rPr>
                <w:rFonts w:hint="eastAsia"/>
                <w:sz w:val="24"/>
                <w:szCs w:val="24"/>
              </w:rPr>
              <w:t>Python</w:t>
            </w:r>
            <w:r w:rsidR="00CF4BDF" w:rsidRPr="00CF4BDF">
              <w:rPr>
                <w:rFonts w:hint="eastAsia"/>
                <w:sz w:val="24"/>
                <w:szCs w:val="24"/>
              </w:rPr>
              <w:t>，也很难有所成就，同样，在国内，</w:t>
            </w:r>
            <w:proofErr w:type="gramStart"/>
            <w:r w:rsidR="00CF4BDF" w:rsidRPr="00CF4BDF">
              <w:rPr>
                <w:rFonts w:hint="eastAsia"/>
                <w:sz w:val="24"/>
                <w:szCs w:val="24"/>
              </w:rPr>
              <w:t>程序猿们可能</w:t>
            </w:r>
            <w:proofErr w:type="gramEnd"/>
            <w:r w:rsidR="00CF4BDF" w:rsidRPr="00CF4BDF">
              <w:rPr>
                <w:rFonts w:hint="eastAsia"/>
                <w:sz w:val="24"/>
                <w:szCs w:val="24"/>
              </w:rPr>
              <w:t>对网络一无所知，他们大多数不理解交换机</w:t>
            </w:r>
            <w:r w:rsidR="00CF4BDF" w:rsidRPr="00CF4BDF">
              <w:rPr>
                <w:rFonts w:hint="eastAsia"/>
                <w:sz w:val="24"/>
                <w:szCs w:val="24"/>
              </w:rPr>
              <w:t>CAM</w:t>
            </w:r>
            <w:r w:rsidR="00CF4BDF" w:rsidRPr="00CF4BDF">
              <w:rPr>
                <w:rFonts w:hint="eastAsia"/>
                <w:sz w:val="24"/>
                <w:szCs w:val="24"/>
              </w:rPr>
              <w:t>表不懂得</w:t>
            </w:r>
            <w:r w:rsidR="00CF4BDF" w:rsidRPr="00CF4BDF">
              <w:rPr>
                <w:rFonts w:hint="eastAsia"/>
                <w:sz w:val="24"/>
                <w:szCs w:val="24"/>
              </w:rPr>
              <w:t>ARP</w:t>
            </w:r>
            <w:r w:rsidR="00CF4BDF" w:rsidRPr="00CF4BDF">
              <w:rPr>
                <w:rFonts w:hint="eastAsia"/>
                <w:sz w:val="24"/>
                <w:szCs w:val="24"/>
              </w:rPr>
              <w:t>工作原理，也不知道</w:t>
            </w:r>
            <w:r w:rsidR="00CF4BDF" w:rsidRPr="00CF4BDF">
              <w:rPr>
                <w:rFonts w:hint="eastAsia"/>
                <w:sz w:val="24"/>
                <w:szCs w:val="24"/>
              </w:rPr>
              <w:t>IP</w:t>
            </w:r>
            <w:r w:rsidR="00CF4BDF" w:rsidRPr="00CF4BDF">
              <w:rPr>
                <w:rFonts w:hint="eastAsia"/>
                <w:sz w:val="24"/>
                <w:szCs w:val="24"/>
              </w:rPr>
              <w:t>寻址路由等等，他们</w:t>
            </w:r>
            <w:bookmarkStart w:id="0" w:name="_GoBack"/>
            <w:bookmarkEnd w:id="0"/>
            <w:r w:rsidR="00CF4BDF" w:rsidRPr="00CF4BDF">
              <w:rPr>
                <w:rFonts w:hint="eastAsia"/>
                <w:sz w:val="24"/>
                <w:szCs w:val="24"/>
              </w:rPr>
              <w:t>开发的程序更多的使用对象是用户，可能是公司的核心业务，而网络只是基础架构中的一个部分，上级部门是否愿意花费财力和人力进行相关开发也是一个很大的问题。</w:t>
            </w:r>
          </w:p>
          <w:p w:rsidR="00CF4BDF" w:rsidRPr="00F7422B" w:rsidRDefault="00CF4BDF" w:rsidP="00E67330">
            <w:pPr>
              <w:rPr>
                <w:rFonts w:hint="eastAsia"/>
                <w:sz w:val="24"/>
                <w:szCs w:val="24"/>
              </w:rPr>
            </w:pPr>
          </w:p>
        </w:tc>
      </w:tr>
    </w:tbl>
    <w:p w:rsidR="00DE1155" w:rsidRPr="00D71C1B" w:rsidRDefault="00DE1155">
      <w:pPr>
        <w:rPr>
          <w:rFonts w:hint="eastAsia"/>
        </w:rPr>
      </w:pPr>
    </w:p>
    <w:sectPr w:rsidR="00DE1155" w:rsidRPr="00D71C1B" w:rsidSect="00F742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2E3B"/>
    <w:multiLevelType w:val="hybridMultilevel"/>
    <w:tmpl w:val="185E0FE2"/>
    <w:lvl w:ilvl="0" w:tplc="F3C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57E9F"/>
    <w:multiLevelType w:val="hybridMultilevel"/>
    <w:tmpl w:val="1B060EEE"/>
    <w:lvl w:ilvl="0" w:tplc="517C5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1697C"/>
    <w:multiLevelType w:val="hybridMultilevel"/>
    <w:tmpl w:val="3E385178"/>
    <w:lvl w:ilvl="0" w:tplc="DA7A28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FD3"/>
    <w:rsid w:val="00015189"/>
    <w:rsid w:val="00027AFF"/>
    <w:rsid w:val="0004623F"/>
    <w:rsid w:val="00051494"/>
    <w:rsid w:val="000830A1"/>
    <w:rsid w:val="000D5E30"/>
    <w:rsid w:val="00114448"/>
    <w:rsid w:val="00116E5C"/>
    <w:rsid w:val="00132132"/>
    <w:rsid w:val="00132BE2"/>
    <w:rsid w:val="002A24EE"/>
    <w:rsid w:val="00345C6B"/>
    <w:rsid w:val="00411772"/>
    <w:rsid w:val="004172D8"/>
    <w:rsid w:val="004C071E"/>
    <w:rsid w:val="005C6C64"/>
    <w:rsid w:val="005D5628"/>
    <w:rsid w:val="0061129A"/>
    <w:rsid w:val="00673300"/>
    <w:rsid w:val="006915C9"/>
    <w:rsid w:val="006A0C80"/>
    <w:rsid w:val="00751BA1"/>
    <w:rsid w:val="007A1557"/>
    <w:rsid w:val="00866353"/>
    <w:rsid w:val="00900851"/>
    <w:rsid w:val="009A3090"/>
    <w:rsid w:val="00A138DA"/>
    <w:rsid w:val="00B917E4"/>
    <w:rsid w:val="00C94FA9"/>
    <w:rsid w:val="00CF4BDF"/>
    <w:rsid w:val="00D44D8D"/>
    <w:rsid w:val="00D71C1B"/>
    <w:rsid w:val="00DD494C"/>
    <w:rsid w:val="00DE1155"/>
    <w:rsid w:val="00E01D8C"/>
    <w:rsid w:val="00E25343"/>
    <w:rsid w:val="00E26000"/>
    <w:rsid w:val="00E427D8"/>
    <w:rsid w:val="00E52FD3"/>
    <w:rsid w:val="00E641A4"/>
    <w:rsid w:val="00E67330"/>
    <w:rsid w:val="00E905FB"/>
    <w:rsid w:val="00F5640A"/>
    <w:rsid w:val="00F7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21EB"/>
  <w15:docId w15:val="{F3A44E7B-21C8-5042-BBA0-32DBB09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330"/>
    <w:pPr>
      <w:widowControl w:val="0"/>
      <w:jc w:val="both"/>
    </w:pPr>
  </w:style>
  <w:style w:type="paragraph" w:styleId="1">
    <w:name w:val="heading 1"/>
    <w:basedOn w:val="a"/>
    <w:next w:val="a"/>
    <w:link w:val="10"/>
    <w:uiPriority w:val="9"/>
    <w:qFormat/>
    <w:rsid w:val="00DE11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155"/>
    <w:rPr>
      <w:b/>
      <w:bCs/>
      <w:kern w:val="44"/>
      <w:sz w:val="44"/>
      <w:szCs w:val="44"/>
    </w:rPr>
  </w:style>
  <w:style w:type="character" w:customStyle="1" w:styleId="20">
    <w:name w:val="标题 2 字符"/>
    <w:basedOn w:val="a0"/>
    <w:link w:val="2"/>
    <w:uiPriority w:val="9"/>
    <w:rsid w:val="00DE11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6B"/>
    <w:rPr>
      <w:b/>
      <w:bCs/>
      <w:sz w:val="32"/>
      <w:szCs w:val="32"/>
    </w:rPr>
  </w:style>
  <w:style w:type="character" w:customStyle="1" w:styleId="40">
    <w:name w:val="标题 4 字符"/>
    <w:basedOn w:val="a0"/>
    <w:link w:val="4"/>
    <w:uiPriority w:val="9"/>
    <w:rsid w:val="00345C6B"/>
    <w:rPr>
      <w:rFonts w:asciiTheme="majorHAnsi" w:eastAsiaTheme="majorEastAsia" w:hAnsiTheme="majorHAnsi" w:cstheme="majorBidi"/>
      <w:b/>
      <w:bCs/>
      <w:sz w:val="28"/>
      <w:szCs w:val="28"/>
    </w:rPr>
  </w:style>
  <w:style w:type="paragraph" w:customStyle="1" w:styleId="Thesis-">
    <w:name w:val="Thesis-图格式"/>
    <w:basedOn w:val="a"/>
    <w:link w:val="Thesis-Char"/>
    <w:rsid w:val="00A138DA"/>
    <w:pPr>
      <w:jc w:val="center"/>
    </w:pPr>
    <w:rPr>
      <w:rFonts w:ascii="Times New Roman" w:eastAsia="宋体" w:hAnsi="Times New Roman" w:cs="Times New Roman"/>
      <w:b/>
      <w:bCs/>
      <w:sz w:val="18"/>
      <w:szCs w:val="24"/>
    </w:rPr>
  </w:style>
  <w:style w:type="character" w:customStyle="1" w:styleId="Thesis-Char">
    <w:name w:val="Thesis-图格式 Char"/>
    <w:link w:val="Thesis-"/>
    <w:rsid w:val="00A138DA"/>
    <w:rPr>
      <w:rFonts w:ascii="Times New Roman" w:eastAsia="宋体" w:hAnsi="Times New Roman" w:cs="Times New Roman"/>
      <w:b/>
      <w:bCs/>
      <w:sz w:val="18"/>
      <w:szCs w:val="24"/>
    </w:rPr>
  </w:style>
  <w:style w:type="paragraph" w:customStyle="1" w:styleId="FigureandCaptionCaptions">
    <w:name w:val="Figure and Caption Captions"/>
    <w:basedOn w:val="a"/>
    <w:rsid w:val="00A138DA"/>
    <w:pPr>
      <w:widowControl/>
      <w:spacing w:beforeLines="50" w:before="50"/>
      <w:jc w:val="center"/>
    </w:pPr>
    <w:rPr>
      <w:rFonts w:ascii="Helvetica" w:eastAsia="宋体" w:hAnsi="Helvetica" w:cs="Times New Roman"/>
      <w:b/>
      <w:kern w:val="0"/>
      <w:szCs w:val="20"/>
      <w:lang w:eastAsia="en-US"/>
    </w:rPr>
  </w:style>
  <w:style w:type="paragraph" w:styleId="a3">
    <w:name w:val="List Paragraph"/>
    <w:basedOn w:val="a"/>
    <w:uiPriority w:val="34"/>
    <w:qFormat/>
    <w:rsid w:val="00E427D8"/>
    <w:pPr>
      <w:ind w:firstLineChars="200" w:firstLine="420"/>
    </w:pPr>
  </w:style>
  <w:style w:type="table" w:styleId="a4">
    <w:name w:val="Table Grid"/>
    <w:basedOn w:val="a1"/>
    <w:uiPriority w:val="59"/>
    <w:rsid w:val="00F74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258</Words>
  <Characters>1475</Characters>
  <Application>Microsoft Office Word</Application>
  <DocSecurity>0</DocSecurity>
  <Lines>12</Lines>
  <Paragraphs>3</Paragraphs>
  <ScaleCrop>false</ScaleCrop>
  <Company>ibm</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叶宏庭</cp:lastModifiedBy>
  <cp:revision>31</cp:revision>
  <dcterms:created xsi:type="dcterms:W3CDTF">2011-04-11T00:54:00Z</dcterms:created>
  <dcterms:modified xsi:type="dcterms:W3CDTF">2021-05-24T05:15:00Z</dcterms:modified>
</cp:coreProperties>
</file>