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07C32" w14:textId="77777777" w:rsidR="00C67D59" w:rsidRDefault="00C67D59">
      <w:pPr>
        <w:spacing w:before="71"/>
        <w:ind w:left="516" w:right="5490"/>
      </w:pPr>
    </w:p>
    <w:p w14:paraId="3857E182" w14:textId="77777777" w:rsidR="00756C0B" w:rsidRDefault="00756C0B">
      <w:pPr>
        <w:bidi/>
        <w:jc w:val="center"/>
        <w:rPr>
          <w:rFonts w:ascii="Times" w:hAnsi="Times" w:cs="Times"/>
          <w:u w:val="single"/>
        </w:rPr>
      </w:pPr>
      <w:r>
        <w:rPr>
          <w:rFonts w:ascii="Times" w:hAnsi="Times" w:cs="Times"/>
          <w:u w:val="single"/>
        </w:rPr>
        <w:t xml:space="preserve">YEDITEPE UNIVERSITY ME492 </w:t>
      </w:r>
    </w:p>
    <w:p w14:paraId="507918B0" w14:textId="0AD2140D" w:rsidR="00C67D59" w:rsidRDefault="00000000" w:rsidP="00756C0B">
      <w:pPr>
        <w:bidi/>
        <w:jc w:val="cente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50B4FE4A" w14:textId="77777777" w:rsidR="00C67D59" w:rsidRDefault="00000000">
      <w:pPr>
        <w:bidi/>
        <w:jc w:val="center"/>
      </w:pPr>
      <w:r>
        <w:rPr>
          <w:rFonts w:ascii="Times" w:hAnsi="Times" w:cs="Times"/>
          <w:spacing w:val="-7"/>
        </w:rPr>
        <w:t xml:space="preserve">Fall </w:t>
      </w:r>
      <w:r>
        <w:rPr>
          <w:rFonts w:ascii="Times" w:hAnsi="Times" w:cs="Times"/>
        </w:rPr>
        <w:t>2026</w:t>
      </w:r>
    </w:p>
    <w:p w14:paraId="4A8C3B5E" w14:textId="77777777" w:rsidR="00C67D59" w:rsidRDefault="00C67D59">
      <w:pPr>
        <w:spacing w:before="6"/>
      </w:pPr>
    </w:p>
    <w:p w14:paraId="00CE60DD" w14:textId="1F8947EA" w:rsidR="00C67D59" w:rsidRDefault="00000000">
      <w:pPr>
        <w:ind w:left="630"/>
      </w:pPr>
      <w:r>
        <w:rPr>
          <w:rFonts w:ascii="Times" w:hAnsi="Times" w:cs="Times"/>
          <w:b/>
        </w:rPr>
        <w:t xml:space="preserve">Title: </w:t>
      </w:r>
      <w:r w:rsidR="0073558C" w:rsidRPr="0073558C">
        <w:rPr>
          <w:rFonts w:ascii="Times" w:hAnsi="Times" w:cs="Times"/>
        </w:rPr>
        <w:t>Design and Experimental Investigation of Epoxy Composites Reinforced with 3D-Printed Lattice Structures</w:t>
      </w:r>
    </w:p>
    <w:p w14:paraId="0866BE5A" w14:textId="77777777" w:rsidR="00C67D59" w:rsidRDefault="00C67D59"/>
    <w:p w14:paraId="0D659F1E" w14:textId="394E4FE6" w:rsidR="00C67D59" w:rsidRDefault="00000000">
      <w:r>
        <w:rPr>
          <w:rFonts w:ascii="Times" w:hAnsi="Times" w:cs="Times"/>
          <w:b/>
        </w:rPr>
        <w:t xml:space="preserve">Position Ref: </w:t>
      </w:r>
      <w:r w:rsidR="001223E1">
        <w:rPr>
          <w:rFonts w:ascii="Times" w:hAnsi="Times" w:cs="Times"/>
          <w:b/>
        </w:rPr>
        <w:t>CPC_</w:t>
      </w:r>
      <w:r w:rsidR="0073558C" w:rsidRPr="0073558C">
        <w:rPr>
          <w:rFonts w:ascii="Times" w:hAnsi="Times" w:cs="Times"/>
        </w:rPr>
        <w:t>3DLCOMP</w:t>
      </w:r>
    </w:p>
    <w:p w14:paraId="0E95EAAA" w14:textId="1F4C4ED0" w:rsidR="00C67D59" w:rsidRDefault="00000000">
      <w:r>
        <w:rPr>
          <w:rFonts w:ascii="Times" w:hAnsi="Times" w:cs="Times"/>
          <w:b/>
        </w:rPr>
        <w:t>Type: Group</w:t>
      </w:r>
    </w:p>
    <w:p w14:paraId="2858280B" w14:textId="1A8B904B" w:rsidR="00C67D59" w:rsidRDefault="00000000">
      <w:r>
        <w:rPr>
          <w:rFonts w:ascii="Times" w:hAnsi="Times" w:cs="Times"/>
          <w:b/>
        </w:rPr>
        <w:t>Status: New</w:t>
      </w:r>
    </w:p>
    <w:p w14:paraId="5904EEE2" w14:textId="7841FA64" w:rsidR="00C67D59" w:rsidRDefault="00000000">
      <w:r>
        <w:rPr>
          <w:rFonts w:ascii="Times" w:hAnsi="Times" w:cs="Times"/>
          <w:b/>
        </w:rPr>
        <w:t>Seats: 2</w:t>
      </w:r>
      <w:r>
        <w:rPr>
          <w:rFonts w:ascii="Times" w:hAnsi="Times" w:cs="Times"/>
        </w:rPr>
        <w:t xml:space="preserve"> students</w:t>
      </w:r>
    </w:p>
    <w:p w14:paraId="2D4D397B" w14:textId="77777777" w:rsidR="00C67D59" w:rsidRDefault="00C67D59"/>
    <w:p w14:paraId="06A2F44F" w14:textId="77777777" w:rsidR="00C67D59" w:rsidRDefault="00000000">
      <w:r>
        <w:rPr>
          <w:rFonts w:ascii="Times" w:hAnsi="Times" w:cs="Times"/>
          <w:b/>
        </w:rPr>
        <w:t>Project Description:</w:t>
      </w:r>
    </w:p>
    <w:p w14:paraId="75345646" w14:textId="3CFE850E" w:rsidR="00C67D59" w:rsidRDefault="00A03ADF">
      <w:pPr>
        <w:spacing w:before="18"/>
        <w:rPr>
          <w:rFonts w:ascii="Times" w:hAnsi="Times" w:cs="Times"/>
        </w:rPr>
      </w:pPr>
      <w:r w:rsidRPr="00A03ADF">
        <w:rPr>
          <w:rFonts w:ascii="Times" w:hAnsi="Times" w:cs="Times"/>
        </w:rPr>
        <w:t>This project aims to investigate a novel composite material concept in which a 3D-printed lattice structure acts as a load-bearing reinforcement architecture and epoxy resin serves as the matrix material. Different three-dimensional reinforcement geometries will be designed and manufactured using an FFF 3D printer. The printed structures will then be impregnated or encapsulated with epoxy to form composite specimens. The mechanical performance of the resulting composites will be experimentally investigated and compared as a function of reinforcement geometry, infill characteristics, and/or reinforcement density. The project will combine mechanical design, additive manufacturing, composite materials, and experimental mechanics.</w:t>
      </w:r>
    </w:p>
    <w:p w14:paraId="0473769F" w14:textId="77777777" w:rsidR="00A03ADF" w:rsidRDefault="00A03ADF">
      <w:pPr>
        <w:spacing w:before="18"/>
      </w:pPr>
    </w:p>
    <w:p w14:paraId="4260EC91" w14:textId="19274A8D" w:rsidR="00C67D59" w:rsidRDefault="00000000" w:rsidP="00CE07A5">
      <w:r>
        <w:rPr>
          <w:rFonts w:ascii="Times" w:hAnsi="Times" w:cs="Times"/>
          <w:b/>
        </w:rPr>
        <w:t>Work Description:</w:t>
      </w:r>
    </w:p>
    <w:p w14:paraId="77CCBB75"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Review existing research on polymer composites, lattice structures, and 3D-printed reinforcement architectures.</w:t>
      </w:r>
    </w:p>
    <w:p w14:paraId="04405FA9"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Define suitable dimensions and mechanical test configurations for composite specimens.</w:t>
      </w:r>
    </w:p>
    <w:p w14:paraId="34A27617"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Design several candidate 3D lattice/reinforcement geometries using CAD.</w:t>
      </w:r>
    </w:p>
    <w:p w14:paraId="579923D3"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Manufacture reinforcement skeletons using the available FFF 3D printer.</w:t>
      </w:r>
    </w:p>
    <w:p w14:paraId="29003CD5"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Investigate the effect of parameters such as lattice geometry, material distribution, and reinforcement density.</w:t>
      </w:r>
    </w:p>
    <w:p w14:paraId="092A6F6E"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Select a suitable epoxy resin and develop a repeatable composite fabrication procedure.</w:t>
      </w:r>
    </w:p>
    <w:p w14:paraId="3C017D58"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Manufacture composite specimens by integrating the 3D-printed reinforcement with the epoxy matrix.</w:t>
      </w:r>
    </w:p>
    <w:p w14:paraId="20325D28"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lastRenderedPageBreak/>
        <w:t>Control and document fabrication parameters such as resin ratio, curing conditions, and reinforcement configuration.</w:t>
      </w:r>
    </w:p>
    <w:p w14:paraId="472C863F"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Perform mechanical tests such as tensile, compression, or three-point bending tests, depending on available laboratory equipment.</w:t>
      </w:r>
    </w:p>
    <w:p w14:paraId="1226FA01"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Measure and compare strength, stiffness, deformation, and failure behavior.</w:t>
      </w:r>
    </w:p>
    <w:p w14:paraId="7C51A70A"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Investigate the relationship between reinforcement architecture and mechanical performance.</w:t>
      </w:r>
    </w:p>
    <w:p w14:paraId="6382310D"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Compare the specific mechanical performance of different designs considering specimen mass.</w:t>
      </w:r>
    </w:p>
    <w:p w14:paraId="14A0BAD5"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Analyze failure modes and identify possible manufacturing defects or weak interfaces.</w:t>
      </w:r>
    </w:p>
    <w:p w14:paraId="752C4190"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Propose an improved reinforcement geometry based on the experimental results.</w:t>
      </w:r>
    </w:p>
    <w:p w14:paraId="5A2EC0D5" w14:textId="3DDC1664" w:rsidR="00C67D59"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Prepare a final technical report documenting the design, manufacturing process, experiments, and conclusions.</w:t>
      </w:r>
    </w:p>
    <w:p w14:paraId="0BC5E580" w14:textId="77777777" w:rsidR="00A03ADF" w:rsidRDefault="00A03ADF">
      <w:pPr>
        <w:rPr>
          <w:rFonts w:ascii="Times" w:hAnsi="Times" w:cs="Times"/>
          <w:b/>
        </w:rPr>
      </w:pPr>
    </w:p>
    <w:p w14:paraId="331F7A9A" w14:textId="59B4E519" w:rsidR="00C67D59" w:rsidRDefault="00000000">
      <w:r>
        <w:rPr>
          <w:rFonts w:ascii="Times" w:hAnsi="Times" w:cs="Times"/>
          <w:b/>
        </w:rPr>
        <w:t>Required Qualifications and Skills:</w:t>
      </w:r>
    </w:p>
    <w:p w14:paraId="1B0F7F4B"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Basic knowledge of mechanics of materials.</w:t>
      </w:r>
    </w:p>
    <w:p w14:paraId="3C930EA1"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Basic knowledge of mechanical design and CAD.</w:t>
      </w:r>
    </w:p>
    <w:p w14:paraId="70A4FAAC"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Interest in composite materials and additive manufacturing.</w:t>
      </w:r>
    </w:p>
    <w:p w14:paraId="04317D91"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Basic understanding of stress, strain, stiffness, and strength.</w:t>
      </w:r>
    </w:p>
    <w:p w14:paraId="79AAD87F"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Familiarity with FFF 3D printing is desirable.</w:t>
      </w:r>
    </w:p>
    <w:p w14:paraId="2A408283"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Ability to conduct mechanical experiments and collect experimental data.</w:t>
      </w:r>
    </w:p>
    <w:p w14:paraId="07DBB788"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Basic knowledge of statistics and data analysis.</w:t>
      </w:r>
    </w:p>
    <w:p w14:paraId="131C8B04"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Ability to work carefully with epoxy resins and follow laboratory safety procedures.</w:t>
      </w:r>
    </w:p>
    <w:p w14:paraId="490DCB2E" w14:textId="77777777" w:rsidR="00A03ADF"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Interest in experimental research and material characterization.</w:t>
      </w:r>
    </w:p>
    <w:p w14:paraId="772DA741" w14:textId="31387C6D" w:rsidR="001223E1" w:rsidRPr="00A03ADF" w:rsidRDefault="00A03ADF" w:rsidP="00A03ADF">
      <w:pPr>
        <w:pStyle w:val="ListParagraph"/>
        <w:numPr>
          <w:ilvl w:val="0"/>
          <w:numId w:val="1"/>
        </w:numPr>
        <w:ind w:left="450"/>
        <w:rPr>
          <w:rFonts w:ascii="Times" w:hAnsi="Times" w:cs="Times"/>
          <w:position w:val="-1"/>
        </w:rPr>
      </w:pPr>
      <w:r w:rsidRPr="00A03ADF">
        <w:rPr>
          <w:rFonts w:ascii="Times" w:hAnsi="Times" w:cs="Times"/>
          <w:position w:val="-1"/>
        </w:rPr>
        <w:t>Ability to interpret failure modes and compare experimental results with theoretical expectations.</w:t>
      </w:r>
    </w:p>
    <w:p w14:paraId="627F8AEF" w14:textId="77777777" w:rsidR="00A03ADF" w:rsidRDefault="00A03ADF">
      <w:pPr>
        <w:rPr>
          <w:rFonts w:ascii="Times" w:hAnsi="Times" w:cs="Times"/>
          <w:b/>
        </w:rPr>
      </w:pPr>
    </w:p>
    <w:p w14:paraId="51BBF93C" w14:textId="420204D1" w:rsidR="00C67D59" w:rsidRDefault="00000000">
      <w:r>
        <w:rPr>
          <w:rFonts w:ascii="Times" w:hAnsi="Times" w:cs="Times"/>
          <w:b/>
        </w:rPr>
        <w:t>Related UN Sustainable Development Goals:</w:t>
      </w:r>
    </w:p>
    <w:p w14:paraId="5D2BE194"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9 – Industry, Innovation and Infrastructure</w:t>
      </w:r>
    </w:p>
    <w:p w14:paraId="7779DD67" w14:textId="77777777" w:rsidR="001223E1"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12 – Responsible Consumption and Production</w:t>
      </w:r>
    </w:p>
    <w:p w14:paraId="6AB77765" w14:textId="192FB52D" w:rsidR="00C67D59" w:rsidRPr="00CE07A5" w:rsidRDefault="001223E1" w:rsidP="00CE07A5">
      <w:pPr>
        <w:pStyle w:val="ListParagraph"/>
        <w:numPr>
          <w:ilvl w:val="0"/>
          <w:numId w:val="1"/>
        </w:numPr>
        <w:ind w:left="450"/>
        <w:rPr>
          <w:rFonts w:ascii="Times" w:hAnsi="Times" w:cs="Times"/>
          <w:position w:val="-1"/>
        </w:rPr>
      </w:pPr>
      <w:r w:rsidRPr="00CE07A5">
        <w:rPr>
          <w:rFonts w:ascii="Times" w:hAnsi="Times" w:cs="Times"/>
          <w:position w:val="-1"/>
        </w:rPr>
        <w:t>SDG 13 – Climate Action</w:t>
      </w:r>
    </w:p>
    <w:p w14:paraId="1B6C3AE8" w14:textId="77777777" w:rsidR="00C67D59" w:rsidRDefault="00C67D59"/>
    <w:p w14:paraId="221C8843" w14:textId="77777777" w:rsidR="00C67D59" w:rsidRDefault="00000000">
      <w:r>
        <w:rPr>
          <w:rFonts w:ascii="Times" w:hAnsi="Times" w:cs="Times"/>
          <w:b/>
          <w:color w:val="0070C0"/>
        </w:rPr>
        <w:t>Difficulty</w:t>
      </w:r>
      <w:r>
        <w:rPr>
          <w:rFonts w:ascii="Times" w:hAnsi="Times" w:cs="Times"/>
          <w:color w:val="0070C0"/>
        </w:rPr>
        <w:t>:</w:t>
      </w:r>
      <w:r>
        <w:rPr>
          <w:rFonts w:ascii="Times" w:hAnsi="Times" w:cs="Times"/>
          <w:color w:val="0070C0"/>
        </w:rPr>
        <w:tab/>
      </w:r>
      <w:r>
        <w:rPr>
          <w:rFonts w:ascii="Times" w:hAnsi="Times" w:cs="Times"/>
          <w:color w:val="0070C0"/>
        </w:rPr>
        <w:tab/>
        <w:t>high (X)</w:t>
      </w:r>
      <w:r>
        <w:rPr>
          <w:rFonts w:ascii="Times" w:hAnsi="Times" w:cs="Times"/>
          <w:color w:val="0070C0"/>
        </w:rPr>
        <w:tab/>
        <w:t xml:space="preserve">medium </w:t>
      </w:r>
      <w:proofErr w:type="gramStart"/>
      <w:r>
        <w:rPr>
          <w:rFonts w:ascii="Times" w:hAnsi="Times" w:cs="Times"/>
          <w:color w:val="0070C0"/>
        </w:rPr>
        <w:t>( )</w:t>
      </w:r>
      <w:proofErr w:type="gramEnd"/>
      <w:r>
        <w:rPr>
          <w:rFonts w:ascii="Times" w:hAnsi="Times" w:cs="Times"/>
          <w:color w:val="0070C0"/>
        </w:rPr>
        <w:tab/>
      </w:r>
      <w:r>
        <w:rPr>
          <w:rFonts w:ascii="Times" w:hAnsi="Times" w:cs="Times"/>
          <w:color w:val="0070C0"/>
        </w:rPr>
        <w:tab/>
        <w:t>low ( )</w:t>
      </w:r>
    </w:p>
    <w:p w14:paraId="3BA42BBC" w14:textId="77777777" w:rsidR="00C67D59" w:rsidRDefault="00C67D59"/>
    <w:p w14:paraId="242EAA62" w14:textId="77777777" w:rsidR="00C67D59" w:rsidRDefault="00000000">
      <w:r>
        <w:rPr>
          <w:rFonts w:ascii="Times" w:hAnsi="Times" w:cs="Times"/>
          <w:b/>
          <w:color w:val="0070C0"/>
        </w:rPr>
        <w:t>Time commitment</w:t>
      </w:r>
      <w:r>
        <w:rPr>
          <w:rFonts w:ascii="Times" w:hAnsi="Times" w:cs="Times"/>
          <w:color w:val="0070C0"/>
        </w:rPr>
        <w:t xml:space="preserve">: </w:t>
      </w:r>
      <w:r>
        <w:rPr>
          <w:rFonts w:ascii="Times" w:hAnsi="Times" w:cs="Times"/>
          <w:color w:val="0070C0"/>
        </w:rPr>
        <w:tab/>
        <w:t>high (X)</w:t>
      </w:r>
      <w:r>
        <w:rPr>
          <w:rFonts w:ascii="Times" w:hAnsi="Times" w:cs="Times"/>
          <w:color w:val="0070C0"/>
        </w:rPr>
        <w:tab/>
        <w:t xml:space="preserve">medium </w:t>
      </w:r>
      <w:proofErr w:type="gramStart"/>
      <w:r>
        <w:rPr>
          <w:rFonts w:ascii="Times" w:hAnsi="Times" w:cs="Times"/>
          <w:color w:val="0070C0"/>
        </w:rPr>
        <w:t>( )</w:t>
      </w:r>
      <w:proofErr w:type="gramEnd"/>
      <w:r>
        <w:rPr>
          <w:rFonts w:ascii="Times" w:hAnsi="Times" w:cs="Times"/>
          <w:color w:val="0070C0"/>
        </w:rPr>
        <w:tab/>
      </w:r>
      <w:r>
        <w:rPr>
          <w:rFonts w:ascii="Times" w:hAnsi="Times" w:cs="Times"/>
          <w:color w:val="0070C0"/>
        </w:rPr>
        <w:tab/>
        <w:t>low ( )</w:t>
      </w:r>
    </w:p>
    <w:p w14:paraId="2D4B3856" w14:textId="77777777" w:rsidR="00C67D59" w:rsidRDefault="00C67D59"/>
    <w:p w14:paraId="39BD00B4" w14:textId="4AED637F" w:rsidR="00C67D59" w:rsidRDefault="00000000">
      <w:r>
        <w:rPr>
          <w:rFonts w:ascii="Times" w:hAnsi="Times" w:cs="Times"/>
          <w:color w:val="FF0000"/>
        </w:rPr>
        <w:t>Estimated expense:</w:t>
      </w:r>
      <w:r>
        <w:rPr>
          <w:rFonts w:ascii="Times" w:hAnsi="Times" w:cs="Times"/>
          <w:color w:val="FF0000"/>
        </w:rPr>
        <w:tab/>
      </w:r>
      <w:r w:rsidR="00A03ADF">
        <w:rPr>
          <w:rFonts w:ascii="Times" w:hAnsi="Times" w:cs="Times"/>
          <w:color w:val="FF0000"/>
        </w:rPr>
        <w:t>4</w:t>
      </w:r>
      <w:r w:rsidR="001223E1" w:rsidRPr="001223E1">
        <w:rPr>
          <w:rFonts w:ascii="Times" w:hAnsi="Times" w:cs="Times"/>
          <w:color w:val="FF0000"/>
        </w:rPr>
        <w:t>,000–</w:t>
      </w:r>
      <w:r w:rsidR="00A03ADF">
        <w:rPr>
          <w:rFonts w:ascii="Times" w:hAnsi="Times" w:cs="Times"/>
          <w:color w:val="FF0000"/>
        </w:rPr>
        <w:t>8</w:t>
      </w:r>
      <w:r w:rsidR="001223E1" w:rsidRPr="001223E1">
        <w:rPr>
          <w:rFonts w:ascii="Times" w:hAnsi="Times" w:cs="Times"/>
          <w:color w:val="FF0000"/>
        </w:rPr>
        <w:t xml:space="preserve">,000 </w:t>
      </w:r>
      <w:r>
        <w:rPr>
          <w:rFonts w:ascii="Times" w:hAnsi="Times" w:cs="Times"/>
          <w:color w:val="FF0000"/>
        </w:rPr>
        <w:t>TL</w:t>
      </w:r>
    </w:p>
    <w:p w14:paraId="22D0BB7B" w14:textId="77777777" w:rsidR="00C67D59" w:rsidRDefault="00C67D59"/>
    <w:sectPr w:rsidR="00C67D59">
      <w:footerReference w:type="default" r:id="rId9"/>
      <w:pgSz w:w="11900" w:h="16840"/>
      <w:pgMar w:top="480" w:right="1640" w:bottom="280"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9D28B" w14:textId="77777777" w:rsidR="008F57FB" w:rsidRDefault="008F57FB" w:rsidP="00CE07A5">
      <w:pPr>
        <w:spacing w:after="0" w:line="240" w:lineRule="auto"/>
      </w:pPr>
      <w:r>
        <w:separator/>
      </w:r>
    </w:p>
  </w:endnote>
  <w:endnote w:type="continuationSeparator" w:id="0">
    <w:p w14:paraId="2E2A6A67" w14:textId="77777777" w:rsidR="008F57FB" w:rsidRDefault="008F57FB" w:rsidP="00CE0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195850"/>
      <w:docPartObj>
        <w:docPartGallery w:val="Page Numbers (Bottom of Page)"/>
        <w:docPartUnique/>
      </w:docPartObj>
    </w:sdtPr>
    <w:sdtContent>
      <w:sdt>
        <w:sdtPr>
          <w:id w:val="-1769616900"/>
          <w:docPartObj>
            <w:docPartGallery w:val="Page Numbers (Top of Page)"/>
            <w:docPartUnique/>
          </w:docPartObj>
        </w:sdtPr>
        <w:sdtContent>
          <w:p w14:paraId="1D9F9CF4" w14:textId="45B4A3BF" w:rsidR="00CE07A5" w:rsidRDefault="00CE07A5">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ACD5275" w14:textId="77777777" w:rsidR="00CE07A5" w:rsidRDefault="00CE07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AE640" w14:textId="77777777" w:rsidR="008F57FB" w:rsidRDefault="008F57FB" w:rsidP="00CE07A5">
      <w:pPr>
        <w:spacing w:after="0" w:line="240" w:lineRule="auto"/>
      </w:pPr>
      <w:r>
        <w:separator/>
      </w:r>
    </w:p>
  </w:footnote>
  <w:footnote w:type="continuationSeparator" w:id="0">
    <w:p w14:paraId="4461F575" w14:textId="77777777" w:rsidR="008F57FB" w:rsidRDefault="008F57FB" w:rsidP="00CE0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C2287F"/>
    <w:multiLevelType w:val="hybridMultilevel"/>
    <w:tmpl w:val="B6708D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7F76774"/>
    <w:multiLevelType w:val="hybridMultilevel"/>
    <w:tmpl w:val="4A983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966531"/>
    <w:multiLevelType w:val="hybridMultilevel"/>
    <w:tmpl w:val="C668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670938">
    <w:abstractNumId w:val="0"/>
  </w:num>
  <w:num w:numId="2" w16cid:durableId="1878272054">
    <w:abstractNumId w:val="1"/>
  </w:num>
  <w:num w:numId="3" w16cid:durableId="4268484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59"/>
    <w:rsid w:val="001223E1"/>
    <w:rsid w:val="0073558C"/>
    <w:rsid w:val="00756C0B"/>
    <w:rsid w:val="00786A85"/>
    <w:rsid w:val="008F57FB"/>
    <w:rsid w:val="00A03ADF"/>
    <w:rsid w:val="00B924F2"/>
    <w:rsid w:val="00C67D59"/>
    <w:rsid w:val="00CE07A5"/>
    <w:rsid w:val="00EB2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267CA"/>
  <w15:docId w15:val="{4444C355-E9AD-48BD-B095-E3DDD954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6A85"/>
    <w:pPr>
      <w:ind w:left="720"/>
      <w:contextualSpacing/>
    </w:pPr>
  </w:style>
  <w:style w:type="paragraph" w:styleId="Header">
    <w:name w:val="header"/>
    <w:basedOn w:val="Normal"/>
    <w:link w:val="HeaderChar"/>
    <w:uiPriority w:val="99"/>
    <w:unhideWhenUsed/>
    <w:rsid w:val="00CE0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7A5"/>
  </w:style>
  <w:style w:type="paragraph" w:styleId="Footer">
    <w:name w:val="footer"/>
    <w:basedOn w:val="Normal"/>
    <w:link w:val="FooterChar"/>
    <w:uiPriority w:val="99"/>
    <w:unhideWhenUsed/>
    <w:rsid w:val="00CE0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7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95206">
      <w:bodyDiv w:val="1"/>
      <w:marLeft w:val="0"/>
      <w:marRight w:val="0"/>
      <w:marTop w:val="0"/>
      <w:marBottom w:val="0"/>
      <w:divBdr>
        <w:top w:val="none" w:sz="0" w:space="0" w:color="auto"/>
        <w:left w:val="none" w:sz="0" w:space="0" w:color="auto"/>
        <w:bottom w:val="none" w:sz="0" w:space="0" w:color="auto"/>
        <w:right w:val="none" w:sz="0" w:space="0" w:color="auto"/>
      </w:divBdr>
    </w:div>
    <w:div w:id="263653467">
      <w:bodyDiv w:val="1"/>
      <w:marLeft w:val="0"/>
      <w:marRight w:val="0"/>
      <w:marTop w:val="0"/>
      <w:marBottom w:val="0"/>
      <w:divBdr>
        <w:top w:val="none" w:sz="0" w:space="0" w:color="auto"/>
        <w:left w:val="none" w:sz="0" w:space="0" w:color="auto"/>
        <w:bottom w:val="none" w:sz="0" w:space="0" w:color="auto"/>
        <w:right w:val="none" w:sz="0" w:space="0" w:color="auto"/>
      </w:divBdr>
    </w:div>
    <w:div w:id="316036198">
      <w:bodyDiv w:val="1"/>
      <w:marLeft w:val="0"/>
      <w:marRight w:val="0"/>
      <w:marTop w:val="0"/>
      <w:marBottom w:val="0"/>
      <w:divBdr>
        <w:top w:val="none" w:sz="0" w:space="0" w:color="auto"/>
        <w:left w:val="none" w:sz="0" w:space="0" w:color="auto"/>
        <w:bottom w:val="none" w:sz="0" w:space="0" w:color="auto"/>
        <w:right w:val="none" w:sz="0" w:space="0" w:color="auto"/>
      </w:divBdr>
    </w:div>
    <w:div w:id="937635450">
      <w:bodyDiv w:val="1"/>
      <w:marLeft w:val="0"/>
      <w:marRight w:val="0"/>
      <w:marTop w:val="0"/>
      <w:marBottom w:val="0"/>
      <w:divBdr>
        <w:top w:val="none" w:sz="0" w:space="0" w:color="auto"/>
        <w:left w:val="none" w:sz="0" w:space="0" w:color="auto"/>
        <w:bottom w:val="none" w:sz="0" w:space="0" w:color="auto"/>
        <w:right w:val="none" w:sz="0" w:space="0" w:color="auto"/>
      </w:divBdr>
    </w:div>
    <w:div w:id="1696466903">
      <w:bodyDiv w:val="1"/>
      <w:marLeft w:val="0"/>
      <w:marRight w:val="0"/>
      <w:marTop w:val="0"/>
      <w:marBottom w:val="0"/>
      <w:divBdr>
        <w:top w:val="none" w:sz="0" w:space="0" w:color="auto"/>
        <w:left w:val="none" w:sz="0" w:space="0" w:color="auto"/>
        <w:bottom w:val="none" w:sz="0" w:space="0" w:color="auto"/>
        <w:right w:val="none" w:sz="0" w:space="0" w:color="auto"/>
      </w:divBdr>
    </w:div>
    <w:div w:id="1743873201">
      <w:bodyDiv w:val="1"/>
      <w:marLeft w:val="0"/>
      <w:marRight w:val="0"/>
      <w:marTop w:val="0"/>
      <w:marBottom w:val="0"/>
      <w:divBdr>
        <w:top w:val="none" w:sz="0" w:space="0" w:color="auto"/>
        <w:left w:val="none" w:sz="0" w:space="0" w:color="auto"/>
        <w:bottom w:val="none" w:sz="0" w:space="0" w:color="auto"/>
        <w:right w:val="none" w:sz="0" w:space="0" w:color="auto"/>
      </w:divBdr>
    </w:div>
    <w:div w:id="1767115870">
      <w:bodyDiv w:val="1"/>
      <w:marLeft w:val="0"/>
      <w:marRight w:val="0"/>
      <w:marTop w:val="0"/>
      <w:marBottom w:val="0"/>
      <w:divBdr>
        <w:top w:val="none" w:sz="0" w:space="0" w:color="auto"/>
        <w:left w:val="none" w:sz="0" w:space="0" w:color="auto"/>
        <w:bottom w:val="none" w:sz="0" w:space="0" w:color="auto"/>
        <w:right w:val="none" w:sz="0" w:space="0" w:color="auto"/>
      </w:divBdr>
    </w:div>
    <w:div w:id="21213655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CocoaOOXMLWriter/2113.65</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E7AF3-0766-4138-9D6F-B32008CEF4BB}">
  <ds:schemaRefs>
    <ds:schemaRef ds:uri="http://schemas.apple.com/cocoa/2006/metadata"/>
  </ds:schemaRefs>
</ds:datastoreItem>
</file>

<file path=customXml/itemProps2.xml><?xml version="1.0" encoding="utf-8"?>
<ds:datastoreItem xmlns:ds="http://schemas.openxmlformats.org/officeDocument/2006/customXml" ds:itemID="{137B67B5-988F-43FA-9731-A1B7691EF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Can Polat Çıgay</cp:lastModifiedBy>
  <cp:revision>2</cp:revision>
  <cp:lastPrinted>2026-09-15T10:49:00Z</cp:lastPrinted>
  <dcterms:created xsi:type="dcterms:W3CDTF">2026-09-15T10:54:00Z</dcterms:created>
  <dcterms:modified xsi:type="dcterms:W3CDTF">2026-09-15T10:54:00Z</dcterms:modified>
</cp:coreProperties>
</file>