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09F" w:rsidRDefault="0044109F">
      <w:pPr>
        <w:spacing w:before="71"/>
        <w:ind w:left="516" w:right="5490"/>
      </w:pPr>
    </w:p>
    <w:p w:rsidR="0044109F" w:rsidRDefault="008C1AEC">
      <w:pPr>
        <w:bidi/>
        <w:jc w:val="center"/>
      </w:pPr>
      <w:r>
        <w:rPr>
          <w:rFonts w:ascii="Times" w:hAnsi="Times" w:cs="Times"/>
          <w:sz w:val="24"/>
          <w:u w:val="single"/>
        </w:rPr>
        <w:t>PROJECT ANNOUNC</w:t>
      </w:r>
      <w:r>
        <w:rPr>
          <w:rFonts w:ascii="Times" w:hAnsi="Times" w:cs="Times"/>
          <w:spacing w:val="1"/>
          <w:sz w:val="24"/>
          <w:u w:val="single"/>
        </w:rPr>
        <w:t>E</w:t>
      </w:r>
      <w:r>
        <w:rPr>
          <w:rFonts w:ascii="Times" w:hAnsi="Times" w:cs="Times"/>
          <w:sz w:val="24"/>
          <w:u w:val="single"/>
        </w:rPr>
        <w:t>MENT</w:t>
      </w:r>
      <w:r>
        <w:rPr>
          <w:rFonts w:ascii="Times" w:hAnsi="Times" w:cs="Times"/>
          <w:sz w:val="24"/>
        </w:rPr>
        <w:t xml:space="preserve"> </w:t>
      </w:r>
    </w:p>
    <w:p w:rsidR="0044109F" w:rsidRDefault="008C1AEC">
      <w:pPr>
        <w:bidi/>
        <w:jc w:val="center"/>
      </w:pPr>
      <w:r>
        <w:rPr>
          <w:rFonts w:ascii="Times" w:hAnsi="Times" w:cs="Times"/>
          <w:spacing w:val="-7"/>
          <w:sz w:val="24"/>
        </w:rPr>
        <w:t xml:space="preserve">Fall </w:t>
      </w:r>
      <w:r>
        <w:rPr>
          <w:rFonts w:ascii="Times" w:hAnsi="Times" w:cs="Times"/>
          <w:sz w:val="24"/>
        </w:rPr>
        <w:t>2026</w:t>
      </w:r>
    </w:p>
    <w:p w:rsidR="0044109F" w:rsidRDefault="0044109F">
      <w:pPr>
        <w:spacing w:before="6"/>
      </w:pPr>
    </w:p>
    <w:p w:rsidR="0044109F" w:rsidRPr="00EB6F91" w:rsidRDefault="008C1AEC">
      <w:pPr>
        <w:ind w:left="630"/>
      </w:pPr>
      <w:r>
        <w:rPr>
          <w:rFonts w:ascii="Times" w:hAnsi="Times" w:cs="Times"/>
          <w:b/>
          <w:sz w:val="24"/>
        </w:rPr>
        <w:t xml:space="preserve">Title: </w:t>
      </w:r>
      <w:r w:rsidR="00EB6F91">
        <w:rPr>
          <w:rFonts w:ascii="Times" w:hAnsi="Times" w:cs="Times"/>
          <w:sz w:val="24"/>
        </w:rPr>
        <w:t>STATICS AND VIBRATION OF COMPOSITE PLATES</w:t>
      </w:r>
    </w:p>
    <w:p w:rsidR="0044109F" w:rsidRDefault="0044109F"/>
    <w:p w:rsidR="0044109F" w:rsidRDefault="008C1AEC">
      <w:r>
        <w:rPr>
          <w:rFonts w:ascii="Times" w:hAnsi="Times" w:cs="Times"/>
          <w:b/>
          <w:sz w:val="24"/>
        </w:rPr>
        <w:t xml:space="preserve">Position Ref: </w:t>
      </w:r>
      <w:r w:rsidR="00EB6F91">
        <w:rPr>
          <w:rFonts w:ascii="Times" w:hAnsi="Times" w:cs="Times"/>
          <w:sz w:val="24"/>
        </w:rPr>
        <w:t>COMPLATE</w:t>
      </w:r>
    </w:p>
    <w:p w:rsidR="0044109F" w:rsidRDefault="0044109F"/>
    <w:p w:rsidR="0044109F" w:rsidRDefault="008C1AEC">
      <w:r>
        <w:rPr>
          <w:rFonts w:ascii="Times" w:hAnsi="Times" w:cs="Times"/>
          <w:b/>
          <w:sz w:val="24"/>
        </w:rPr>
        <w:t>Type: Group</w:t>
      </w:r>
    </w:p>
    <w:p w:rsidR="0044109F" w:rsidRDefault="008C1AEC">
      <w:r>
        <w:rPr>
          <w:rFonts w:ascii="Times" w:hAnsi="Times" w:cs="Times"/>
          <w:b/>
          <w:sz w:val="24"/>
        </w:rPr>
        <w:t>Status: New</w:t>
      </w:r>
    </w:p>
    <w:p w:rsidR="0044109F" w:rsidRDefault="008C1AEC">
      <w:r>
        <w:rPr>
          <w:rFonts w:ascii="Times" w:hAnsi="Times" w:cs="Times"/>
          <w:b/>
          <w:sz w:val="24"/>
        </w:rPr>
        <w:t xml:space="preserve">Seats: </w:t>
      </w:r>
      <w:r>
        <w:rPr>
          <w:rFonts w:ascii="Times" w:hAnsi="Times" w:cs="Times"/>
          <w:b/>
          <w:sz w:val="24"/>
        </w:rPr>
        <w:t>2</w:t>
      </w:r>
      <w:r w:rsidR="00EB6F91">
        <w:rPr>
          <w:rFonts w:ascii="Times" w:hAnsi="Times" w:cs="Times"/>
          <w:sz w:val="24"/>
        </w:rPr>
        <w:t xml:space="preserve"> students</w:t>
      </w:r>
    </w:p>
    <w:p w:rsidR="0044109F" w:rsidRDefault="0044109F"/>
    <w:p w:rsidR="0044109F" w:rsidRDefault="008C1AEC">
      <w:r>
        <w:rPr>
          <w:rFonts w:ascii="Times" w:hAnsi="Times" w:cs="Times"/>
          <w:b/>
          <w:sz w:val="24"/>
        </w:rPr>
        <w:t>Project Description:</w:t>
      </w:r>
    </w:p>
    <w:p w:rsidR="0044109F" w:rsidRDefault="00EB6F91">
      <w:pPr>
        <w:ind w:right="58"/>
        <w:jc w:val="both"/>
      </w:pPr>
      <w:r>
        <w:rPr>
          <w:rFonts w:ascii="Times" w:hAnsi="Times" w:cs="Times"/>
          <w:sz w:val="24"/>
        </w:rPr>
        <w:t xml:space="preserve">Static and vibrational characteristics of fiber composite plates will be investigated. Mechanical properties of the fiber and matrix materials will be determined either from literature or by experiments. Using the theory of composite materials, the </w:t>
      </w:r>
      <w:r>
        <w:rPr>
          <w:rFonts w:ascii="Times" w:hAnsi="Times" w:cs="Times" w:hint="eastAsia"/>
          <w:sz w:val="24"/>
        </w:rPr>
        <w:t>equivalent</w:t>
      </w:r>
      <w:r>
        <w:rPr>
          <w:rFonts w:ascii="Times" w:hAnsi="Times" w:cs="Times"/>
          <w:sz w:val="24"/>
        </w:rPr>
        <w:t xml:space="preserve"> mechanical </w:t>
      </w:r>
      <w:r>
        <w:rPr>
          <w:rFonts w:ascii="Times" w:hAnsi="Times" w:cs="Times" w:hint="eastAsia"/>
          <w:sz w:val="24"/>
        </w:rPr>
        <w:t>properties</w:t>
      </w:r>
      <w:r>
        <w:rPr>
          <w:rFonts w:ascii="Times" w:hAnsi="Times" w:cs="Times"/>
          <w:sz w:val="24"/>
        </w:rPr>
        <w:t xml:space="preserve"> of the composite will be estimated. Using 3D printing technology, fiber (metal or textile) in plastic matrix composite plates will be produced. The mechanical properties of the final product will be tested and compared to the theoretical results. Finally, the static deflection, stiffness, and natural frequencies will be determined under various boundary conditions.</w:t>
      </w:r>
    </w:p>
    <w:p w:rsidR="0044109F" w:rsidRDefault="0044109F">
      <w:pPr>
        <w:spacing w:before="18"/>
      </w:pPr>
    </w:p>
    <w:p w:rsidR="0044109F" w:rsidRDefault="008C1AEC" w:rsidP="00EB6F91">
      <w:r>
        <w:rPr>
          <w:rFonts w:ascii="Times" w:hAnsi="Times" w:cs="Times"/>
          <w:b/>
          <w:sz w:val="24"/>
        </w:rPr>
        <w:t>Work Description:</w:t>
      </w:r>
    </w:p>
    <w:p w:rsidR="00EB6F91" w:rsidRDefault="00EB6F91" w:rsidP="00EB6F91">
      <w:pPr>
        <w:pStyle w:val="ListParagraph"/>
        <w:numPr>
          <w:ilvl w:val="0"/>
          <w:numId w:val="2"/>
        </w:numPr>
        <w:ind w:left="1080"/>
        <w:rPr>
          <w:rFonts w:ascii="Times" w:hAnsi="Times" w:cs="Times"/>
          <w:sz w:val="24"/>
        </w:rPr>
      </w:pPr>
      <w:r>
        <w:rPr>
          <w:rFonts w:ascii="Times" w:hAnsi="Times" w:cs="Times"/>
          <w:sz w:val="24"/>
        </w:rPr>
        <w:t>Theoretical work</w:t>
      </w:r>
    </w:p>
    <w:p w:rsidR="0044109F" w:rsidRPr="00EB6F91" w:rsidRDefault="008C1AEC" w:rsidP="00EB6F91">
      <w:pPr>
        <w:pStyle w:val="ListParagraph"/>
        <w:numPr>
          <w:ilvl w:val="0"/>
          <w:numId w:val="2"/>
        </w:numPr>
        <w:ind w:left="1080"/>
        <w:rPr>
          <w:rFonts w:ascii="Times" w:hAnsi="Times" w:cs="Times"/>
          <w:sz w:val="24"/>
        </w:rPr>
      </w:pPr>
      <w:r w:rsidRPr="00EB6F91">
        <w:rPr>
          <w:rFonts w:ascii="Times" w:hAnsi="Times" w:cs="Times"/>
          <w:sz w:val="24"/>
        </w:rPr>
        <w:t>Designing and</w:t>
      </w:r>
      <w:r w:rsidR="00EB6F91">
        <w:rPr>
          <w:rFonts w:ascii="Times" w:hAnsi="Times" w:cs="Times"/>
          <w:sz w:val="24"/>
        </w:rPr>
        <w:t xml:space="preserve"> building an experimental setup</w:t>
      </w:r>
    </w:p>
    <w:p w:rsidR="0044109F" w:rsidRDefault="00EB6F91" w:rsidP="00EB6F91">
      <w:pPr>
        <w:pStyle w:val="ListParagraph"/>
        <w:numPr>
          <w:ilvl w:val="0"/>
          <w:numId w:val="2"/>
        </w:numPr>
        <w:ind w:left="1080"/>
      </w:pPr>
      <w:r>
        <w:rPr>
          <w:rFonts w:ascii="Times" w:hAnsi="Times" w:cs="Times"/>
          <w:position w:val="-1"/>
          <w:sz w:val="24"/>
        </w:rPr>
        <w:t>3D printing and conducting experiments</w:t>
      </w:r>
    </w:p>
    <w:p w:rsidR="0044109F" w:rsidRDefault="00EB6F91" w:rsidP="00EB6F91">
      <w:pPr>
        <w:pStyle w:val="ListParagraph"/>
        <w:numPr>
          <w:ilvl w:val="0"/>
          <w:numId w:val="2"/>
        </w:numPr>
        <w:ind w:left="1080"/>
      </w:pPr>
      <w:r>
        <w:rPr>
          <w:rFonts w:ascii="Times" w:hAnsi="Times" w:cs="Times"/>
          <w:position w:val="-1"/>
          <w:sz w:val="24"/>
        </w:rPr>
        <w:t>Data analysis</w:t>
      </w:r>
    </w:p>
    <w:p w:rsidR="0044109F" w:rsidRDefault="0044109F">
      <w:pPr>
        <w:spacing w:before="15"/>
      </w:pPr>
    </w:p>
    <w:p w:rsidR="0044109F" w:rsidRDefault="008C1AEC">
      <w:r>
        <w:rPr>
          <w:rFonts w:ascii="Times" w:hAnsi="Times" w:cs="Times"/>
          <w:b/>
          <w:sz w:val="24"/>
        </w:rPr>
        <w:t>Required Qualifications and Skills:</w:t>
      </w:r>
    </w:p>
    <w:p w:rsidR="0044109F" w:rsidRDefault="00EB6F91" w:rsidP="00EB6F91">
      <w:pPr>
        <w:pStyle w:val="ListParagraph"/>
        <w:numPr>
          <w:ilvl w:val="0"/>
          <w:numId w:val="2"/>
        </w:numPr>
        <w:ind w:left="1080"/>
      </w:pPr>
      <w:r>
        <w:rPr>
          <w:rFonts w:ascii="Times" w:hAnsi="Times" w:cs="Times"/>
          <w:sz w:val="24"/>
        </w:rPr>
        <w:t>Understanding of the strength of materials</w:t>
      </w:r>
    </w:p>
    <w:p w:rsidR="0044109F" w:rsidRDefault="008C1AEC" w:rsidP="00EB6F91">
      <w:pPr>
        <w:pStyle w:val="ListParagraph"/>
        <w:numPr>
          <w:ilvl w:val="0"/>
          <w:numId w:val="2"/>
        </w:numPr>
        <w:ind w:left="1080"/>
      </w:pPr>
      <w:r>
        <w:rPr>
          <w:rFonts w:ascii="Times" w:hAnsi="Times" w:cs="Times"/>
          <w:sz w:val="24"/>
        </w:rPr>
        <w:t>An introductory knowledge of composite materials</w:t>
      </w:r>
    </w:p>
    <w:p w:rsidR="0044109F" w:rsidRDefault="00EB6F91" w:rsidP="00EB6F91">
      <w:pPr>
        <w:pStyle w:val="ListParagraph"/>
        <w:numPr>
          <w:ilvl w:val="0"/>
          <w:numId w:val="2"/>
        </w:numPr>
        <w:ind w:left="1080"/>
      </w:pPr>
      <w:r>
        <w:rPr>
          <w:rFonts w:ascii="Times" w:hAnsi="Times" w:cs="Times"/>
          <w:sz w:val="24"/>
        </w:rPr>
        <w:t>Conducting or supervising 3D printing work</w:t>
      </w:r>
    </w:p>
    <w:p w:rsidR="008C1AEC" w:rsidRDefault="008C1AEC">
      <w:pPr>
        <w:rPr>
          <w:rFonts w:ascii="Times" w:hAnsi="Times" w:cs="Times"/>
          <w:b/>
          <w:sz w:val="24"/>
        </w:rPr>
      </w:pPr>
    </w:p>
    <w:p w:rsidR="0044109F" w:rsidRDefault="008C1AEC" w:rsidP="008C1AEC">
      <w:pPr>
        <w:rPr>
          <w:rFonts w:ascii="Times" w:hAnsi="Times" w:cs="Times"/>
          <w:sz w:val="24"/>
        </w:rPr>
      </w:pPr>
      <w:r>
        <w:rPr>
          <w:rFonts w:ascii="Times" w:hAnsi="Times" w:cs="Times"/>
          <w:b/>
          <w:sz w:val="24"/>
        </w:rPr>
        <w:t>R</w:t>
      </w:r>
      <w:r>
        <w:rPr>
          <w:rFonts w:ascii="Times" w:hAnsi="Times" w:cs="Times"/>
          <w:b/>
          <w:sz w:val="24"/>
        </w:rPr>
        <w:t>elated UN Sustainable Development Goals:</w:t>
      </w:r>
      <w:r>
        <w:t xml:space="preserve"> </w:t>
      </w:r>
      <w:r>
        <w:rPr>
          <w:rFonts w:ascii="Times" w:hAnsi="Times" w:cs="Times"/>
          <w:sz w:val="24"/>
        </w:rPr>
        <w:t xml:space="preserve">Industry, Innovation, and Infrastructure </w:t>
      </w:r>
      <w:r w:rsidRPr="008C1AEC">
        <w:rPr>
          <w:rFonts w:ascii="Times" w:hAnsi="Times" w:cs="Times"/>
          <w:sz w:val="24"/>
        </w:rPr>
        <w:sym w:font="Wingdings" w:char="F0E8"/>
      </w:r>
      <w:r>
        <w:rPr>
          <w:rFonts w:ascii="Times" w:hAnsi="Times" w:cs="Times"/>
          <w:sz w:val="24"/>
        </w:rPr>
        <w:t xml:space="preserve"> Foster Innovation</w:t>
      </w:r>
    </w:p>
    <w:p w:rsidR="008C1AEC" w:rsidRDefault="008C1AEC" w:rsidP="008C1AEC"/>
    <w:p w:rsidR="0044109F" w:rsidRDefault="008C1AEC">
      <w:r>
        <w:rPr>
          <w:rFonts w:ascii="Times" w:hAnsi="Times" w:cs="Times"/>
          <w:b/>
          <w:color w:val="0070C0"/>
          <w:sz w:val="24"/>
        </w:rPr>
        <w:t>Difficulty</w:t>
      </w:r>
      <w:r>
        <w:rPr>
          <w:rFonts w:ascii="Times" w:hAnsi="Times" w:cs="Times"/>
          <w:color w:val="0070C0"/>
          <w:sz w:val="24"/>
        </w:rPr>
        <w:t>:</w:t>
      </w:r>
      <w:r>
        <w:rPr>
          <w:rFonts w:ascii="Times" w:hAnsi="Times" w:cs="Times"/>
          <w:color w:val="0070C0"/>
          <w:sz w:val="24"/>
        </w:rPr>
        <w:tab/>
      </w:r>
      <w:r>
        <w:rPr>
          <w:rFonts w:ascii="Times" w:hAnsi="Times" w:cs="Times"/>
          <w:color w:val="0070C0"/>
          <w:sz w:val="24"/>
        </w:rPr>
        <w:tab/>
        <w:t>high (</w:t>
      </w:r>
      <w:r>
        <w:rPr>
          <w:rFonts w:ascii="Times" w:hAnsi="Times" w:cs="Times"/>
          <w:color w:val="0070C0"/>
          <w:sz w:val="24"/>
        </w:rPr>
        <w:t>)</w:t>
      </w:r>
      <w:r>
        <w:rPr>
          <w:rFonts w:ascii="Times" w:hAnsi="Times" w:cs="Times"/>
          <w:color w:val="0070C0"/>
          <w:sz w:val="24"/>
        </w:rPr>
        <w:tab/>
      </w:r>
      <w:r>
        <w:rPr>
          <w:rFonts w:ascii="Times" w:hAnsi="Times" w:cs="Times"/>
          <w:color w:val="0070C0"/>
          <w:sz w:val="24"/>
        </w:rPr>
        <w:tab/>
        <w:t>medium (</w:t>
      </w:r>
      <w:r>
        <w:rPr>
          <w:rFonts w:ascii="Times" w:hAnsi="Times" w:cs="Times"/>
          <w:color w:val="0070C0"/>
          <w:sz w:val="24"/>
        </w:rPr>
        <w:t>X</w:t>
      </w:r>
      <w:r>
        <w:rPr>
          <w:rFonts w:ascii="Times" w:hAnsi="Times" w:cs="Times"/>
          <w:color w:val="0070C0"/>
          <w:sz w:val="24"/>
        </w:rPr>
        <w:t>)</w:t>
      </w:r>
      <w:r>
        <w:rPr>
          <w:rFonts w:ascii="Times" w:hAnsi="Times" w:cs="Times"/>
          <w:color w:val="0070C0"/>
          <w:sz w:val="24"/>
        </w:rPr>
        <w:tab/>
      </w:r>
      <w:r>
        <w:rPr>
          <w:rFonts w:ascii="Times" w:hAnsi="Times" w:cs="Times"/>
          <w:color w:val="0070C0"/>
          <w:sz w:val="24"/>
        </w:rPr>
        <w:tab/>
        <w:t>low ( )</w:t>
      </w:r>
    </w:p>
    <w:p w:rsidR="0044109F" w:rsidRDefault="008C1AEC">
      <w:r>
        <w:rPr>
          <w:rFonts w:ascii="Times" w:hAnsi="Times" w:cs="Times"/>
          <w:b/>
          <w:color w:val="0070C0"/>
          <w:sz w:val="24"/>
        </w:rPr>
        <w:t>Time commitment</w:t>
      </w:r>
      <w:r>
        <w:rPr>
          <w:rFonts w:ascii="Times" w:hAnsi="Times" w:cs="Times"/>
          <w:color w:val="0070C0"/>
          <w:sz w:val="24"/>
        </w:rPr>
        <w:t xml:space="preserve">: </w:t>
      </w:r>
      <w:r>
        <w:rPr>
          <w:rFonts w:ascii="Times" w:hAnsi="Times" w:cs="Times"/>
          <w:color w:val="0070C0"/>
          <w:sz w:val="24"/>
        </w:rPr>
        <w:tab/>
        <w:t>high (X)</w:t>
      </w:r>
      <w:r>
        <w:rPr>
          <w:rFonts w:ascii="Times" w:hAnsi="Times" w:cs="Times"/>
          <w:color w:val="0070C0"/>
          <w:sz w:val="24"/>
        </w:rPr>
        <w:tab/>
        <w:t>me</w:t>
      </w:r>
      <w:r>
        <w:rPr>
          <w:rFonts w:ascii="Times" w:hAnsi="Times" w:cs="Times"/>
          <w:color w:val="0070C0"/>
          <w:sz w:val="24"/>
        </w:rPr>
        <w:t>dium ( )</w:t>
      </w:r>
      <w:r>
        <w:rPr>
          <w:rFonts w:ascii="Times" w:hAnsi="Times" w:cs="Times"/>
          <w:color w:val="0070C0"/>
          <w:sz w:val="24"/>
        </w:rPr>
        <w:tab/>
      </w:r>
      <w:r>
        <w:rPr>
          <w:rFonts w:ascii="Times" w:hAnsi="Times" w:cs="Times"/>
          <w:color w:val="0070C0"/>
          <w:sz w:val="24"/>
        </w:rPr>
        <w:tab/>
        <w:t>low ( )</w:t>
      </w:r>
    </w:p>
    <w:p w:rsidR="0044109F" w:rsidRDefault="0044109F">
      <w:bookmarkStart w:id="0" w:name="_GoBack"/>
      <w:bookmarkEnd w:id="0"/>
    </w:p>
    <w:p w:rsidR="0044109F" w:rsidRDefault="008C1AEC" w:rsidP="008C1AEC">
      <w:r>
        <w:rPr>
          <w:rFonts w:ascii="Times" w:hAnsi="Times" w:cs="Times"/>
          <w:color w:val="FF0000"/>
          <w:sz w:val="24"/>
        </w:rPr>
        <w:t>Estimated expense:</w:t>
      </w:r>
      <w:r>
        <w:rPr>
          <w:rFonts w:ascii="Times" w:hAnsi="Times" w:cs="Times"/>
          <w:color w:val="FF0000"/>
          <w:sz w:val="24"/>
        </w:rPr>
        <w:tab/>
        <w:t>100</w:t>
      </w:r>
      <w:r>
        <w:rPr>
          <w:rFonts w:ascii="Times" w:hAnsi="Times" w:cs="Times"/>
          <w:color w:val="FF0000"/>
          <w:sz w:val="24"/>
        </w:rPr>
        <w:t>0 TL</w:t>
      </w:r>
    </w:p>
    <w:sectPr w:rsidR="0044109F">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w:panose1 w:val="020206030504050203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C72DD8"/>
    <w:multiLevelType w:val="hybridMultilevel"/>
    <w:tmpl w:val="ADA067E4"/>
    <w:lvl w:ilvl="0" w:tplc="0C462068">
      <w:numFmt w:val="bullet"/>
      <w:lvlText w:val="•"/>
      <w:lvlJc w:val="left"/>
      <w:pPr>
        <w:ind w:left="2160" w:hanging="720"/>
      </w:pPr>
      <w:rPr>
        <w:rFonts w:ascii="Times" w:eastAsiaTheme="minorEastAsia" w:hAnsi="Times" w:cs="Time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698A0F20"/>
    <w:multiLevelType w:val="hybridMultilevel"/>
    <w:tmpl w:val="F46C5C3A"/>
    <w:lvl w:ilvl="0" w:tplc="0C462068">
      <w:numFmt w:val="bullet"/>
      <w:lvlText w:val="•"/>
      <w:lvlJc w:val="left"/>
      <w:pPr>
        <w:ind w:left="2880" w:hanging="720"/>
      </w:pPr>
      <w:rPr>
        <w:rFonts w:ascii="Times" w:eastAsiaTheme="minorEastAsia" w:hAnsi="Times" w:cs="Time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4AE7A4D"/>
    <w:multiLevelType w:val="hybridMultilevel"/>
    <w:tmpl w:val="53484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09F"/>
    <w:rsid w:val="0044109F"/>
    <w:rsid w:val="008C1AEC"/>
    <w:rsid w:val="00EB6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654C"/>
  <w15:docId w15:val="{FBC7EA84-72ED-43EE-B012-C8BB21415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AAE4913A-8D93-43E6-9FD2-3DD99DD6FFE9}">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1149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Namik Ciblak</cp:lastModifiedBy>
  <cp:revision>2</cp:revision>
  <dcterms:created xsi:type="dcterms:W3CDTF">2026-09-21T10:52:00Z</dcterms:created>
  <dcterms:modified xsi:type="dcterms:W3CDTF">2026-09-21T10:52:00Z</dcterms:modified>
</cp:coreProperties>
</file>