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2AB64" w14:textId="77777777" w:rsidR="00470C68" w:rsidRPr="003258B8" w:rsidRDefault="00470C68">
      <w:pPr>
        <w:rPr>
          <w:rFonts w:ascii="Calibri" w:hAnsi="Calibri" w:cs="Calibri"/>
          <w:lang w:val="en-US"/>
        </w:rPr>
      </w:pPr>
    </w:p>
    <w:p w14:paraId="1A039315" w14:textId="77777777" w:rsidR="002007F6" w:rsidRPr="003258B8" w:rsidRDefault="002007F6" w:rsidP="002007F6">
      <w:pPr>
        <w:rPr>
          <w:rFonts w:ascii="Calibri" w:hAnsi="Calibri" w:cs="Calibri"/>
          <w:lang w:val="en-US"/>
        </w:rPr>
      </w:pPr>
    </w:p>
    <w:p w14:paraId="162E4295" w14:textId="77777777" w:rsidR="002007F6" w:rsidRPr="003258B8" w:rsidRDefault="002007F6" w:rsidP="002007F6">
      <w:pPr>
        <w:jc w:val="center"/>
        <w:rPr>
          <w:rFonts w:ascii="Calibri" w:hAnsi="Calibri" w:cs="Calibri"/>
          <w:lang w:val="en-US"/>
        </w:rPr>
      </w:pPr>
      <w:r w:rsidRPr="003258B8">
        <w:rPr>
          <w:rFonts w:ascii="Calibri" w:hAnsi="Calibri" w:cs="Calibri"/>
          <w:lang w:val="en-US"/>
        </w:rPr>
        <w:t>PROJECT ANNOUNCEMENT</w:t>
      </w:r>
    </w:p>
    <w:p w14:paraId="21F5DB18" w14:textId="07BCF937" w:rsidR="00470C68" w:rsidRPr="003258B8" w:rsidRDefault="002007F6" w:rsidP="002007F6">
      <w:pPr>
        <w:jc w:val="center"/>
        <w:rPr>
          <w:rFonts w:ascii="Calibri" w:hAnsi="Calibri" w:cs="Calibri"/>
          <w:lang w:val="en-US"/>
        </w:rPr>
      </w:pPr>
      <w:r w:rsidRPr="003258B8">
        <w:rPr>
          <w:rFonts w:ascii="Calibri" w:hAnsi="Calibri" w:cs="Calibri"/>
          <w:lang w:val="en-US"/>
        </w:rPr>
        <w:t>Fall 2026</w:t>
      </w:r>
    </w:p>
    <w:p w14:paraId="1003DF57" w14:textId="77777777" w:rsidR="00470C68" w:rsidRPr="003258B8" w:rsidRDefault="00470C68">
      <w:pPr>
        <w:spacing w:before="6"/>
        <w:rPr>
          <w:rFonts w:ascii="Calibri" w:hAnsi="Calibri" w:cs="Calibri"/>
          <w:lang w:val="en-US"/>
        </w:rPr>
      </w:pPr>
    </w:p>
    <w:p w14:paraId="7F9BD821" w14:textId="178A8EA6" w:rsidR="00470C68" w:rsidRPr="003258B8" w:rsidRDefault="00F06196" w:rsidP="002007F6">
      <w:pPr>
        <w:rPr>
          <w:rFonts w:ascii="Calibri" w:hAnsi="Calibri" w:cs="Calibri"/>
          <w:lang w:val="en-US"/>
        </w:rPr>
      </w:pPr>
      <w:r w:rsidRPr="003258B8">
        <w:rPr>
          <w:rFonts w:ascii="Calibri" w:hAnsi="Calibri" w:cs="Calibri"/>
          <w:b/>
          <w:sz w:val="24"/>
          <w:lang w:val="en-US"/>
        </w:rPr>
        <w:t xml:space="preserve">Title: </w:t>
      </w:r>
      <w:r w:rsidR="00D701C2" w:rsidRPr="003258B8">
        <w:rPr>
          <w:rFonts w:ascii="Calibri" w:hAnsi="Calibri" w:cs="Calibri"/>
          <w:bCs/>
          <w:sz w:val="24"/>
          <w:lang w:val="en-US"/>
        </w:rPr>
        <w:t>Optimization of a Novel Biped Foot Design</w:t>
      </w:r>
    </w:p>
    <w:p w14:paraId="02E3A558" w14:textId="56F27185" w:rsidR="00470C68" w:rsidRPr="003258B8" w:rsidRDefault="00F06196">
      <w:pPr>
        <w:rPr>
          <w:rFonts w:ascii="Calibri" w:hAnsi="Calibri" w:cs="Calibri"/>
          <w:lang w:val="en-US"/>
        </w:rPr>
      </w:pPr>
      <w:r w:rsidRPr="003258B8">
        <w:rPr>
          <w:rFonts w:ascii="Calibri" w:hAnsi="Calibri" w:cs="Calibri"/>
          <w:b/>
          <w:sz w:val="24"/>
          <w:lang w:val="en-US"/>
        </w:rPr>
        <w:t xml:space="preserve">Position Ref: </w:t>
      </w:r>
      <w:r w:rsidR="00D701C2" w:rsidRPr="003258B8">
        <w:rPr>
          <w:rFonts w:ascii="Calibri" w:hAnsi="Calibri" w:cs="Calibri"/>
          <w:bCs/>
          <w:sz w:val="24"/>
          <w:lang w:val="en-US"/>
        </w:rPr>
        <w:t>BIFO</w:t>
      </w:r>
    </w:p>
    <w:p w14:paraId="724AD4F7" w14:textId="77777777" w:rsidR="00470C68" w:rsidRPr="003258B8" w:rsidRDefault="00470C68">
      <w:pPr>
        <w:rPr>
          <w:rFonts w:ascii="Calibri" w:hAnsi="Calibri" w:cs="Calibri"/>
          <w:lang w:val="en-US"/>
        </w:rPr>
      </w:pPr>
    </w:p>
    <w:p w14:paraId="3BD90A2F" w14:textId="6CB93C3C" w:rsidR="00470C68" w:rsidRPr="003258B8" w:rsidRDefault="00F06196">
      <w:pPr>
        <w:rPr>
          <w:rFonts w:ascii="Calibri" w:hAnsi="Calibri" w:cs="Calibri"/>
          <w:lang w:val="en-US"/>
        </w:rPr>
      </w:pPr>
      <w:r w:rsidRPr="003258B8">
        <w:rPr>
          <w:rFonts w:ascii="Calibri" w:hAnsi="Calibri" w:cs="Calibri"/>
          <w:b/>
          <w:sz w:val="24"/>
          <w:lang w:val="en-US"/>
        </w:rPr>
        <w:t xml:space="preserve">Type: </w:t>
      </w:r>
      <w:r w:rsidRPr="003258B8">
        <w:rPr>
          <w:rFonts w:ascii="Calibri" w:hAnsi="Calibri" w:cs="Calibri"/>
          <w:bCs/>
          <w:sz w:val="24"/>
          <w:lang w:val="en-US"/>
        </w:rPr>
        <w:t>Individual</w:t>
      </w:r>
    </w:p>
    <w:p w14:paraId="1068809F" w14:textId="1948CA9A" w:rsidR="00470C68" w:rsidRPr="003258B8" w:rsidRDefault="00F06196">
      <w:pPr>
        <w:rPr>
          <w:rFonts w:ascii="Calibri" w:hAnsi="Calibri" w:cs="Calibri"/>
          <w:lang w:val="en-US"/>
        </w:rPr>
      </w:pPr>
      <w:r w:rsidRPr="003258B8">
        <w:rPr>
          <w:rFonts w:ascii="Calibri" w:hAnsi="Calibri" w:cs="Calibri"/>
          <w:b/>
          <w:sz w:val="24"/>
          <w:lang w:val="en-US"/>
        </w:rPr>
        <w:t xml:space="preserve">Status: </w:t>
      </w:r>
      <w:r w:rsidRPr="003258B8">
        <w:rPr>
          <w:rFonts w:ascii="Calibri" w:hAnsi="Calibri" w:cs="Calibri"/>
          <w:bCs/>
          <w:sz w:val="24"/>
          <w:lang w:val="en-US"/>
        </w:rPr>
        <w:t>New</w:t>
      </w:r>
    </w:p>
    <w:p w14:paraId="141B1B8C" w14:textId="189132B7" w:rsidR="00470C68" w:rsidRPr="003258B8" w:rsidRDefault="00F06196">
      <w:pPr>
        <w:rPr>
          <w:rFonts w:ascii="Calibri" w:hAnsi="Calibri" w:cs="Calibri"/>
          <w:lang w:val="en-US"/>
        </w:rPr>
      </w:pPr>
      <w:r w:rsidRPr="003258B8">
        <w:rPr>
          <w:rFonts w:ascii="Calibri" w:hAnsi="Calibri" w:cs="Calibri"/>
          <w:b/>
          <w:sz w:val="24"/>
          <w:lang w:val="en-US"/>
        </w:rPr>
        <w:t xml:space="preserve">Seats: </w:t>
      </w:r>
      <w:r w:rsidRPr="003258B8">
        <w:rPr>
          <w:rFonts w:ascii="Calibri" w:hAnsi="Calibri" w:cs="Calibri"/>
          <w:bCs/>
          <w:sz w:val="24"/>
          <w:lang w:val="en-US"/>
        </w:rPr>
        <w:t>1</w:t>
      </w:r>
    </w:p>
    <w:p w14:paraId="6EFC7DC8" w14:textId="77777777" w:rsidR="00470C68" w:rsidRPr="003258B8" w:rsidRDefault="00470C68">
      <w:pPr>
        <w:rPr>
          <w:rFonts w:ascii="Calibri" w:hAnsi="Calibri" w:cs="Calibri"/>
          <w:lang w:val="en-US"/>
        </w:rPr>
      </w:pPr>
    </w:p>
    <w:p w14:paraId="67725D23" w14:textId="77777777" w:rsidR="00470C68" w:rsidRPr="003258B8" w:rsidRDefault="00F06196">
      <w:pPr>
        <w:rPr>
          <w:rFonts w:ascii="Calibri" w:hAnsi="Calibri" w:cs="Calibri"/>
          <w:lang w:val="en-US"/>
        </w:rPr>
      </w:pPr>
      <w:r w:rsidRPr="003258B8">
        <w:rPr>
          <w:rFonts w:ascii="Calibri" w:hAnsi="Calibri" w:cs="Calibri"/>
          <w:b/>
          <w:sz w:val="24"/>
          <w:lang w:val="en-US"/>
        </w:rPr>
        <w:t>Project Description:</w:t>
      </w:r>
    </w:p>
    <w:p w14:paraId="4D6F9650" w14:textId="70C4195B" w:rsidR="00951ABD" w:rsidRPr="003258B8" w:rsidRDefault="00F06196" w:rsidP="002007F6">
      <w:pPr>
        <w:ind w:right="58"/>
        <w:jc w:val="both"/>
        <w:rPr>
          <w:rFonts w:ascii="Calibri" w:hAnsi="Calibri" w:cs="Calibri"/>
          <w:lang w:val="en-US"/>
        </w:rPr>
      </w:pPr>
      <w:r w:rsidRPr="003258B8">
        <w:rPr>
          <w:rFonts w:ascii="Calibri" w:hAnsi="Calibri" w:cs="Calibri"/>
          <w:noProof/>
          <w:lang w:val="en-US"/>
        </w:rPr>
        <w:drawing>
          <wp:anchor distT="0" distB="0" distL="114300" distR="114300" simplePos="0" relativeHeight="251657216" behindDoc="0" locked="0" layoutInCell="1" allowOverlap="1" wp14:anchorId="33A7C1D6" wp14:editId="191971E9">
            <wp:simplePos x="0" y="0"/>
            <wp:positionH relativeFrom="column">
              <wp:posOffset>3362131</wp:posOffset>
            </wp:positionH>
            <wp:positionV relativeFrom="page">
              <wp:posOffset>5246535</wp:posOffset>
            </wp:positionV>
            <wp:extent cx="2426400" cy="17352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26400" cy="1735200"/>
                    </a:xfrm>
                    <a:prstGeom prst="rect">
                      <a:avLst/>
                    </a:prstGeom>
                    <a:noFill/>
                  </pic:spPr>
                </pic:pic>
              </a:graphicData>
            </a:graphic>
            <wp14:sizeRelH relativeFrom="margin">
              <wp14:pctWidth>0</wp14:pctWidth>
            </wp14:sizeRelH>
            <wp14:sizeRelV relativeFrom="margin">
              <wp14:pctHeight>0</wp14:pctHeight>
            </wp14:sizeRelV>
          </wp:anchor>
        </w:drawing>
      </w:r>
      <w:r w:rsidR="00951ABD" w:rsidRPr="003258B8">
        <w:rPr>
          <w:rFonts w:ascii="Calibri" w:hAnsi="Calibri" w:cs="Calibri"/>
          <w:lang w:val="en-US"/>
        </w:rPr>
        <w:t xml:space="preserve">This project focuses on the simulation-based optimization and performance evaluation of a novel bio-inspired foot design for bipedal robots. The study will investigate how foot geometry, stiffness distribution, and compliant material properties influence locomotion performance, including joint torque requirements, ground reaction forces, and Zero Moment Point (ZMP) </w:t>
      </w:r>
      <w:r w:rsidR="002007F6" w:rsidRPr="003258B8">
        <w:rPr>
          <w:rFonts w:ascii="Calibri" w:hAnsi="Calibri" w:cs="Calibri"/>
          <w:lang w:val="en-US"/>
        </w:rPr>
        <w:t>behavior</w:t>
      </w:r>
      <w:r w:rsidR="00951ABD" w:rsidRPr="003258B8">
        <w:rPr>
          <w:rFonts w:ascii="Calibri" w:hAnsi="Calibri" w:cs="Calibri"/>
          <w:lang w:val="en-US"/>
        </w:rPr>
        <w:t>. The student will work with existing MATLAB/Simulink-based models and experimentally informed material parameters to evaluate and improve the mechanical performance of the proposed foot design.</w:t>
      </w:r>
    </w:p>
    <w:p w14:paraId="2CB2BF7F" w14:textId="3DA418F3" w:rsidR="00470C68" w:rsidRPr="003258B8" w:rsidRDefault="00951ABD" w:rsidP="002007F6">
      <w:pPr>
        <w:ind w:right="58"/>
        <w:jc w:val="both"/>
        <w:rPr>
          <w:rFonts w:ascii="Calibri" w:hAnsi="Calibri" w:cs="Calibri"/>
          <w:lang w:val="en-US"/>
        </w:rPr>
      </w:pPr>
      <w:r w:rsidRPr="003258B8">
        <w:rPr>
          <w:rFonts w:ascii="Calibri" w:hAnsi="Calibri" w:cs="Calibri"/>
          <w:lang w:val="en-US"/>
        </w:rPr>
        <w:t>The work will involve reviewing the existing foot models, verifying simulation parameters, implementing selected optimization and sensitivity analyses, and comparing the performance of alternative foot configurations under prescribed gait conditions. Depending on the progress and quality of the results, the student may contribute to the preparation of a research manuscript, including data analysis, figure preparation, and selected sections of the Methods, Results, or Discussion. The project is intended to provide practical experience in computational robotics, mechanical optimization, and research-oriented engineering analysis.</w:t>
      </w:r>
    </w:p>
    <w:p w14:paraId="6069481F" w14:textId="77777777" w:rsidR="00470C68" w:rsidRPr="003258B8" w:rsidRDefault="00470C68">
      <w:pPr>
        <w:spacing w:before="18"/>
        <w:rPr>
          <w:rFonts w:ascii="Calibri" w:hAnsi="Calibri" w:cs="Calibri"/>
          <w:lang w:val="en-US"/>
        </w:rPr>
      </w:pPr>
    </w:p>
    <w:p w14:paraId="4200B710" w14:textId="77777777" w:rsidR="00470C68" w:rsidRPr="003258B8" w:rsidRDefault="00F06196">
      <w:pPr>
        <w:rPr>
          <w:rFonts w:ascii="Calibri" w:hAnsi="Calibri" w:cs="Calibri"/>
          <w:lang w:val="en-US"/>
        </w:rPr>
      </w:pPr>
      <w:r w:rsidRPr="003258B8">
        <w:rPr>
          <w:rFonts w:ascii="Calibri" w:hAnsi="Calibri" w:cs="Calibri"/>
          <w:b/>
          <w:sz w:val="24"/>
          <w:lang w:val="en-US"/>
        </w:rPr>
        <w:t>Work Description:</w:t>
      </w:r>
    </w:p>
    <w:p w14:paraId="708FBED7" w14:textId="539CE7D2" w:rsidR="00951ABD" w:rsidRPr="003258B8" w:rsidRDefault="00951ABD" w:rsidP="00951ABD">
      <w:pPr>
        <w:pStyle w:val="ListParagraph"/>
        <w:numPr>
          <w:ilvl w:val="0"/>
          <w:numId w:val="1"/>
        </w:numPr>
        <w:rPr>
          <w:rFonts w:ascii="Calibri" w:hAnsi="Calibri" w:cs="Calibri"/>
          <w:sz w:val="24"/>
          <w:lang w:val="en-US"/>
        </w:rPr>
      </w:pPr>
      <w:r w:rsidRPr="003258B8">
        <w:rPr>
          <w:rFonts w:ascii="Calibri" w:hAnsi="Calibri" w:cs="Calibri"/>
          <w:sz w:val="24"/>
          <w:lang w:val="en-US"/>
        </w:rPr>
        <w:t>Review the existing biped foot design, MATLAB/Simulink models, and relevant literature on compliant and bio-inspired robotic feet.</w:t>
      </w:r>
    </w:p>
    <w:p w14:paraId="559939D0" w14:textId="77777777" w:rsidR="00951ABD" w:rsidRPr="003258B8" w:rsidRDefault="00951ABD" w:rsidP="00951ABD">
      <w:pPr>
        <w:pStyle w:val="ListParagraph"/>
        <w:numPr>
          <w:ilvl w:val="0"/>
          <w:numId w:val="1"/>
        </w:numPr>
        <w:rPr>
          <w:rFonts w:ascii="Calibri" w:hAnsi="Calibri" w:cs="Calibri"/>
          <w:sz w:val="24"/>
          <w:lang w:val="en-US"/>
        </w:rPr>
      </w:pPr>
      <w:r w:rsidRPr="003258B8">
        <w:rPr>
          <w:rFonts w:ascii="Calibri" w:hAnsi="Calibri" w:cs="Calibri"/>
          <w:sz w:val="24"/>
          <w:lang w:val="en-US"/>
        </w:rPr>
        <w:t>Verify model parameters, material properties, optimization settings, and simulation assumptions; identify and correct inconsistencies where applicable.</w:t>
      </w:r>
    </w:p>
    <w:p w14:paraId="724BB634" w14:textId="77777777" w:rsidR="00951ABD" w:rsidRPr="003258B8" w:rsidRDefault="00951ABD" w:rsidP="00951ABD">
      <w:pPr>
        <w:pStyle w:val="ListParagraph"/>
        <w:numPr>
          <w:ilvl w:val="0"/>
          <w:numId w:val="1"/>
        </w:numPr>
        <w:rPr>
          <w:rFonts w:ascii="Calibri" w:hAnsi="Calibri" w:cs="Calibri"/>
          <w:sz w:val="24"/>
          <w:lang w:val="en-US"/>
        </w:rPr>
      </w:pPr>
      <w:r w:rsidRPr="003258B8">
        <w:rPr>
          <w:rFonts w:ascii="Calibri" w:hAnsi="Calibri" w:cs="Calibri"/>
          <w:sz w:val="24"/>
          <w:lang w:val="en-US"/>
        </w:rPr>
        <w:lastRenderedPageBreak/>
        <w:t>Perform selected simulation-based optimization, sensitivity analyses, and comparative evaluations of the flat-foot and multi-segment (TBS) foot designs.</w:t>
      </w:r>
    </w:p>
    <w:p w14:paraId="5D99DA55" w14:textId="77777777" w:rsidR="00951ABD" w:rsidRPr="003258B8" w:rsidRDefault="00951ABD" w:rsidP="00951ABD">
      <w:pPr>
        <w:pStyle w:val="ListParagraph"/>
        <w:numPr>
          <w:ilvl w:val="0"/>
          <w:numId w:val="1"/>
        </w:numPr>
        <w:rPr>
          <w:rFonts w:ascii="Calibri" w:hAnsi="Calibri" w:cs="Calibri"/>
          <w:sz w:val="24"/>
          <w:lang w:val="en-US"/>
        </w:rPr>
      </w:pPr>
      <w:r w:rsidRPr="003258B8">
        <w:rPr>
          <w:rFonts w:ascii="Calibri" w:hAnsi="Calibri" w:cs="Calibri"/>
          <w:sz w:val="24"/>
          <w:lang w:val="en-US"/>
        </w:rPr>
        <w:t>Process simulation outputs, including joint torques, ground reaction forces, and ZMP trajectories; prepare tables, plots, and summaries of the results.</w:t>
      </w:r>
    </w:p>
    <w:p w14:paraId="2A2B6286" w14:textId="7259C904" w:rsidR="00470C68" w:rsidRPr="003258B8" w:rsidRDefault="00951ABD" w:rsidP="00951ABD">
      <w:pPr>
        <w:pStyle w:val="ListParagraph"/>
        <w:numPr>
          <w:ilvl w:val="0"/>
          <w:numId w:val="1"/>
        </w:numPr>
        <w:rPr>
          <w:rFonts w:ascii="Calibri" w:hAnsi="Calibri" w:cs="Calibri"/>
          <w:lang w:val="en-US"/>
        </w:rPr>
      </w:pPr>
      <w:r w:rsidRPr="003258B8">
        <w:rPr>
          <w:rFonts w:ascii="Calibri" w:hAnsi="Calibri" w:cs="Calibri"/>
          <w:sz w:val="24"/>
          <w:lang w:val="en-US"/>
        </w:rPr>
        <w:t>Contribute to the preparation of research documentation and, subject to the quality and scope of the completed work, participate in writing or revising a research paper based on the project findings.</w:t>
      </w:r>
      <w:r w:rsidR="00F06196" w:rsidRPr="003258B8">
        <w:rPr>
          <w:rFonts w:ascii="Calibri" w:hAnsi="Calibri" w:cs="Calibri"/>
          <w:position w:val="-1"/>
          <w:sz w:val="24"/>
          <w:lang w:val="en-US"/>
        </w:rPr>
        <w:t xml:space="preserve"> </w:t>
      </w:r>
    </w:p>
    <w:p w14:paraId="5D6F6B25" w14:textId="77777777" w:rsidR="00470C68" w:rsidRPr="003258B8" w:rsidRDefault="00470C68">
      <w:pPr>
        <w:spacing w:before="15"/>
        <w:rPr>
          <w:rFonts w:ascii="Calibri" w:hAnsi="Calibri" w:cs="Calibri"/>
          <w:lang w:val="en-US"/>
        </w:rPr>
      </w:pPr>
    </w:p>
    <w:p w14:paraId="166E5AB0" w14:textId="77777777" w:rsidR="00470C68" w:rsidRPr="003258B8" w:rsidRDefault="00F06196">
      <w:pPr>
        <w:rPr>
          <w:rFonts w:ascii="Calibri" w:hAnsi="Calibri" w:cs="Calibri"/>
          <w:lang w:val="en-US"/>
        </w:rPr>
      </w:pPr>
      <w:r w:rsidRPr="003258B8">
        <w:rPr>
          <w:rFonts w:ascii="Calibri" w:hAnsi="Calibri" w:cs="Calibri"/>
          <w:b/>
          <w:sz w:val="24"/>
          <w:lang w:val="en-US"/>
        </w:rPr>
        <w:t>Required Qualifications and Skills:</w:t>
      </w:r>
    </w:p>
    <w:p w14:paraId="58ED6D9B" w14:textId="1AA4BAD7" w:rsidR="00951ABD" w:rsidRPr="003258B8" w:rsidRDefault="00951ABD" w:rsidP="00951ABD">
      <w:pPr>
        <w:pStyle w:val="ListParagraph"/>
        <w:numPr>
          <w:ilvl w:val="0"/>
          <w:numId w:val="2"/>
        </w:numPr>
        <w:spacing w:after="0" w:line="240" w:lineRule="auto"/>
        <w:rPr>
          <w:rFonts w:ascii="Calibri" w:eastAsia="Times New Roman" w:hAnsi="Calibri" w:cs="Calibri"/>
          <w:sz w:val="24"/>
          <w:szCs w:val="24"/>
          <w:lang w:val="en-US"/>
        </w:rPr>
      </w:pPr>
      <w:r w:rsidRPr="003258B8">
        <w:rPr>
          <w:rFonts w:ascii="Calibri" w:eastAsia="Times New Roman" w:hAnsi="Calibri" w:cs="Calibri"/>
          <w:sz w:val="24"/>
          <w:szCs w:val="24"/>
          <w:lang w:val="en-US"/>
        </w:rPr>
        <w:t xml:space="preserve">Basic experience with </w:t>
      </w:r>
      <w:r w:rsidRPr="003258B8">
        <w:rPr>
          <w:rFonts w:ascii="Calibri" w:eastAsia="Times New Roman" w:hAnsi="Calibri" w:cs="Calibri"/>
          <w:b/>
          <w:bCs/>
          <w:sz w:val="24"/>
          <w:szCs w:val="24"/>
          <w:lang w:val="en-US"/>
        </w:rPr>
        <w:t>MATLAB and Simulink</w:t>
      </w:r>
      <w:r w:rsidRPr="003258B8">
        <w:rPr>
          <w:rFonts w:ascii="Calibri" w:eastAsia="Times New Roman" w:hAnsi="Calibri" w:cs="Calibri"/>
          <w:sz w:val="24"/>
          <w:szCs w:val="24"/>
          <w:lang w:val="en-US"/>
        </w:rPr>
        <w:t>; familiarity with numerical simulation and optimization is desirable.</w:t>
      </w:r>
    </w:p>
    <w:p w14:paraId="2792C427" w14:textId="26A3DD50" w:rsidR="00951ABD" w:rsidRPr="003258B8" w:rsidRDefault="00951ABD" w:rsidP="00951ABD">
      <w:pPr>
        <w:pStyle w:val="ListParagraph"/>
        <w:numPr>
          <w:ilvl w:val="0"/>
          <w:numId w:val="2"/>
        </w:numPr>
        <w:spacing w:after="0" w:line="240" w:lineRule="auto"/>
        <w:rPr>
          <w:rFonts w:ascii="Calibri" w:eastAsia="Times New Roman" w:hAnsi="Calibri" w:cs="Calibri"/>
          <w:sz w:val="24"/>
          <w:szCs w:val="24"/>
          <w:lang w:val="en-US"/>
        </w:rPr>
      </w:pPr>
      <w:r w:rsidRPr="003258B8">
        <w:rPr>
          <w:rFonts w:ascii="Calibri" w:eastAsia="Times New Roman" w:hAnsi="Calibri" w:cs="Calibri"/>
          <w:sz w:val="24"/>
          <w:szCs w:val="24"/>
          <w:lang w:val="en-US"/>
        </w:rPr>
        <w:t>Interest in robotics, bipedal robots, humanoid locomotion, and biomechanical or bio-inspired mechanical design.</w:t>
      </w:r>
    </w:p>
    <w:p w14:paraId="447BD4C6" w14:textId="56F0A445" w:rsidR="00951ABD" w:rsidRPr="003258B8" w:rsidRDefault="00951ABD" w:rsidP="00951ABD">
      <w:pPr>
        <w:pStyle w:val="ListParagraph"/>
        <w:numPr>
          <w:ilvl w:val="0"/>
          <w:numId w:val="2"/>
        </w:numPr>
        <w:spacing w:after="0" w:line="240" w:lineRule="auto"/>
        <w:rPr>
          <w:rFonts w:ascii="Calibri" w:eastAsia="Times New Roman" w:hAnsi="Calibri" w:cs="Calibri"/>
          <w:sz w:val="24"/>
          <w:szCs w:val="24"/>
          <w:lang w:val="en-US"/>
        </w:rPr>
      </w:pPr>
      <w:r w:rsidRPr="003258B8">
        <w:rPr>
          <w:rFonts w:ascii="Calibri" w:eastAsia="Times New Roman" w:hAnsi="Calibri" w:cs="Calibri"/>
          <w:sz w:val="24"/>
          <w:szCs w:val="24"/>
          <w:lang w:val="en-US"/>
        </w:rPr>
        <w:t>Basic knowledge of mechanical systems, dynamics, and engineering analysis.</w:t>
      </w:r>
    </w:p>
    <w:p w14:paraId="5D9E8A24" w14:textId="07CE6228" w:rsidR="00951ABD" w:rsidRPr="003258B8" w:rsidRDefault="00951ABD" w:rsidP="00951ABD">
      <w:pPr>
        <w:pStyle w:val="ListParagraph"/>
        <w:numPr>
          <w:ilvl w:val="0"/>
          <w:numId w:val="2"/>
        </w:numPr>
        <w:spacing w:after="0" w:line="240" w:lineRule="auto"/>
        <w:rPr>
          <w:rFonts w:ascii="Calibri" w:eastAsia="Times New Roman" w:hAnsi="Calibri" w:cs="Calibri"/>
          <w:sz w:val="24"/>
          <w:szCs w:val="24"/>
          <w:lang w:val="en-US"/>
        </w:rPr>
      </w:pPr>
      <w:r w:rsidRPr="003258B8">
        <w:rPr>
          <w:rFonts w:ascii="Calibri" w:eastAsia="Times New Roman" w:hAnsi="Calibri" w:cs="Calibri"/>
          <w:sz w:val="24"/>
          <w:szCs w:val="24"/>
          <w:lang w:val="en-US"/>
        </w:rPr>
        <w:t>Ability to interpret simulation results, prepare technical reports, and work independently or collaboratively.</w:t>
      </w:r>
    </w:p>
    <w:p w14:paraId="4A25564C" w14:textId="0D9BFEF2" w:rsidR="00C04BD3" w:rsidRPr="003258B8" w:rsidRDefault="00951ABD" w:rsidP="00951ABD">
      <w:pPr>
        <w:pStyle w:val="ListParagraph"/>
        <w:numPr>
          <w:ilvl w:val="0"/>
          <w:numId w:val="2"/>
        </w:numPr>
        <w:rPr>
          <w:rFonts w:ascii="Calibri" w:hAnsi="Calibri" w:cs="Calibri"/>
          <w:sz w:val="24"/>
          <w:lang w:val="en-US"/>
        </w:rPr>
      </w:pPr>
      <w:r w:rsidRPr="003258B8">
        <w:rPr>
          <w:rFonts w:ascii="Calibri" w:eastAsia="Times New Roman" w:hAnsi="Calibri" w:cs="Calibri"/>
          <w:sz w:val="24"/>
          <w:szCs w:val="24"/>
          <w:lang w:val="en-US"/>
        </w:rPr>
        <w:t>Willingness to learn research methods, scientific writing, and data visualization.</w:t>
      </w:r>
    </w:p>
    <w:p w14:paraId="10714D9F" w14:textId="77777777" w:rsidR="00470C68" w:rsidRPr="003258B8" w:rsidRDefault="00470C68">
      <w:pPr>
        <w:ind w:left="720"/>
        <w:rPr>
          <w:rFonts w:ascii="Calibri" w:hAnsi="Calibri" w:cs="Calibri"/>
          <w:lang w:val="en-US"/>
        </w:rPr>
      </w:pPr>
    </w:p>
    <w:p w14:paraId="65BB8A5A" w14:textId="77777777" w:rsidR="00470C68" w:rsidRPr="003258B8" w:rsidRDefault="00F06196">
      <w:pPr>
        <w:rPr>
          <w:rFonts w:ascii="Calibri" w:hAnsi="Calibri" w:cs="Calibri"/>
          <w:lang w:val="en-US"/>
        </w:rPr>
      </w:pPr>
      <w:r w:rsidRPr="003258B8">
        <w:rPr>
          <w:rFonts w:ascii="Calibri" w:hAnsi="Calibri" w:cs="Calibri"/>
          <w:b/>
          <w:sz w:val="24"/>
          <w:lang w:val="en-US"/>
        </w:rPr>
        <w:t>Related UN Sustainable Development Goals:</w:t>
      </w:r>
    </w:p>
    <w:p w14:paraId="295E1D02" w14:textId="41356DBC" w:rsidR="00470C68" w:rsidRPr="003258B8" w:rsidRDefault="00951ABD" w:rsidP="00951ABD">
      <w:pPr>
        <w:pStyle w:val="ListParagraph"/>
        <w:numPr>
          <w:ilvl w:val="0"/>
          <w:numId w:val="3"/>
        </w:numPr>
        <w:rPr>
          <w:rFonts w:ascii="Calibri" w:hAnsi="Calibri" w:cs="Calibri"/>
          <w:lang w:val="en-US"/>
        </w:rPr>
      </w:pPr>
      <w:r w:rsidRPr="003258B8">
        <w:rPr>
          <w:rStyle w:val="Strong"/>
          <w:rFonts w:ascii="Calibri" w:hAnsi="Calibri" w:cs="Calibri"/>
          <w:lang w:val="en-US"/>
        </w:rPr>
        <w:t>SDG 9 – Industry, Innovation and Infrastructure:</w:t>
      </w:r>
      <w:r w:rsidRPr="003258B8">
        <w:rPr>
          <w:rFonts w:ascii="Calibri" w:hAnsi="Calibri" w:cs="Calibri"/>
          <w:lang w:val="en-US"/>
        </w:rPr>
        <w:t xml:space="preserve"> Development and evaluation of innovative robotic foot designs and computational engineering methods.</w:t>
      </w:r>
    </w:p>
    <w:p w14:paraId="1A8BB02B" w14:textId="77777777" w:rsidR="00470C68" w:rsidRPr="003258B8" w:rsidRDefault="00470C68">
      <w:pPr>
        <w:rPr>
          <w:rFonts w:ascii="Calibri" w:hAnsi="Calibri" w:cs="Calibri"/>
          <w:lang w:val="en-US"/>
        </w:rPr>
      </w:pPr>
    </w:p>
    <w:p w14:paraId="7BF21E4F" w14:textId="77777777" w:rsidR="00470C68" w:rsidRPr="003258B8" w:rsidRDefault="00470C68">
      <w:pPr>
        <w:rPr>
          <w:rFonts w:ascii="Calibri" w:hAnsi="Calibri" w:cs="Calibri"/>
          <w:lang w:val="en-US"/>
        </w:rPr>
      </w:pPr>
    </w:p>
    <w:p w14:paraId="1281C1DA" w14:textId="77777777" w:rsidR="00470C68" w:rsidRPr="003258B8" w:rsidRDefault="00F06196">
      <w:pPr>
        <w:rPr>
          <w:rFonts w:ascii="Calibri" w:hAnsi="Calibri" w:cs="Calibri"/>
          <w:lang w:val="en-US"/>
        </w:rPr>
      </w:pPr>
      <w:r w:rsidRPr="003258B8">
        <w:rPr>
          <w:rFonts w:ascii="Calibri" w:hAnsi="Calibri" w:cs="Calibri"/>
          <w:b/>
          <w:color w:val="0070C0"/>
          <w:sz w:val="24"/>
          <w:lang w:val="en-US"/>
        </w:rPr>
        <w:t>Difficulty</w:t>
      </w:r>
      <w:r w:rsidRPr="003258B8">
        <w:rPr>
          <w:rFonts w:ascii="Calibri" w:hAnsi="Calibri" w:cs="Calibri"/>
          <w:color w:val="0070C0"/>
          <w:sz w:val="24"/>
          <w:lang w:val="en-US"/>
        </w:rPr>
        <w:t>:</w:t>
      </w:r>
      <w:r w:rsidRPr="003258B8">
        <w:rPr>
          <w:rFonts w:ascii="Calibri" w:hAnsi="Calibri" w:cs="Calibri"/>
          <w:color w:val="0070C0"/>
          <w:sz w:val="24"/>
          <w:lang w:val="en-US"/>
        </w:rPr>
        <w:tab/>
      </w:r>
      <w:r w:rsidRPr="003258B8">
        <w:rPr>
          <w:rFonts w:ascii="Calibri" w:hAnsi="Calibri" w:cs="Calibri"/>
          <w:color w:val="0070C0"/>
          <w:sz w:val="24"/>
          <w:lang w:val="en-US"/>
        </w:rPr>
        <w:tab/>
        <w:t>high (X)</w:t>
      </w:r>
      <w:r w:rsidRPr="003258B8">
        <w:rPr>
          <w:rFonts w:ascii="Calibri" w:hAnsi="Calibri" w:cs="Calibri"/>
          <w:color w:val="0070C0"/>
          <w:sz w:val="24"/>
          <w:lang w:val="en-US"/>
        </w:rPr>
        <w:tab/>
        <w:t>medium ( )</w:t>
      </w:r>
      <w:r w:rsidRPr="003258B8">
        <w:rPr>
          <w:rFonts w:ascii="Calibri" w:hAnsi="Calibri" w:cs="Calibri"/>
          <w:color w:val="0070C0"/>
          <w:sz w:val="24"/>
          <w:lang w:val="en-US"/>
        </w:rPr>
        <w:tab/>
      </w:r>
      <w:r w:rsidRPr="003258B8">
        <w:rPr>
          <w:rFonts w:ascii="Calibri" w:hAnsi="Calibri" w:cs="Calibri"/>
          <w:color w:val="0070C0"/>
          <w:sz w:val="24"/>
          <w:lang w:val="en-US"/>
        </w:rPr>
        <w:tab/>
        <w:t>low ( )</w:t>
      </w:r>
    </w:p>
    <w:p w14:paraId="16F67322" w14:textId="77777777" w:rsidR="00470C68" w:rsidRPr="003258B8" w:rsidRDefault="00470C68">
      <w:pPr>
        <w:rPr>
          <w:rFonts w:ascii="Calibri" w:hAnsi="Calibri" w:cs="Calibri"/>
          <w:lang w:val="en-US"/>
        </w:rPr>
      </w:pPr>
    </w:p>
    <w:p w14:paraId="07AB95E7" w14:textId="77777777" w:rsidR="00470C68" w:rsidRPr="003258B8" w:rsidRDefault="00F06196">
      <w:pPr>
        <w:rPr>
          <w:rFonts w:ascii="Calibri" w:hAnsi="Calibri" w:cs="Calibri"/>
          <w:lang w:val="en-US"/>
        </w:rPr>
      </w:pPr>
      <w:r w:rsidRPr="003258B8">
        <w:rPr>
          <w:rFonts w:ascii="Calibri" w:hAnsi="Calibri" w:cs="Calibri"/>
          <w:b/>
          <w:color w:val="0070C0"/>
          <w:sz w:val="24"/>
          <w:lang w:val="en-US"/>
        </w:rPr>
        <w:t>Time commitment</w:t>
      </w:r>
      <w:r w:rsidRPr="003258B8">
        <w:rPr>
          <w:rFonts w:ascii="Calibri" w:hAnsi="Calibri" w:cs="Calibri"/>
          <w:color w:val="0070C0"/>
          <w:sz w:val="24"/>
          <w:lang w:val="en-US"/>
        </w:rPr>
        <w:t xml:space="preserve">: </w:t>
      </w:r>
      <w:r w:rsidRPr="003258B8">
        <w:rPr>
          <w:rFonts w:ascii="Calibri" w:hAnsi="Calibri" w:cs="Calibri"/>
          <w:color w:val="0070C0"/>
          <w:sz w:val="24"/>
          <w:lang w:val="en-US"/>
        </w:rPr>
        <w:tab/>
        <w:t>high (X)</w:t>
      </w:r>
      <w:r w:rsidRPr="003258B8">
        <w:rPr>
          <w:rFonts w:ascii="Calibri" w:hAnsi="Calibri" w:cs="Calibri"/>
          <w:color w:val="0070C0"/>
          <w:sz w:val="24"/>
          <w:lang w:val="en-US"/>
        </w:rPr>
        <w:tab/>
        <w:t>medium ( )</w:t>
      </w:r>
      <w:r w:rsidRPr="003258B8">
        <w:rPr>
          <w:rFonts w:ascii="Calibri" w:hAnsi="Calibri" w:cs="Calibri"/>
          <w:color w:val="0070C0"/>
          <w:sz w:val="24"/>
          <w:lang w:val="en-US"/>
        </w:rPr>
        <w:tab/>
      </w:r>
      <w:r w:rsidRPr="003258B8">
        <w:rPr>
          <w:rFonts w:ascii="Calibri" w:hAnsi="Calibri" w:cs="Calibri"/>
          <w:color w:val="0070C0"/>
          <w:sz w:val="24"/>
          <w:lang w:val="en-US"/>
        </w:rPr>
        <w:tab/>
        <w:t>low ( )</w:t>
      </w:r>
    </w:p>
    <w:p w14:paraId="5CA27B62" w14:textId="77777777" w:rsidR="00470C68" w:rsidRPr="003258B8" w:rsidRDefault="00470C68">
      <w:pPr>
        <w:rPr>
          <w:rFonts w:ascii="Calibri" w:hAnsi="Calibri" w:cs="Calibri"/>
          <w:lang w:val="en-US"/>
        </w:rPr>
      </w:pPr>
    </w:p>
    <w:p w14:paraId="60644ED8" w14:textId="77777777" w:rsidR="00470C68" w:rsidRPr="003258B8" w:rsidRDefault="00F06196">
      <w:pPr>
        <w:rPr>
          <w:rFonts w:ascii="Calibri" w:hAnsi="Calibri" w:cs="Calibri"/>
          <w:lang w:val="en-US"/>
        </w:rPr>
      </w:pPr>
      <w:r w:rsidRPr="003258B8">
        <w:rPr>
          <w:rFonts w:ascii="Calibri" w:hAnsi="Calibri" w:cs="Calibri"/>
          <w:color w:val="FF0000"/>
          <w:sz w:val="24"/>
          <w:lang w:val="en-US"/>
        </w:rPr>
        <w:t>Estimated expense:</w:t>
      </w:r>
      <w:r w:rsidRPr="003258B8">
        <w:rPr>
          <w:rFonts w:ascii="Calibri" w:hAnsi="Calibri" w:cs="Calibri"/>
          <w:color w:val="FF0000"/>
          <w:sz w:val="24"/>
          <w:lang w:val="en-US"/>
        </w:rPr>
        <w:tab/>
        <w:t>0 TL</w:t>
      </w:r>
    </w:p>
    <w:p w14:paraId="41577C49" w14:textId="06591C10" w:rsidR="00470C68" w:rsidRPr="003258B8" w:rsidRDefault="00470C68" w:rsidP="003258B8">
      <w:pPr>
        <w:spacing w:before="29"/>
        <w:ind w:right="1259"/>
        <w:rPr>
          <w:rFonts w:ascii="Calibri" w:hAnsi="Calibri" w:cs="Calibri"/>
          <w:lang w:val="en-US"/>
        </w:rPr>
      </w:pPr>
    </w:p>
    <w:sectPr w:rsidR="00470C68" w:rsidRPr="003258B8" w:rsidSect="002007F6">
      <w:pgSz w:w="11900" w:h="16840"/>
      <w:pgMar w:top="1417" w:right="1417" w:bottom="1417" w:left="1417"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8F1B2E"/>
    <w:multiLevelType w:val="hybridMultilevel"/>
    <w:tmpl w:val="BC5A816A"/>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 w15:restartNumberingAfterBreak="0">
    <w:nsid w:val="4575656C"/>
    <w:multiLevelType w:val="hybridMultilevel"/>
    <w:tmpl w:val="38D8166C"/>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 w15:restartNumberingAfterBreak="0">
    <w:nsid w:val="69AF2D48"/>
    <w:multiLevelType w:val="hybridMultilevel"/>
    <w:tmpl w:val="CE0C5BFA"/>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470C68"/>
    <w:rsid w:val="002007F6"/>
    <w:rsid w:val="003258B8"/>
    <w:rsid w:val="00470C68"/>
    <w:rsid w:val="00951ABD"/>
    <w:rsid w:val="00C04BD3"/>
    <w:rsid w:val="00D701C2"/>
    <w:rsid w:val="00F0619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AC5E5"/>
  <w15:docId w15:val="{53098190-1C00-4218-9D87-FF8289883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1ABD"/>
    <w:pPr>
      <w:ind w:left="720"/>
      <w:contextualSpacing/>
    </w:pPr>
  </w:style>
  <w:style w:type="character" w:styleId="Strong">
    <w:name w:val="Strong"/>
    <w:basedOn w:val="DefaultParagraphFont"/>
    <w:uiPriority w:val="22"/>
    <w:qFormat/>
    <w:rsid w:val="00951A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67947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CocoaOOXMLWriter/2113.65</generator>
</meta>
</file>

<file path=customXml/itemProps1.xml><?xml version="1.0" encoding="utf-8"?>
<ds:datastoreItem xmlns:ds="http://schemas.openxmlformats.org/officeDocument/2006/customXml" ds:itemID="{F862C9E9-AC42-40D7-BB10-AE515686D2E9}">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Pages>
  <Words>450</Words>
  <Characters>2570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Microsoft Word - HOVSTA</vt:lpstr>
    </vt:vector>
  </TitlesOfParts>
  <Company>personal</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HOVSTA</dc:title>
  <dc:creator>MehmetAkgun</dc:creator>
  <cp:lastModifiedBy>Koray Safak</cp:lastModifiedBy>
  <cp:revision>5</cp:revision>
  <dcterms:created xsi:type="dcterms:W3CDTF">2026-09-16T07:54:00Z</dcterms:created>
  <dcterms:modified xsi:type="dcterms:W3CDTF">2026-09-16T09:52:00Z</dcterms:modified>
</cp:coreProperties>
</file>