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F0" w:rsidRDefault="008214F0">
      <w:pPr>
        <w:rPr>
          <w:rFonts w:ascii="Times New Roman" w:hAnsi="Times New Roman" w:cs="Times New Roman"/>
          <w:sz w:val="24"/>
          <w:szCs w:val="24"/>
        </w:rPr>
      </w:pPr>
      <w:r w:rsidRPr="0003669E">
        <w:rPr>
          <w:rFonts w:ascii="Times New Roman" w:hAnsi="Times New Roman" w:cs="Times New Roman"/>
          <w:b/>
          <w:sz w:val="24"/>
          <w:szCs w:val="24"/>
        </w:rPr>
        <w:t>Table 1</w:t>
      </w:r>
      <w:r w:rsidR="008A22D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69E">
        <w:rPr>
          <w:rFonts w:ascii="Times New Roman" w:hAnsi="Times New Roman" w:cs="Times New Roman"/>
          <w:sz w:val="24"/>
          <w:szCs w:val="24"/>
        </w:rPr>
        <w:t>Descriptive statistics of agronomic traits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8"/>
        <w:gridCol w:w="2941"/>
        <w:gridCol w:w="1111"/>
        <w:gridCol w:w="1415"/>
        <w:gridCol w:w="688"/>
        <w:gridCol w:w="588"/>
        <w:gridCol w:w="828"/>
        <w:gridCol w:w="828"/>
        <w:gridCol w:w="606"/>
      </w:tblGrid>
      <w:tr w:rsidR="00001A39" w:rsidRPr="00B15B2A" w:rsidTr="00261CD7">
        <w:trPr>
          <w:trHeight w:val="330"/>
          <w:jc w:val="center"/>
        </w:trPr>
        <w:tc>
          <w:tcPr>
            <w:tcW w:w="0" w:type="auto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Traits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Trait code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Reference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Unit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Range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Mean</w:t>
            </w:r>
          </w:p>
        </w:tc>
        <w:tc>
          <w:tcPr>
            <w:tcW w:w="828" w:type="dxa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Standard deviation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001A39" w:rsidRPr="00001A39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/>
                <w:b/>
                <w:color w:val="000000"/>
                <w:kern w:val="0"/>
                <w:sz w:val="12"/>
                <w:szCs w:val="12"/>
              </w:rPr>
              <w:t>CV(%)</w:t>
            </w:r>
          </w:p>
        </w:tc>
      </w:tr>
      <w:tr w:rsidR="00001A39" w:rsidRPr="00B15B2A" w:rsidTr="00001A39">
        <w:trPr>
          <w:trHeight w:val="330"/>
          <w:jc w:val="center"/>
        </w:trPr>
        <w:tc>
          <w:tcPr>
            <w:tcW w:w="0" w:type="auto"/>
            <w:vMerge w:val="restart"/>
            <w:vAlign w:val="center"/>
          </w:tcPr>
          <w:p w:rsidR="00001A39" w:rsidRPr="00310DC2" w:rsidRDefault="00001A39" w:rsidP="00001A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 w:hint="eastAsia"/>
                <w:b/>
                <w:color w:val="000000"/>
                <w:kern w:val="0"/>
                <w:sz w:val="12"/>
                <w:szCs w:val="12"/>
              </w:rPr>
              <w:t>Quantitative traits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Dried seed 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g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153.58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32.82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24.32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74.09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Harvest index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HI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-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0.48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0.12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0.09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72.39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Number of branches per plant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BNU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UPOV 2014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5.47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3.91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71.53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Number of capsules per plant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1195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113.21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73.01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64.49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Number of capsule per leaf axil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CNLA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count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1.41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0.76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53.87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Dried Biomass 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DBI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g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1141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302.63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138.80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45.86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Productive axis length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UPOV 2014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cm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205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77.23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29.51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38.20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Stem diameter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mm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53.4</w:t>
            </w: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15.98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5.58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34.95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Days to 50% flowering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FLO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51.50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12.86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24.97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Plant height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PHE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cm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224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155.36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35.66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22.95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Days from 50% flowering to 50% physiological maturity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FTM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50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48.95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8.73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17.85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Capsule length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mm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37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25.08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4.47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17.83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1000-seeds weight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TSW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g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2.86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2.76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0.48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17.62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Capsule width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CWI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mm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15.2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7.75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1.18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15.28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Days to 50% maturity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MAT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day</w:t>
            </w:r>
          </w:p>
        </w:tc>
        <w:tc>
          <w:tcPr>
            <w:tcW w:w="58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99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100.4679443</w:t>
            </w:r>
          </w:p>
        </w:tc>
        <w:tc>
          <w:tcPr>
            <w:tcW w:w="828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13.15873489</w:t>
            </w:r>
          </w:p>
        </w:tc>
        <w:tc>
          <w:tcPr>
            <w:tcW w:w="606" w:type="dxa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B15B2A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13.09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Number of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locules</w:t>
            </w:r>
            <w:proofErr w:type="spellEnd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per capsule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NLC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1-3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Four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locules</w:t>
            </w:r>
            <w:proofErr w:type="spellEnd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(99.21%), 6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locules</w:t>
            </w:r>
            <w:proofErr w:type="spellEnd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(0.39%), 8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locules</w:t>
            </w:r>
            <w:proofErr w:type="spellEnd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(0.39%)</w:t>
            </w:r>
          </w:p>
        </w:tc>
      </w:tr>
      <w:tr w:rsidR="00001A39" w:rsidRPr="00B15B2A" w:rsidTr="00001A39">
        <w:trPr>
          <w:trHeight w:val="330"/>
          <w:jc w:val="center"/>
        </w:trPr>
        <w:tc>
          <w:tcPr>
            <w:tcW w:w="0" w:type="auto"/>
            <w:vMerge w:val="restart"/>
            <w:vAlign w:val="center"/>
          </w:tcPr>
          <w:p w:rsidR="00001A39" w:rsidRPr="00310DC2" w:rsidRDefault="00001A39" w:rsidP="00001A39">
            <w:pPr>
              <w:widowControl/>
              <w:wordWrap/>
              <w:autoSpaceDE/>
              <w:autoSpaceDN/>
              <w:spacing w:after="0" w:line="240" w:lineRule="auto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001A39">
              <w:rPr>
                <w:rFonts w:ascii="Times New Roman" w:eastAsia="맑은 고딕" w:hAnsi="Times New Roman" w:cs="Times New Roman" w:hint="eastAsia"/>
                <w:b/>
                <w:color w:val="000000"/>
                <w:kern w:val="0"/>
                <w:sz w:val="12"/>
                <w:szCs w:val="12"/>
              </w:rPr>
              <w:t>Qualitative traits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Branching 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Branching_type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1-6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Highly branched [number of branches &gt; 10] (61.73%), Moderately branched [3 &lt; number of branches &lt;  9] (18.93%),Extremely branched [Bushy-type] (10.84%), Bi-branched [two branches] (5.12%), Mono-branched [1 branch] (3.15%), unbranched (0.2%)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Capsule hairiness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Cap_Hairiness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1-4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Sparse (81.06%), Medium (16.96%), Profuse (1.18%),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Glaborous</w:t>
            </w:r>
            <w:proofErr w:type="spellEnd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(0.78%)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Flower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colour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Flower_Colour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1-3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White (97.04%), Pink (2.76%), Purple (0.2%)</w:t>
            </w:r>
          </w:p>
        </w:tc>
      </w:tr>
      <w:tr w:rsidR="00001A39" w:rsidRPr="00B15B2A" w:rsidTr="00261CD7">
        <w:trPr>
          <w:trHeight w:val="255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Inflorescence type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Inflorescence_type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IPGRI and NBPGR 2004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1-2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Indeterminate (99.60%), determinate (0.4%)</w:t>
            </w:r>
          </w:p>
        </w:tc>
      </w:tr>
      <w:tr w:rsidR="00001A39" w:rsidRPr="00B15B2A" w:rsidTr="00261CD7">
        <w:trPr>
          <w:trHeight w:val="330"/>
          <w:jc w:val="center"/>
        </w:trPr>
        <w:tc>
          <w:tcPr>
            <w:tcW w:w="0" w:type="auto"/>
            <w:vMerge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Seed </w:t>
            </w: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colour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Seed_Colour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Defined in this study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1-10 scale</w:t>
            </w:r>
          </w:p>
        </w:tc>
        <w:tc>
          <w:tcPr>
            <w:tcW w:w="2850" w:type="dxa"/>
            <w:gridSpan w:val="4"/>
            <w:shd w:val="clear" w:color="auto" w:fill="auto"/>
            <w:noWrap/>
            <w:vAlign w:val="center"/>
            <w:hideMark/>
          </w:tcPr>
          <w:p w:rsidR="00001A39" w:rsidRPr="00310DC2" w:rsidRDefault="00001A39" w:rsidP="00DE1EC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310DC2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White (33.72%), Brown (21.49%), Composite (20.31%), Black (9.66%), Light Brown (7.88%), Light gray (2.76%), Light yellow (1.57%), Dark brown (1.57%), Red brown (0.39%), Yellow (0.39%)</w:t>
            </w:r>
          </w:p>
        </w:tc>
      </w:tr>
    </w:tbl>
    <w:p w:rsidR="00310DC2" w:rsidRPr="00310DC2" w:rsidRDefault="00310DC2">
      <w:pPr>
        <w:rPr>
          <w:rFonts w:ascii="Times New Roman" w:hAnsi="Times New Roman" w:cs="Times New Roman"/>
          <w:sz w:val="24"/>
          <w:szCs w:val="24"/>
        </w:rPr>
      </w:pPr>
    </w:p>
    <w:p w:rsidR="00BE439D" w:rsidRDefault="00BE439D" w:rsidP="00310DC2">
      <w:pPr>
        <w:rPr>
          <w:rFonts w:ascii="Times New Roman" w:hAnsi="Times New Roman" w:cs="Times New Roman"/>
          <w:b/>
          <w:sz w:val="24"/>
          <w:szCs w:val="24"/>
        </w:rPr>
        <w:sectPr w:rsidR="00BE439D" w:rsidSect="00310DC2">
          <w:pgSz w:w="16838" w:h="11906" w:orient="landscape"/>
          <w:pgMar w:top="1440" w:right="1701" w:bottom="1440" w:left="1440" w:header="851" w:footer="992" w:gutter="0"/>
          <w:cols w:space="425"/>
          <w:docGrid w:linePitch="360"/>
        </w:sectPr>
      </w:pPr>
    </w:p>
    <w:p w:rsidR="00310DC2" w:rsidRPr="00770F6C" w:rsidRDefault="00CC10EB" w:rsidP="00310DC2">
      <w:pPr>
        <w:rPr>
          <w:rFonts w:ascii="Times New Roman" w:hAnsi="Times New Roman" w:cs="Times New Roman"/>
          <w:sz w:val="24"/>
          <w:szCs w:val="24"/>
        </w:rPr>
      </w:pPr>
      <w:r w:rsidRPr="00770F6C"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Pr="00770F6C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770F6C">
        <w:rPr>
          <w:rFonts w:ascii="Times New Roman" w:hAnsi="Times New Roman" w:cs="Times New Roman"/>
          <w:b/>
          <w:sz w:val="24"/>
          <w:szCs w:val="24"/>
        </w:rPr>
        <w:t>2</w:t>
      </w:r>
      <w:r w:rsidR="008A22D6">
        <w:rPr>
          <w:rFonts w:ascii="Times New Roman" w:hAnsi="Times New Roman" w:cs="Times New Roman"/>
          <w:b/>
          <w:sz w:val="24"/>
          <w:szCs w:val="24"/>
        </w:rPr>
        <w:t>.</w:t>
      </w:r>
      <w:r w:rsidRPr="00770F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F6C">
        <w:rPr>
          <w:rFonts w:ascii="Times New Roman" w:hAnsi="Times New Roman" w:cs="Times New Roman"/>
          <w:sz w:val="24"/>
          <w:szCs w:val="24"/>
        </w:rPr>
        <w:t>Shanon</w:t>
      </w:r>
      <w:proofErr w:type="spellEnd"/>
      <w:r w:rsidRPr="00770F6C">
        <w:rPr>
          <w:rFonts w:ascii="Times New Roman" w:hAnsi="Times New Roman" w:cs="Times New Roman"/>
          <w:sz w:val="24"/>
          <w:szCs w:val="24"/>
        </w:rPr>
        <w:t xml:space="preserve">-Weiner and Simpson diversity index for </w:t>
      </w:r>
      <w:r w:rsidR="00770F6C">
        <w:rPr>
          <w:rFonts w:ascii="Times New Roman" w:hAnsi="Times New Roman" w:cs="Times New Roman"/>
          <w:sz w:val="24"/>
          <w:szCs w:val="24"/>
        </w:rPr>
        <w:t>five</w:t>
      </w:r>
      <w:r w:rsidRPr="00770F6C">
        <w:rPr>
          <w:rFonts w:ascii="Times New Roman" w:hAnsi="Times New Roman" w:cs="Times New Roman"/>
          <w:sz w:val="24"/>
          <w:szCs w:val="24"/>
        </w:rPr>
        <w:t xml:space="preserve"> qualitative traits</w:t>
      </w:r>
    </w:p>
    <w:tbl>
      <w:tblPr>
        <w:tblW w:w="7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20"/>
        <w:gridCol w:w="2800"/>
        <w:gridCol w:w="2260"/>
      </w:tblGrid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Traits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Shanon</w:t>
            </w:r>
            <w:proofErr w:type="spellEnd"/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-Weiner Index (H)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Simpson's Index (D)</w:t>
            </w:r>
          </w:p>
        </w:tc>
      </w:tr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Inflorescence type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0.026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0.008</w:t>
            </w:r>
          </w:p>
        </w:tc>
      </w:tr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Flower color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0.141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0.057</w:t>
            </w:r>
          </w:p>
        </w:tc>
      </w:tr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Seed color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1.722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0.781</w:t>
            </w:r>
          </w:p>
        </w:tc>
      </w:tr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Branching type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1.127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0.568</w:t>
            </w:r>
          </w:p>
        </w:tc>
      </w:tr>
      <w:tr w:rsidR="00CC10EB" w:rsidRPr="00CC10EB" w:rsidTr="00CC10EB">
        <w:trPr>
          <w:trHeight w:val="330"/>
          <w:jc w:val="center"/>
        </w:trPr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Capsule hairiness</w:t>
            </w:r>
          </w:p>
        </w:tc>
        <w:tc>
          <w:tcPr>
            <w:tcW w:w="280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0.562</w:t>
            </w:r>
          </w:p>
        </w:tc>
        <w:tc>
          <w:tcPr>
            <w:tcW w:w="2260" w:type="dxa"/>
            <w:shd w:val="clear" w:color="auto" w:fill="auto"/>
            <w:noWrap/>
            <w:vAlign w:val="center"/>
            <w:hideMark/>
          </w:tcPr>
          <w:p w:rsidR="00CC10EB" w:rsidRPr="00CC10EB" w:rsidRDefault="00CC10EB" w:rsidP="00CC10E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</w:pPr>
            <w:r w:rsidRPr="00CC10EB">
              <w:rPr>
                <w:rFonts w:ascii="Times New Roman" w:eastAsia="맑은 고딕" w:hAnsi="Times New Roman" w:cs="Times New Roman"/>
                <w:color w:val="000000"/>
                <w:kern w:val="0"/>
                <w:sz w:val="22"/>
              </w:rPr>
              <w:t>0.314</w:t>
            </w:r>
          </w:p>
        </w:tc>
      </w:tr>
    </w:tbl>
    <w:p w:rsidR="00CC10EB" w:rsidRDefault="00CC10EB" w:rsidP="00310DC2">
      <w:pPr>
        <w:rPr>
          <w:rFonts w:ascii="Times New Roman" w:hAnsi="Times New Roman" w:cs="Times New Roman"/>
        </w:rPr>
      </w:pPr>
    </w:p>
    <w:p w:rsidR="00866BB5" w:rsidRDefault="00866BB5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66BB5" w:rsidRDefault="00866BB5" w:rsidP="00310DC2">
      <w:pPr>
        <w:rPr>
          <w:rFonts w:ascii="Times New Roman" w:hAnsi="Times New Roman" w:cs="Times New Roman"/>
          <w:b/>
          <w:sz w:val="24"/>
          <w:szCs w:val="24"/>
        </w:rPr>
        <w:sectPr w:rsidR="00866BB5" w:rsidSect="00BE439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BE439D" w:rsidRDefault="00BE439D" w:rsidP="00310DC2">
      <w:pPr>
        <w:rPr>
          <w:rFonts w:ascii="Times New Roman" w:hAnsi="Times New Roman" w:cs="Times New Roman"/>
          <w:b/>
          <w:sz w:val="24"/>
          <w:szCs w:val="24"/>
        </w:rPr>
      </w:pPr>
      <w:r w:rsidRPr="00B971B5"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 3</w:t>
      </w:r>
      <w:r w:rsidR="008A22D6" w:rsidRPr="00B971B5">
        <w:rPr>
          <w:rFonts w:ascii="Times New Roman" w:hAnsi="Times New Roman" w:cs="Times New Roman"/>
          <w:b/>
          <w:sz w:val="24"/>
          <w:szCs w:val="24"/>
        </w:rPr>
        <w:t>.</w:t>
      </w:r>
      <w:r w:rsidR="00B617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510C" w:rsidRPr="003C510C">
        <w:rPr>
          <w:rFonts w:ascii="Times New Roman" w:hAnsi="Times New Roman" w:cs="Times New Roman"/>
          <w:sz w:val="24"/>
          <w:szCs w:val="24"/>
        </w:rPr>
        <w:t xml:space="preserve">Direct and indirect effect </w:t>
      </w:r>
      <w:r w:rsidR="00B6179F" w:rsidRPr="003C510C">
        <w:rPr>
          <w:rFonts w:ascii="Times New Roman" w:hAnsi="Times New Roman" w:cs="Times New Roman"/>
          <w:sz w:val="24"/>
          <w:szCs w:val="24"/>
        </w:rPr>
        <w:t xml:space="preserve">of various traits on dried seed weight </w:t>
      </w:r>
      <w:r w:rsidR="003C510C" w:rsidRPr="003C510C">
        <w:rPr>
          <w:rFonts w:ascii="Times New Roman" w:hAnsi="Times New Roman" w:cs="Times New Roman"/>
          <w:sz w:val="24"/>
          <w:szCs w:val="24"/>
        </w:rPr>
        <w:t>showed by path coefficient analysis</w:t>
      </w:r>
      <w:r w:rsidR="003C51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43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66BB5" w:rsidRPr="00866BB5" w:rsidRDefault="00B6179F" w:rsidP="007D373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15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PHE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-0.091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-0.578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0.177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BNU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-0.060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-0.537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0.139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DBI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0.361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-0.438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HIN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0.826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-0.450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TSW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0.022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FLO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-1.121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0.993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MAT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-0.322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-0.964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1.154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-0.184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FTM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-0.574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CWI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-0.277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-0.062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0.002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-0.137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-0.439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-0.107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</w:tr>
      <w:tr w:rsidR="00866BB5" w:rsidRPr="00866BB5" w:rsidTr="00B467E6">
        <w:trPr>
          <w:trHeight w:val="33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NLC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-0.005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66BB5" w:rsidRPr="00866BB5" w:rsidRDefault="00866BB5" w:rsidP="00866BB5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866BB5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0.020</w:t>
            </w:r>
          </w:p>
        </w:tc>
      </w:tr>
    </w:tbl>
    <w:p w:rsidR="00866BB5" w:rsidRDefault="00B467E6" w:rsidP="0031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bol</w:t>
      </w:r>
      <w:r w:rsidR="004B603E">
        <w:rPr>
          <w:rFonts w:ascii="Times New Roman" w:hAnsi="Times New Roman" w:cs="Times New Roman"/>
          <w:sz w:val="24"/>
          <w:szCs w:val="24"/>
        </w:rPr>
        <w:t>d and positive: direct effect; in bold and negative: i</w:t>
      </w:r>
      <w:r>
        <w:rPr>
          <w:rFonts w:ascii="Times New Roman" w:hAnsi="Times New Roman" w:cs="Times New Roman"/>
          <w:sz w:val="24"/>
          <w:szCs w:val="24"/>
        </w:rPr>
        <w:t xml:space="preserve">ndirect effect; </w:t>
      </w:r>
      <w:r w:rsidR="00865484" w:rsidRPr="00B467E6">
        <w:rPr>
          <w:rFonts w:ascii="Times New Roman" w:hAnsi="Times New Roman" w:cs="Times New Roman" w:hint="eastAsia"/>
          <w:sz w:val="24"/>
          <w:szCs w:val="24"/>
        </w:rPr>
        <w:t xml:space="preserve">See Table 1 for trait </w:t>
      </w:r>
      <w:r w:rsidR="007D3733">
        <w:rPr>
          <w:rFonts w:ascii="Times New Roman" w:hAnsi="Times New Roman" w:cs="Times New Roman"/>
          <w:sz w:val="24"/>
          <w:szCs w:val="24"/>
        </w:rPr>
        <w:t>details.</w:t>
      </w:r>
    </w:p>
    <w:p w:rsidR="00FE3A66" w:rsidRDefault="00FE3A6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3A66" w:rsidRDefault="00FE3A66" w:rsidP="00FE3A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 4</w:t>
      </w:r>
      <w:r w:rsidRPr="00B971B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25EB">
        <w:rPr>
          <w:rFonts w:ascii="Times New Roman" w:hAnsi="Times New Roman" w:cs="Times New Roman"/>
          <w:sz w:val="24"/>
          <w:szCs w:val="24"/>
        </w:rPr>
        <w:t>Quantitative</w:t>
      </w:r>
      <w:r w:rsidR="00BA0B66">
        <w:rPr>
          <w:rFonts w:ascii="Times New Roman" w:hAnsi="Times New Roman" w:cs="Times New Roman"/>
          <w:sz w:val="24"/>
          <w:szCs w:val="24"/>
        </w:rPr>
        <w:t xml:space="preserve"> traits associated to each cluster</w:t>
      </w:r>
      <w:r w:rsidR="007705E6">
        <w:rPr>
          <w:rFonts w:ascii="Times New Roman" w:hAnsi="Times New Roman" w:cs="Times New Roman"/>
          <w:sz w:val="24"/>
          <w:szCs w:val="24"/>
        </w:rPr>
        <w:t xml:space="preserve"> </w:t>
      </w:r>
      <w:r w:rsidR="00190B98">
        <w:rPr>
          <w:rFonts w:ascii="Times New Roman" w:hAnsi="Times New Roman" w:cs="Times New Roman"/>
          <w:sz w:val="24"/>
          <w:szCs w:val="24"/>
        </w:rPr>
        <w:t>from the</w:t>
      </w:r>
      <w:r w:rsidR="007705E6">
        <w:rPr>
          <w:rFonts w:ascii="Times New Roman" w:hAnsi="Times New Roman" w:cs="Times New Roman"/>
          <w:sz w:val="24"/>
          <w:szCs w:val="24"/>
        </w:rPr>
        <w:t xml:space="preserve"> worldwide panel following the v test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26"/>
        <w:gridCol w:w="743"/>
        <w:gridCol w:w="1848"/>
        <w:gridCol w:w="1548"/>
        <w:gridCol w:w="1359"/>
        <w:gridCol w:w="1082"/>
        <w:gridCol w:w="648"/>
        <w:gridCol w:w="861"/>
      </w:tblGrid>
      <w:tr w:rsidR="00FE3A66" w:rsidRPr="00372C1B" w:rsidTr="00B95572">
        <w:trPr>
          <w:trHeight w:val="33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Cluster</w:t>
            </w:r>
            <w:r w:rsidR="00DA4227"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s</w:t>
            </w: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Traits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Mean in the cluster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proofErr w:type="spellStart"/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sd</w:t>
            </w:r>
            <w:proofErr w:type="spellEnd"/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 xml:space="preserve"> in the cluster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 xml:space="preserve">Overall mean 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 xml:space="preserve">Overall </w:t>
            </w:r>
            <w:proofErr w:type="spellStart"/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sd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1716BF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 xml:space="preserve">v </w:t>
            </w:r>
            <w:r w:rsidR="00FE3A66"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test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E3A66" w:rsidRPr="00372C1B" w:rsidRDefault="00FE3A66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p-value</w:t>
            </w:r>
          </w:p>
        </w:tc>
      </w:tr>
      <w:tr w:rsidR="00887DE5" w:rsidRPr="00372C1B" w:rsidTr="00B95572">
        <w:trPr>
          <w:trHeight w:val="33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Cluster 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DIA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18.91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887DE5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887DE5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</w:t>
            </w:r>
            <w:r w:rsidR="00887DE5"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PHE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178.45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19.32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156.09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29.86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12.46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DBI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393.75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124.73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316.25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127.62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FLO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54.16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9.88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MAT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107.43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100.88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9.49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BNU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9.04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Cluster 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CNU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137.95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45.94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112.68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45.63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10.49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38.07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18.81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28.93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8.56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TSW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7.45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81.62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17.12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7.24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FTM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48.03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46.71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4.13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HIN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3.08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Cluster 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CNLA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0.76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16.41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HIN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14.46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CWI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1.05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12.12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28.16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24.95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10.61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40.30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14.57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28.93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6.93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TSW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6.77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  <w:tr w:rsidR="00B95572" w:rsidRPr="00372C1B" w:rsidTr="00B95572">
        <w:trPr>
          <w:trHeight w:val="33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PAL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84.06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18.33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73.38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21.53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B95572" w:rsidRPr="00372C1B" w:rsidRDefault="00B95572" w:rsidP="00B9557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6.11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95572" w:rsidRPr="00372C1B" w:rsidRDefault="00B95572" w:rsidP="00B95572">
            <w:pPr>
              <w:spacing w:line="240" w:lineRule="auto"/>
              <w:rPr>
                <w:rFonts w:ascii="Times New Roman" w:hAnsi="Times New Roman" w:cs="Times New Roman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&lt; 0.01</w:t>
            </w:r>
          </w:p>
        </w:tc>
      </w:tr>
    </w:tbl>
    <w:p w:rsidR="00AA3F31" w:rsidRDefault="00887DE5" w:rsidP="00310D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 w:rsidR="000552D8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0552D8">
        <w:rPr>
          <w:rFonts w:ascii="Times New Roman" w:hAnsi="Times New Roman" w:cs="Times New Roman"/>
          <w:sz w:val="24"/>
          <w:szCs w:val="24"/>
        </w:rPr>
        <w:t>:</w:t>
      </w:r>
      <w:r w:rsidR="003D3129">
        <w:rPr>
          <w:rFonts w:ascii="Times New Roman" w:hAnsi="Times New Roman" w:cs="Times New Roman"/>
          <w:sz w:val="24"/>
          <w:szCs w:val="24"/>
        </w:rPr>
        <w:t xml:space="preserve"> standard deviation,</w:t>
      </w:r>
      <w:r w:rsidR="000552D8">
        <w:rPr>
          <w:rFonts w:ascii="Times New Roman" w:hAnsi="Times New Roman" w:cs="Times New Roman"/>
          <w:sz w:val="24"/>
          <w:szCs w:val="24"/>
        </w:rPr>
        <w:t xml:space="preserve"> </w:t>
      </w:r>
      <w:r w:rsidR="00A04727" w:rsidRPr="00B467E6">
        <w:rPr>
          <w:rFonts w:ascii="Times New Roman" w:hAnsi="Times New Roman" w:cs="Times New Roman" w:hint="eastAsia"/>
          <w:sz w:val="24"/>
          <w:szCs w:val="24"/>
        </w:rPr>
        <w:t>See Table 1 for trait code</w:t>
      </w:r>
      <w:r w:rsidR="00A04727">
        <w:rPr>
          <w:rFonts w:ascii="Times New Roman" w:hAnsi="Times New Roman" w:cs="Times New Roman"/>
          <w:sz w:val="24"/>
          <w:szCs w:val="24"/>
        </w:rPr>
        <w:t xml:space="preserve">s </w:t>
      </w:r>
      <w:r w:rsidR="00254DCE">
        <w:rPr>
          <w:rFonts w:ascii="Times New Roman" w:hAnsi="Times New Roman" w:cs="Times New Roman"/>
          <w:sz w:val="24"/>
          <w:szCs w:val="24"/>
        </w:rPr>
        <w:t>details</w:t>
      </w:r>
    </w:p>
    <w:p w:rsidR="009B541F" w:rsidRDefault="00DA4227" w:rsidP="00372C1B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B541F" w:rsidRPr="00DA4227"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 5.</w:t>
      </w:r>
      <w:r w:rsidR="009B54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541F">
        <w:rPr>
          <w:rFonts w:ascii="Times New Roman" w:hAnsi="Times New Roman" w:cs="Times New Roman"/>
          <w:sz w:val="24"/>
          <w:szCs w:val="24"/>
        </w:rPr>
        <w:t>M</w:t>
      </w:r>
      <w:r w:rsidR="009B541F">
        <w:rPr>
          <w:rFonts w:ascii="Times New Roman" w:hAnsi="Times New Roman" w:cs="Times New Roman" w:hint="eastAsia"/>
          <w:sz w:val="24"/>
          <w:szCs w:val="24"/>
        </w:rPr>
        <w:t>etric</w:t>
      </w:r>
      <w:r w:rsidR="009B541F">
        <w:rPr>
          <w:rFonts w:ascii="Times New Roman" w:hAnsi="Times New Roman" w:cs="Times New Roman"/>
          <w:sz w:val="24"/>
          <w:szCs w:val="24"/>
        </w:rPr>
        <w:t>s</w:t>
      </w:r>
      <w:r w:rsidR="009B541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B541F">
        <w:rPr>
          <w:rFonts w:ascii="Times New Roman" w:hAnsi="Times New Roman" w:cs="Times New Roman"/>
          <w:sz w:val="24"/>
          <w:szCs w:val="24"/>
        </w:rPr>
        <w:t>showing the</w:t>
      </w:r>
      <w:r w:rsidR="009B541F">
        <w:rPr>
          <w:rFonts w:ascii="Times New Roman" w:hAnsi="Times New Roman" w:cs="Times New Roman" w:hint="eastAsia"/>
          <w:sz w:val="24"/>
          <w:szCs w:val="24"/>
        </w:rPr>
        <w:t xml:space="preserve"> quality of the </w:t>
      </w:r>
      <w:r w:rsidR="009B541F">
        <w:rPr>
          <w:rFonts w:ascii="Times New Roman" w:hAnsi="Times New Roman" w:cs="Times New Roman"/>
          <w:sz w:val="24"/>
          <w:szCs w:val="24"/>
        </w:rPr>
        <w:t xml:space="preserve">inferred </w:t>
      </w:r>
      <w:r w:rsidR="009B541F">
        <w:rPr>
          <w:rFonts w:ascii="Times New Roman" w:hAnsi="Times New Roman" w:cs="Times New Roman" w:hint="eastAsia"/>
          <w:sz w:val="24"/>
          <w:szCs w:val="24"/>
        </w:rPr>
        <w:t>core collection</w:t>
      </w: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7"/>
        <w:gridCol w:w="810"/>
        <w:gridCol w:w="803"/>
        <w:gridCol w:w="1203"/>
        <w:gridCol w:w="810"/>
        <w:gridCol w:w="663"/>
        <w:gridCol w:w="883"/>
        <w:gridCol w:w="810"/>
        <w:gridCol w:w="803"/>
        <w:gridCol w:w="1066"/>
        <w:gridCol w:w="1054"/>
        <w:gridCol w:w="1023"/>
        <w:gridCol w:w="1017"/>
        <w:gridCol w:w="2995"/>
      </w:tblGrid>
      <w:tr w:rsidR="000552D8" w:rsidRPr="00372C1B" w:rsidTr="007705E6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0552D8" w:rsidRPr="00372C1B" w:rsidRDefault="000552D8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kern w:val="0"/>
                <w:szCs w:val="20"/>
              </w:rPr>
            </w:pPr>
          </w:p>
        </w:tc>
        <w:tc>
          <w:tcPr>
            <w:tcW w:w="2816" w:type="dxa"/>
            <w:gridSpan w:val="3"/>
            <w:shd w:val="clear" w:color="auto" w:fill="auto"/>
            <w:noWrap/>
            <w:vAlign w:val="bottom"/>
            <w:hideMark/>
          </w:tcPr>
          <w:p w:rsidR="000552D8" w:rsidRPr="00372C1B" w:rsidRDefault="000552D8" w:rsidP="000552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Range</w:t>
            </w:r>
          </w:p>
        </w:tc>
        <w:tc>
          <w:tcPr>
            <w:tcW w:w="2356" w:type="dxa"/>
            <w:gridSpan w:val="3"/>
            <w:shd w:val="clear" w:color="auto" w:fill="auto"/>
            <w:noWrap/>
            <w:vAlign w:val="bottom"/>
            <w:hideMark/>
          </w:tcPr>
          <w:p w:rsidR="000552D8" w:rsidRPr="00372C1B" w:rsidRDefault="000552D8" w:rsidP="000552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CV</w:t>
            </w:r>
          </w:p>
        </w:tc>
        <w:tc>
          <w:tcPr>
            <w:tcW w:w="2679" w:type="dxa"/>
            <w:gridSpan w:val="3"/>
            <w:shd w:val="clear" w:color="auto" w:fill="auto"/>
            <w:noWrap/>
            <w:vAlign w:val="bottom"/>
            <w:hideMark/>
          </w:tcPr>
          <w:p w:rsidR="000552D8" w:rsidRPr="00372C1B" w:rsidRDefault="000552D8" w:rsidP="000552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Mean</w:t>
            </w:r>
          </w:p>
        </w:tc>
        <w:tc>
          <w:tcPr>
            <w:tcW w:w="3094" w:type="dxa"/>
            <w:gridSpan w:val="3"/>
            <w:shd w:val="clear" w:color="auto" w:fill="auto"/>
            <w:noWrap/>
            <w:vAlign w:val="bottom"/>
            <w:hideMark/>
          </w:tcPr>
          <w:p w:rsidR="000552D8" w:rsidRPr="00372C1B" w:rsidRDefault="000552D8" w:rsidP="000552D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Variance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0552D8" w:rsidRPr="00372C1B" w:rsidRDefault="000552D8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b/>
                <w:kern w:val="0"/>
                <w:szCs w:val="20"/>
              </w:rPr>
            </w:pP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Traits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Whole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Core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CRR (%)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Whole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Core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VR(%)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Whole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Core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MDP(%)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Whole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Core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VDP(%)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b/>
                <w:color w:val="000000"/>
                <w:kern w:val="0"/>
                <w:szCs w:val="20"/>
              </w:rPr>
              <w:t>Whole versus core means comparison( p-value)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PHE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171.30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168.5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98.37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108.38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156.12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151.00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3.39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891.91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980.00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8.99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p </w:t>
            </w:r>
            <w:r w:rsidR="002A1F0E"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= 0.18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CNU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394.70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231.7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58.70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0.36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89.65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112.80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111.17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1.47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2089.04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1630.70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28.11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0.98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BNU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15.50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11.36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73.28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114.42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5.51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5.05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8.99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6.18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6.81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9.27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0.10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DIA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21.20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19.49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91.94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107.83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16.08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15.59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3.19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13.40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14.63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8.42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</w:t>
            </w:r>
            <w:r w:rsidR="002A1F0E"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 = 0.18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PAL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123.22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82.78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0.29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114.42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73.41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71.02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3.36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464.06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568.71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18.40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0.35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DBI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757.50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549.50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72.54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90.74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316.27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303.22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4.30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16287.15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12328.18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32.11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0.52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DSW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114.36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102.81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89.90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0.70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0.64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91.13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28.90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30.62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5.65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409.34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381.83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7.20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0.38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HIN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0.39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0.31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77.94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0.75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0.70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92.80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10.91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0.01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7.83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0.71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TSW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2.10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86.59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93.02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2.64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2.63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0.53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0.18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0.16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16.81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0.51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FLO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53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36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67.92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0.21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0.19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90.75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54.15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54.97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1.49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125.63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106.62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17.82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 xml:space="preserve">p = </w:t>
            </w:r>
            <w:r w:rsidR="002A1F0E"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0.31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MAT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59.50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70.59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95.92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100.88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101.47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131.36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122.27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7.43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 = 0.62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FTM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40.50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81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116.87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46.72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46.49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0.49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36.56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49.45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26.06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0.34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CLE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19.40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71.85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0.15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97.10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24.94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24.96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0.06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13.91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13.13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5.94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0.71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CWI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7.38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5.55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75.25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0.12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0.13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105.22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7.72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7.89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2.21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0.87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1.00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13.62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0.07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CNLA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0.54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100.51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1.42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1.59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10.71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0.58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0.74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21.09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0.20</w:t>
            </w:r>
          </w:p>
        </w:tc>
      </w:tr>
      <w:tr w:rsidR="009B541F" w:rsidRPr="00372C1B" w:rsidTr="000552D8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NLC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0.07</w:t>
            </w:r>
          </w:p>
        </w:tc>
        <w:tc>
          <w:tcPr>
            <w:tcW w:w="66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0.07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99.08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4.02</w:t>
            </w:r>
          </w:p>
        </w:tc>
        <w:tc>
          <w:tcPr>
            <w:tcW w:w="80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4.04</w:t>
            </w: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0.38</w:t>
            </w:r>
          </w:p>
        </w:tc>
        <w:tc>
          <w:tcPr>
            <w:tcW w:w="1054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1023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0.08</w:t>
            </w: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9B541F" w:rsidRPr="00372C1B" w:rsidRDefault="009B541F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1.08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9B541F" w:rsidRPr="00372C1B" w:rsidRDefault="002A1F0E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p = 0.94</w:t>
            </w:r>
          </w:p>
        </w:tc>
      </w:tr>
      <w:tr w:rsidR="00DA4227" w:rsidRPr="00372C1B" w:rsidTr="007705E6">
        <w:trPr>
          <w:trHeight w:val="330"/>
        </w:trPr>
        <w:tc>
          <w:tcPr>
            <w:tcW w:w="797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613" w:type="dxa"/>
            <w:gridSpan w:val="2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203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78.04</w:t>
            </w:r>
          </w:p>
        </w:tc>
        <w:tc>
          <w:tcPr>
            <w:tcW w:w="1473" w:type="dxa"/>
            <w:gridSpan w:val="2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100.49</w:t>
            </w:r>
          </w:p>
        </w:tc>
        <w:tc>
          <w:tcPr>
            <w:tcW w:w="1613" w:type="dxa"/>
            <w:gridSpan w:val="2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66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3.61</w:t>
            </w:r>
          </w:p>
        </w:tc>
        <w:tc>
          <w:tcPr>
            <w:tcW w:w="2077" w:type="dxa"/>
            <w:gridSpan w:val="2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17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9B541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  <w:t>14.39</w:t>
            </w:r>
          </w:p>
        </w:tc>
        <w:tc>
          <w:tcPr>
            <w:tcW w:w="2995" w:type="dxa"/>
            <w:shd w:val="clear" w:color="auto" w:fill="auto"/>
            <w:noWrap/>
            <w:vAlign w:val="bottom"/>
            <w:hideMark/>
          </w:tcPr>
          <w:p w:rsidR="00DA4227" w:rsidRPr="00372C1B" w:rsidRDefault="00DA4227" w:rsidP="00DA422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Cs w:val="20"/>
              </w:rPr>
            </w:pPr>
            <w:r w:rsidRPr="00372C1B">
              <w:rPr>
                <w:rFonts w:ascii="Times New Roman" w:eastAsia="맑은 고딕" w:hAnsi="Times New Roman" w:cs="Times New Roman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7705E6" w:rsidRDefault="00CE3067" w:rsidP="0031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CV: Coefficient of variation, CRR: Coincidence rate of range</w:t>
      </w:r>
      <w:r>
        <w:rPr>
          <w:rFonts w:ascii="Times New Roman" w:hAnsi="Times New Roman" w:cs="Times New Roman"/>
          <w:sz w:val="24"/>
          <w:szCs w:val="24"/>
        </w:rPr>
        <w:t>, VR: Variable rate, VDP: Variance difference percentage</w:t>
      </w:r>
    </w:p>
    <w:p w:rsidR="007705E6" w:rsidRDefault="007705E6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541F" w:rsidRDefault="007705E6" w:rsidP="00310DC2">
      <w:pPr>
        <w:rPr>
          <w:rFonts w:ascii="Times New Roman" w:hAnsi="Times New Roman" w:cs="Times New Roman"/>
          <w:sz w:val="24"/>
          <w:szCs w:val="24"/>
        </w:rPr>
      </w:pPr>
      <w:r w:rsidRPr="00067413">
        <w:rPr>
          <w:rFonts w:ascii="Times New Roman" w:hAnsi="Times New Roman" w:cs="Times New Roman" w:hint="eastAsia"/>
          <w:b/>
          <w:sz w:val="24"/>
          <w:szCs w:val="24"/>
        </w:rPr>
        <w:lastRenderedPageBreak/>
        <w:t>Table 6.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antitative</w:t>
      </w:r>
      <w:r w:rsidR="00BE21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traits associated with each cluster </w:t>
      </w:r>
      <w:r w:rsidR="00190B98">
        <w:rPr>
          <w:rFonts w:ascii="Times New Roman" w:hAnsi="Times New Roman" w:cs="Times New Roman"/>
          <w:sz w:val="24"/>
          <w:szCs w:val="24"/>
        </w:rPr>
        <w:t>from the</w:t>
      </w:r>
      <w:r>
        <w:rPr>
          <w:rFonts w:ascii="Times New Roman" w:hAnsi="Times New Roman" w:cs="Times New Roman"/>
          <w:sz w:val="24"/>
          <w:szCs w:val="24"/>
        </w:rPr>
        <w:t xml:space="preserve"> core collection </w:t>
      </w:r>
    </w:p>
    <w:tbl>
      <w:tblPr>
        <w:tblW w:w="134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220"/>
        <w:gridCol w:w="2280"/>
        <w:gridCol w:w="1960"/>
        <w:gridCol w:w="1580"/>
        <w:gridCol w:w="1540"/>
        <w:gridCol w:w="1240"/>
        <w:gridCol w:w="1580"/>
      </w:tblGrid>
      <w:tr w:rsidR="007705E6" w:rsidRPr="001F3383" w:rsidTr="007705E6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Clusters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Traits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Mean in the cluster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proofErr w:type="spellStart"/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sd</w:t>
            </w:r>
            <w:proofErr w:type="spellEnd"/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 xml:space="preserve"> in the cluster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Overall mean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 xml:space="preserve">Overall </w:t>
            </w:r>
            <w:proofErr w:type="spellStart"/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sd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435AC5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 xml:space="preserve">v </w:t>
            </w:r>
            <w:r w:rsidR="007705E6"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test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p-value</w:t>
            </w:r>
          </w:p>
        </w:tc>
      </w:tr>
      <w:tr w:rsidR="007705E6" w:rsidRPr="001F3383" w:rsidTr="007705E6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Cluster1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CNLA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1.74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05E6" w:rsidRPr="001F3383" w:rsidRDefault="007705E6" w:rsidP="007705E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6.55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5572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</w:t>
            </w:r>
            <w:r w:rsidR="00B95572"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 xml:space="preserve"> </w:t>
            </w:r>
            <w:r w:rsidR="00372C1B"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&lt; 0.01</w:t>
            </w:r>
          </w:p>
        </w:tc>
      </w:tr>
      <w:tr w:rsidR="001F3383" w:rsidRPr="001F3383" w:rsidTr="007F037A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HIN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6.05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7F037A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CWI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8.83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8.01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1.06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5.31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7F037A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Protein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28.90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26.97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2.57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7F037A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Oleic_acid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44.78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2.52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42.08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3.73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7F037A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CLE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28.03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2.23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25.80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TSW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2.86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0.22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2.73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2.72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Alpha_linoleic_acid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0.41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0.19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0.16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2.50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PAL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83.59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20.12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77.71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19.88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Cluster 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CNU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150.52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30.91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122.07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33.67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4.42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BNU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5.76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DSW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45.82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18.51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36.85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16.85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2.78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DBI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325.84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83.47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280.53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101.93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2.32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Cluster3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PHE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173.35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19.11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146.12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28.25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5.56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Linoleic_acid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46.37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2.54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43.01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5.39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MAT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107.03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9.68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99.75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Oil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52.85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3.29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50.15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DIA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17.11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14.75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3.46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3.94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proofErr w:type="spellStart"/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Sesamin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4.39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1.67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3.08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3.83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FTM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50.72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7.88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46.29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6.75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DBI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340.18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96.74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280.53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101.93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  <w:tr w:rsidR="001F3383" w:rsidRPr="001F3383" w:rsidTr="000607EE">
        <w:trPr>
          <w:trHeight w:val="33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BNU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5.66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1.79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4.39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2.37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3383" w:rsidRPr="001F3383" w:rsidRDefault="001F3383" w:rsidP="001F338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3.10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F3383" w:rsidRPr="001F3383" w:rsidRDefault="001F3383" w:rsidP="001F3383">
            <w:pPr>
              <w:jc w:val="center"/>
              <w:rPr>
                <w:sz w:val="12"/>
                <w:szCs w:val="12"/>
              </w:rPr>
            </w:pPr>
            <w:r w:rsidRPr="001F3383">
              <w:rPr>
                <w:rFonts w:ascii="Times New Roman" w:eastAsia="맑은 고딕" w:hAnsi="Times New Roman" w:cs="Times New Roman"/>
                <w:color w:val="000000"/>
                <w:kern w:val="0"/>
                <w:sz w:val="12"/>
                <w:szCs w:val="12"/>
              </w:rPr>
              <w:t>p &lt; 0.01</w:t>
            </w:r>
          </w:p>
        </w:tc>
      </w:tr>
    </w:tbl>
    <w:p w:rsidR="007705E6" w:rsidRPr="00B467E6" w:rsidRDefault="00481CF9" w:rsidP="003472E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standard deviation, </w:t>
      </w:r>
      <w:r w:rsidR="00B34024" w:rsidRPr="00B467E6">
        <w:rPr>
          <w:rFonts w:ascii="Times New Roman" w:hAnsi="Times New Roman" w:cs="Times New Roman" w:hint="eastAsia"/>
          <w:sz w:val="24"/>
          <w:szCs w:val="24"/>
        </w:rPr>
        <w:t>See Table 1 for trait code</w:t>
      </w:r>
      <w:r w:rsidR="00B34024">
        <w:rPr>
          <w:rFonts w:ascii="Times New Roman" w:hAnsi="Times New Roman" w:cs="Times New Roman"/>
          <w:sz w:val="24"/>
          <w:szCs w:val="24"/>
        </w:rPr>
        <w:t>s details</w:t>
      </w:r>
    </w:p>
    <w:sectPr w:rsidR="007705E6" w:rsidRPr="00B467E6" w:rsidSect="009B541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C2"/>
    <w:rsid w:val="00001A39"/>
    <w:rsid w:val="0003669E"/>
    <w:rsid w:val="000552D8"/>
    <w:rsid w:val="00067413"/>
    <w:rsid w:val="000C25EB"/>
    <w:rsid w:val="001716BF"/>
    <w:rsid w:val="00190B98"/>
    <w:rsid w:val="001F3383"/>
    <w:rsid w:val="00230F9D"/>
    <w:rsid w:val="00254DCE"/>
    <w:rsid w:val="002A1F0E"/>
    <w:rsid w:val="00310DC2"/>
    <w:rsid w:val="003472ED"/>
    <w:rsid w:val="00372C1B"/>
    <w:rsid w:val="003C510C"/>
    <w:rsid w:val="003D3129"/>
    <w:rsid w:val="00435AC5"/>
    <w:rsid w:val="00481CF9"/>
    <w:rsid w:val="004A6795"/>
    <w:rsid w:val="004B603E"/>
    <w:rsid w:val="007705E6"/>
    <w:rsid w:val="00770F6C"/>
    <w:rsid w:val="007D3733"/>
    <w:rsid w:val="00814A1A"/>
    <w:rsid w:val="008214F0"/>
    <w:rsid w:val="00860C30"/>
    <w:rsid w:val="00865484"/>
    <w:rsid w:val="00866BB5"/>
    <w:rsid w:val="00887DE5"/>
    <w:rsid w:val="008A22D6"/>
    <w:rsid w:val="009B541F"/>
    <w:rsid w:val="00A04727"/>
    <w:rsid w:val="00AA3F31"/>
    <w:rsid w:val="00B15B2A"/>
    <w:rsid w:val="00B34024"/>
    <w:rsid w:val="00B467E6"/>
    <w:rsid w:val="00B468E0"/>
    <w:rsid w:val="00B6179F"/>
    <w:rsid w:val="00B95572"/>
    <w:rsid w:val="00B971B5"/>
    <w:rsid w:val="00BA0B66"/>
    <w:rsid w:val="00BE216F"/>
    <w:rsid w:val="00BE439D"/>
    <w:rsid w:val="00C35095"/>
    <w:rsid w:val="00CA6995"/>
    <w:rsid w:val="00CC10EB"/>
    <w:rsid w:val="00CE3067"/>
    <w:rsid w:val="00D4250E"/>
    <w:rsid w:val="00DA4227"/>
    <w:rsid w:val="00DE1EC9"/>
    <w:rsid w:val="00E6412A"/>
    <w:rsid w:val="00FE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CF0D"/>
  <w15:chartTrackingRefBased/>
  <w15:docId w15:val="{98F41937-00A7-4CE7-A6CF-3BA704D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3DD01-5EE6-4662-AA0A-2714ADF6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1250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79</cp:revision>
  <dcterms:created xsi:type="dcterms:W3CDTF">2021-03-22T06:09:00Z</dcterms:created>
  <dcterms:modified xsi:type="dcterms:W3CDTF">2021-03-25T06:55:00Z</dcterms:modified>
</cp:coreProperties>
</file>