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383967C" w:rsidR="00E370AF" w:rsidRDefault="00267921">
            <w:r w:rsidRPr="00267921">
              <w:t>15 February 202</w:t>
            </w:r>
            <w:r w:rsidR="0045055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E742ADA" w:rsidR="00E370AF" w:rsidRDefault="00450550">
            <w:r w:rsidRPr="00EC3E3A">
              <w:t>LTVIP2026TMIDS24181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D304E42" w:rsidR="00E370AF" w:rsidRDefault="00450550">
            <w:r w:rsidRPr="00EC3E3A">
              <w:t>ToyCraft Tales – Tableau’s Vision into Toy Manufacturer Data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ABA7FA4" w14:textId="77777777" w:rsidR="00450550" w:rsidRDefault="00450550">
      <w:pPr>
        <w:rPr>
          <w:b/>
        </w:rPr>
      </w:pPr>
    </w:p>
    <w:p w14:paraId="3436894A" w14:textId="7A94D4F4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77E893B" w14:textId="2C0AC70F" w:rsidR="00450550" w:rsidRPr="00450550" w:rsidRDefault="00450550" w:rsidP="00450550">
      <w:pPr>
        <w:rPr>
          <w:b/>
        </w:rPr>
      </w:pPr>
      <w:r w:rsidRPr="00450550">
        <w:rPr>
          <w:b/>
        </w:rPr>
        <w:drawing>
          <wp:inline distT="0" distB="0" distL="0" distR="0" wp14:anchorId="33CDC154" wp14:editId="3CE9F600">
            <wp:extent cx="5731510" cy="3689350"/>
            <wp:effectExtent l="0" t="0" r="2540" b="6350"/>
            <wp:docPr id="192203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8275" w14:textId="77777777" w:rsidR="00450550" w:rsidRDefault="00450550">
      <w:pPr>
        <w:rPr>
          <w:b/>
        </w:rPr>
      </w:pPr>
    </w:p>
    <w:p w14:paraId="4E909796" w14:textId="414FD3A0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165FC28-A271-4457-8EE7-FCB5A4D7BD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0D48CB-0964-4C4E-8A12-ACE99EF657EE}"/>
    <w:embedBold r:id="rId3" w:fontKey="{BE0F37AF-0205-4E22-86DC-91AE2027CC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7003807-55BA-475E-889D-CB238FD48804}"/>
    <w:embedItalic r:id="rId5" w:fontKey="{00C9BA13-A899-41D4-8226-11362F3B6F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88A7FFC-6E87-40BD-9AB2-BF4BD14135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F07B0"/>
    <w:rsid w:val="00267921"/>
    <w:rsid w:val="00450550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SANJANA PEDASINGU</cp:lastModifiedBy>
  <cp:revision>3</cp:revision>
  <dcterms:created xsi:type="dcterms:W3CDTF">2022-10-03T08:27:00Z</dcterms:created>
  <dcterms:modified xsi:type="dcterms:W3CDTF">2026-02-28T11:40:00Z</dcterms:modified>
</cp:coreProperties>
</file>