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Proposta — A floresta como começo, a descida como prova</w:t>
      </w:r>
    </w:p>
    <w:p>
      <w:pPr>
        <w:pStyle w:val="Normal"/>
        <w:rPr/>
      </w:pPr>
      <w:r>
        <w:rPr>
          <w:b/>
        </w:rPr>
        <w:t>Autor: Junior (co-criador) · Data: 2026-08-27 · Status: PROPOSTA para o grill v20 — nada muda no jogo antes do veredito do ritual e da decisão conjunta.</w:t>
      </w:r>
    </w:p>
    <w:p>
      <w:pPr>
        <w:pStyle w:val="Heading1"/>
        <w:rPr/>
      </w:pPr>
      <w:r>
        <w:rPr/>
        <w:t>1. A inversão: o jogo nasce na floresta</w:t>
      </w:r>
    </w:p>
    <w:p>
      <w:pPr>
        <w:pStyle w:val="Normal"/>
        <w:rPr/>
      </w:pPr>
      <w:r>
        <w:rPr>
          <w:b w:val="false"/>
        </w:rPr>
        <w:t>Hoje o mundo conta a história ao contrário: o jogador nasce num acampamento apertado e a floresta gigante (ZONE 8) é o prêmio lá do fim — e chega vazia. Esta proposta vira o mapa de cabeça para baixo: a floresta É o mundo. O jogador acorda nela, o acampamento (HUB 1) vive dentro dela como uma casa-base, e os dois destinos do jogo ficam visíveis na geografia: à direita, o caminho que já existe (o portal do DUNGEON 1 — intocado); à esquerda, um buraco novo no chão — a primeira prova.</w:t>
      </w:r>
    </w:p>
    <w:p>
      <w:pPr>
        <w:pStyle w:val="Normal"/>
        <w:rPr/>
      </w:pPr>
      <w:r>
        <w:rPr>
          <w:b w:val="false"/>
        </w:rPr>
        <w:t>O efeito buscado: em vez de "corredores até chegar no mundo aberto", o mundo aberto é a primeira coisa que o jogador vê — e as masmorras viram o que masmorras devem ser: lugares onde se DESCE por escolha.</w:t>
      </w:r>
    </w:p>
    <w:p>
      <w:pPr>
        <w:pStyle w:val="Heading1"/>
        <w:rPr/>
      </w:pPr>
      <w:r>
        <w:rPr/>
        <w:t>2. ZONE 8 — o mapa principal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3600" cy="39560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color w:val="666666"/>
          <w:sz w:val="18"/>
        </w:rPr>
        <w:t>Azul: o acampamento-base (HUB 1 entra aqui, perto do poço). Laranja: portal do DUNGEON 1 — intacto, não mexer. Vermelho: o novo buraco, entrada da descida.</w:t>
      </w:r>
    </w:p>
    <w:p>
      <w:pPr>
        <w:pStyle w:val="Normal"/>
        <w:rPr/>
      </w:pPr>
      <w:r>
        <w:rPr>
          <w:b w:val="false"/>
        </w:rPr>
        <w:t>O acampamento entra na área do poço, onde o mapa já tem os serviços de campo (reviver e altar). Ele carrega o papel de HOME: é onde o bando renasce e onde a rede de segurança do jogo se ancora. A borda leste fica exatamente como está — a ligação com o DUNGEON 1 é patrimônio do mapa e não entra nesta reforma.</w:t>
      </w:r>
    </w:p>
    <w:p>
      <w:pPr>
        <w:pStyle w:val="Heading1"/>
        <w:rPr/>
      </w:pPr>
      <w:r>
        <w:rPr/>
        <w:t>3. A descida: três andares, sem rede</w:t>
      </w:r>
    </w:p>
    <w:p>
      <w:pPr>
        <w:pStyle w:val="Normal"/>
        <w:rPr/>
      </w:pPr>
      <w:r>
        <w:rPr>
          <w:b w:val="false"/>
        </w:rPr>
        <w:t>O buraco do oeste abre uma masmorra de TRÊS andares corridos — sem vila no meio, sem checkpoint. Desceu, é combate até o fundo: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Andar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Mapa reaproveitado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 que acontece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1º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 2 (district)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 primeiro contato: salas largas, monstros em densidade crescente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2º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 3 (district_two)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 aperto: mesmo estilo, mais fundo, mais pressão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3º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ZONE 5 (low_quay)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toca do BOSS: vencer abre o portal de volta para a floresta</w:t>
            </w:r>
          </w:p>
        </w:tc>
      </w:tr>
    </w:tbl>
    <w:p>
      <w:pPr>
        <w:pStyle w:val="Normal"/>
        <w:rPr/>
      </w:pPr>
      <w:r>
        <w:rPr>
          <w:b w:val="false"/>
        </w:rPr>
        <w:t>A decisão de TIRAR o checkpoint é deliberada e muda o sabor do desafio: com uma vila no meio, a descida vira duas viagens curtas; sem ela, vira UMA expedição — o jogador administra o bando inteiro do topo ao boss, e cada andar vencido aumenta o que está em jogo. É a tensão que o jogo já sabe fazer ("banco agora ou desço mais?"), esticada na vertical.</w:t>
      </w:r>
    </w:p>
    <w:p>
      <w:pPr>
        <w:pStyle w:val="Heading1"/>
        <w:rPr/>
      </w:pPr>
      <w:r>
        <w:rPr/>
        <w:t>4. A cura vira território: o totem</w:t>
      </w:r>
    </w:p>
    <w:p>
      <w:pPr>
        <w:pStyle w:val="Normal"/>
        <w:rPr/>
      </w:pPr>
      <w:r>
        <w:rPr>
          <w:b w:val="false"/>
        </w:rPr>
        <w:t>Sem checkpoint, a masmorra precisa de OUTRA fonte de fôlego — e a proposta é que ela seja um lugar, não uma pausa: um TOTEM DE CURA no centro de cada andar, pulsando cura em área num ritmo fixo (a sugestão de partida: a cada ~15 segundos; o número final é conversa de balanço, não desta proposta).</w:t>
      </w:r>
    </w:p>
    <w:p>
      <w:pPr>
        <w:pStyle w:val="Normal"/>
        <w:rPr/>
      </w:pPr>
      <w:r>
        <w:rPr>
          <w:b w:val="false"/>
        </w:rPr>
        <w:t>Por que no CENTRO: o meio do mapa é o chão mais perigoso — é onde os monstros convergem. Colocar a cura ali transforma descanso em conquista: o bando não foge da luta para se curar, ele LUTA PELO LUGAR que cura. Segurar o anel do totem entre uma onda e outra é a nova respiração do andar. No andar do boss, o mesmo totem vira a âncora tática da arena — quem controla o centro, controla a luta.</w:t>
      </w:r>
    </w:p>
    <w:p>
      <w:pPr>
        <w:pStyle w:val="Normal"/>
        <w:rPr/>
      </w:pPr>
      <w:r>
        <w:rPr>
          <w:b w:val="false"/>
        </w:rPr>
        <w:t>Alternativa registrada na mesma família: pontos de cura menores espalhados (poções de chão), para andares onde um único centro ficar forte demais. As duas formas podem conviver — totem nos andares de combate, pontos avulsos onde o mapa pedir.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56616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color w:val="666666"/>
          <w:sz w:val="18"/>
        </w:rPr>
        <w:t>1º andar (ZONE 2) com o totem central marcado.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56616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color w:val="666666"/>
          <w:sz w:val="18"/>
        </w:rPr>
        <w:t>2º andar (ZONE 3), mesma lógica — o anel do totem é o ponto de disputa.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8149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color w:val="666666"/>
          <w:sz w:val="18"/>
        </w:rPr>
        <w:t>3º andar (ZONE 5): o totem como âncora da arena do boss.</w:t>
      </w:r>
    </w:p>
    <w:p>
      <w:pPr>
        <w:pStyle w:val="Heading1"/>
        <w:rPr/>
      </w:pPr>
      <w:r>
        <w:rPr/>
        <w:t>5. Identidade visual: uma masmorra só</w:t>
      </w:r>
    </w:p>
    <w:p>
      <w:pPr>
        <w:pStyle w:val="Normal"/>
        <w:rPr/>
      </w:pPr>
      <w:r>
        <w:rPr>
          <w:b w:val="false"/>
        </w:rPr>
        <w:t>Os três andares existem hoje como zonas independentes, cada uma com sua paleta. Para a descida ler como UM lugar, os três recebem o mesmo tratamento: mesma família de cores, mesmo vocabulário de decoração, escurecendo conforme desce (a regra do jogo para profundidade já é essa). O jogador deve sentir que está no MESMO buraco o tempo todo — só que cada vez mais fundo.</w:t>
      </w:r>
    </w:p>
    <w:p>
      <w:pPr>
        <w:pStyle w:val="Heading1"/>
        <w:rPr/>
      </w:pPr>
      <w:r>
        <w:rPr/>
        <w:t>6. Referência: o acampamento que migra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279781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9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color w:val="666666"/>
          <w:sz w:val="18"/>
        </w:rPr>
        <w:t>HUB 1 hoje: os três serviços (vat de reviver · banco · altar da marca) migram com ele para dentro da floresta.</w:t>
      </w:r>
    </w:p>
    <w:p>
      <w:pPr>
        <w:pStyle w:val="Heading1"/>
        <w:rPr/>
      </w:pPr>
      <w:r>
        <w:rPr/>
        <w:t>7. Notas para a conversa (honestas)</w:t>
      </w:r>
    </w:p>
    <w:p>
      <w:pPr>
        <w:pStyle w:val="Normal"/>
        <w:rPr/>
      </w:pPr>
      <w:r>
        <w:rPr>
          <w:b w:val="false"/>
        </w:rPr>
        <w:t xml:space="preserve">• </w:t>
      </w:r>
      <w:r>
        <w:rPr>
          <w:b w:val="false"/>
        </w:rPr>
        <w:t>Isto é reestruturação do grafo do mundo (spawn inicial, HOME, transições) — classe v20: decide-se no grill, executa-se pós-veredito.</w:t>
      </w:r>
    </w:p>
    <w:p>
      <w:pPr>
        <w:pStyle w:val="Normal"/>
        <w:rPr/>
      </w:pPr>
      <w:r>
        <w:rPr>
          <w:b w:val="false"/>
        </w:rPr>
        <w:t xml:space="preserve">• </w:t>
      </w:r>
      <w:r>
        <w:rPr>
          <w:b w:val="false"/>
        </w:rPr>
        <w:t>Mover o HOME para dentro da ZONE 8 é a decisão de maior peso — o piso de misericórdia e o renascimento penduram nele.</w:t>
      </w:r>
    </w:p>
    <w:p>
      <w:pPr>
        <w:pStyle w:val="Normal"/>
        <w:rPr/>
      </w:pPr>
      <w:r>
        <w:rPr>
          <w:b w:val="false"/>
        </w:rPr>
        <w:t xml:space="preserve">• </w:t>
      </w:r>
      <w:r>
        <w:rPr>
          <w:b w:val="false"/>
        </w:rPr>
        <w:t>O totem de cura é parente direto do candidato 3 do slate (os "pilares de cura" que este assento já propôs no chat) — na forma "cadenciado e disputado", que é a que convive melhor com a economia do jogo (nunca de graça no sentido estratégico: paga-se em posição e risco, não em moeda).</w:t>
      </w:r>
    </w:p>
    <w:p>
      <w:pPr>
        <w:pStyle w:val="Normal"/>
        <w:rPr/>
      </w:pPr>
      <w:r>
        <w:rPr>
          <w:b w:val="false"/>
        </w:rPr>
        <w:t xml:space="preserve">• </w:t>
      </w:r>
      <w:r>
        <w:rPr>
          <w:b w:val="false"/>
        </w:rPr>
        <w:t>Cura em área por tempo é comportamento novo de simulação — entra pela lei de sempre: uma peça de cada vez, com gate próprio.</w:t>
      </w:r>
    </w:p>
    <w:p>
      <w:pPr>
        <w:pStyle w:val="Normal"/>
        <w:rPr/>
      </w:pPr>
      <w:r>
        <w:rPr>
          <w:b w:val="false"/>
        </w:rPr>
        <w:t xml:space="preserve">• </w:t>
      </w:r>
      <w:r>
        <w:rPr>
          <w:b w:val="false"/>
        </w:rPr>
        <w:t>Sem checkpoint, morrer no 2º andar significa voltar do começo — é intencional (a expedição é a prova), mas o tamanho dos andares deve respeitar isso na re-tematização.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 w:val="false"/>
        </w:rPr>
        <w:t xml:space="preserve">• </w:t>
      </w:r>
      <w:r>
        <w:rPr>
          <w:b w:val="false"/>
        </w:rPr>
        <w:t>Reaproveitar ZONE 2/3/5 economiza conteúdo pronto; o custo real é a unificação visual + religação de transições. Nada de números de balanço aqui — posições e ligações são design.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5</Pages>
  <Words>905</Words>
  <Characters>4070</Characters>
  <CharactersWithSpaces>4957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2026-08-27T20:38:04Z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