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69" w:rsidRDefault="00704AC9" w:rsidP="00704AC9">
      <w:pPr>
        <w:jc w:val="center"/>
        <w:rPr>
          <w:b/>
          <w:sz w:val="32"/>
          <w:szCs w:val="32"/>
        </w:rPr>
      </w:pPr>
      <w:r w:rsidRPr="00704AC9">
        <w:rPr>
          <w:rFonts w:hint="eastAsia"/>
          <w:b/>
          <w:sz w:val="32"/>
          <w:szCs w:val="32"/>
        </w:rPr>
        <w:t>标注界面处理流程</w:t>
      </w:r>
    </w:p>
    <w:p w:rsidR="00EB0FF1" w:rsidRDefault="00605513" w:rsidP="00754DD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待处理</w:t>
      </w:r>
      <w:r w:rsidR="00EB0FF1">
        <w:rPr>
          <w:rFonts w:hint="eastAsia"/>
          <w:sz w:val="24"/>
          <w:szCs w:val="24"/>
        </w:rPr>
        <w:t>文件</w:t>
      </w:r>
    </w:p>
    <w:p w:rsidR="00EB0FF1" w:rsidRPr="008D6298" w:rsidRDefault="00EB0FF1" w:rsidP="00EB0FF1">
      <w:pPr>
        <w:pStyle w:val="a3"/>
        <w:numPr>
          <w:ilvl w:val="0"/>
          <w:numId w:val="5"/>
        </w:numPr>
        <w:ind w:firstLineChars="0"/>
        <w:jc w:val="left"/>
        <w:rPr>
          <w:i/>
          <w:sz w:val="24"/>
          <w:szCs w:val="24"/>
        </w:rPr>
      </w:pPr>
      <w:r w:rsidRPr="008D6298">
        <w:rPr>
          <w:rFonts w:hint="eastAsia"/>
          <w:i/>
          <w:sz w:val="24"/>
          <w:szCs w:val="24"/>
        </w:rPr>
        <w:t>待标注</w:t>
      </w:r>
      <w:r w:rsidRPr="008D6298">
        <w:rPr>
          <w:rFonts w:hint="eastAsia"/>
          <w:i/>
          <w:sz w:val="24"/>
          <w:szCs w:val="24"/>
        </w:rPr>
        <w:t>excel</w:t>
      </w:r>
      <w:r w:rsidRPr="008D6298">
        <w:rPr>
          <w:rFonts w:hint="eastAsia"/>
          <w:i/>
          <w:sz w:val="24"/>
          <w:szCs w:val="24"/>
        </w:rPr>
        <w:t>文件</w:t>
      </w:r>
    </w:p>
    <w:p w:rsidR="00EB0FF1" w:rsidRDefault="00EB0FF1" w:rsidP="00EB0FF1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8D6298">
        <w:rPr>
          <w:rFonts w:hint="eastAsia"/>
          <w:i/>
          <w:sz w:val="24"/>
          <w:szCs w:val="24"/>
        </w:rPr>
        <w:t>已标注语义角色库</w:t>
      </w:r>
      <w:r w:rsidR="00605513">
        <w:rPr>
          <w:rFonts w:hint="eastAsia"/>
          <w:sz w:val="24"/>
          <w:szCs w:val="24"/>
        </w:rPr>
        <w:t>txt</w:t>
      </w:r>
      <w:r w:rsidR="00605513">
        <w:rPr>
          <w:rFonts w:hint="eastAsia"/>
          <w:sz w:val="24"/>
          <w:szCs w:val="24"/>
        </w:rPr>
        <w:t>文件（若没有已标注库则需要新建空白</w:t>
      </w:r>
      <w:r w:rsidR="00605513">
        <w:rPr>
          <w:rFonts w:hint="eastAsia"/>
          <w:sz w:val="24"/>
          <w:szCs w:val="24"/>
        </w:rPr>
        <w:t>txt</w:t>
      </w:r>
      <w:r w:rsidR="00605513">
        <w:rPr>
          <w:rFonts w:hint="eastAsia"/>
          <w:sz w:val="24"/>
          <w:szCs w:val="24"/>
        </w:rPr>
        <w:t>文件作为</w:t>
      </w:r>
      <w:r w:rsidR="00605513" w:rsidRPr="008D6298">
        <w:rPr>
          <w:rFonts w:hint="eastAsia"/>
          <w:i/>
          <w:sz w:val="24"/>
          <w:szCs w:val="24"/>
        </w:rPr>
        <w:t>标注库</w:t>
      </w:r>
      <w:r w:rsidR="00605513">
        <w:rPr>
          <w:rFonts w:hint="eastAsia"/>
          <w:sz w:val="24"/>
          <w:szCs w:val="24"/>
        </w:rPr>
        <w:t>）</w:t>
      </w:r>
    </w:p>
    <w:p w:rsidR="00754DD2" w:rsidRDefault="00EB0FF1" w:rsidP="00754DD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程序，初始化界面</w:t>
      </w:r>
    </w:p>
    <w:p w:rsidR="00EB0FF1" w:rsidRDefault="00605513" w:rsidP="00605513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锁定部分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控件包括：</w:t>
      </w:r>
    </w:p>
    <w:p w:rsidR="00605513" w:rsidRDefault="00605513" w:rsidP="0060551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“查找下一个词”按钮</w:t>
      </w:r>
      <w:r w:rsidR="008D6298">
        <w:rPr>
          <w:rFonts w:hint="eastAsia"/>
          <w:sz w:val="24"/>
          <w:szCs w:val="24"/>
        </w:rPr>
        <w:t>；</w:t>
      </w:r>
    </w:p>
    <w:p w:rsidR="00605513" w:rsidRDefault="00605513" w:rsidP="0060551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“标记整列”按钮</w:t>
      </w:r>
      <w:r w:rsidR="008D6298">
        <w:rPr>
          <w:rFonts w:hint="eastAsia"/>
          <w:sz w:val="24"/>
          <w:szCs w:val="24"/>
        </w:rPr>
        <w:t>；</w:t>
      </w:r>
    </w:p>
    <w:p w:rsidR="00605513" w:rsidRDefault="00605513" w:rsidP="0060551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“添加新标签”按钮</w:t>
      </w:r>
      <w:r w:rsidR="008D6298">
        <w:rPr>
          <w:rFonts w:hint="eastAsia"/>
          <w:sz w:val="24"/>
          <w:szCs w:val="24"/>
        </w:rPr>
        <w:t>；</w:t>
      </w:r>
    </w:p>
    <w:p w:rsidR="00605513" w:rsidRDefault="00605513" w:rsidP="0060551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“确定”按钮</w:t>
      </w:r>
      <w:r w:rsidR="008D6298">
        <w:rPr>
          <w:rFonts w:hint="eastAsia"/>
          <w:sz w:val="24"/>
          <w:szCs w:val="24"/>
        </w:rPr>
        <w:t>；</w:t>
      </w:r>
    </w:p>
    <w:p w:rsidR="00605513" w:rsidRDefault="00605513" w:rsidP="0060551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“待标词”文本框</w:t>
      </w:r>
      <w:r w:rsidR="008D6298">
        <w:rPr>
          <w:rFonts w:hint="eastAsia"/>
          <w:sz w:val="24"/>
          <w:szCs w:val="24"/>
        </w:rPr>
        <w:t>；</w:t>
      </w:r>
    </w:p>
    <w:p w:rsidR="00605513" w:rsidRDefault="00605513" w:rsidP="0060551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“语义角色”下拉菜单</w:t>
      </w:r>
      <w:r w:rsidR="008D6298">
        <w:rPr>
          <w:rFonts w:hint="eastAsia"/>
          <w:sz w:val="24"/>
          <w:szCs w:val="24"/>
        </w:rPr>
        <w:t>；</w:t>
      </w:r>
    </w:p>
    <w:p w:rsidR="00605513" w:rsidRDefault="00605513" w:rsidP="00605513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程序进入“等待用户操作”状态</w:t>
      </w:r>
    </w:p>
    <w:p w:rsidR="00605513" w:rsidRPr="00605513" w:rsidRDefault="00605513" w:rsidP="0060551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05513">
        <w:rPr>
          <w:rFonts w:hint="eastAsia"/>
          <w:sz w:val="24"/>
          <w:szCs w:val="24"/>
        </w:rPr>
        <w:t>主界面可进行的操作</w:t>
      </w:r>
    </w:p>
    <w:p w:rsidR="00605513" w:rsidRDefault="00605513" w:rsidP="00605513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点击“打开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”按钮</w:t>
      </w:r>
    </w:p>
    <w:p w:rsidR="00605513" w:rsidRPr="008D6298" w:rsidRDefault="008D6298" w:rsidP="008D6298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>
        <w:rPr>
          <w:sz w:val="24"/>
          <w:szCs w:val="24"/>
        </w:rPr>
        <w:t xml:space="preserve"> </w:t>
      </w:r>
      <w:r w:rsidRPr="008D6298">
        <w:rPr>
          <w:rFonts w:hint="eastAsia"/>
          <w:sz w:val="24"/>
          <w:szCs w:val="24"/>
        </w:rPr>
        <w:t>弹出选择</w:t>
      </w:r>
      <w:r w:rsidRPr="008D6298">
        <w:rPr>
          <w:rFonts w:hint="eastAsia"/>
          <w:sz w:val="24"/>
          <w:szCs w:val="24"/>
        </w:rPr>
        <w:t>Excel</w:t>
      </w:r>
      <w:r w:rsidRPr="008D6298">
        <w:rPr>
          <w:rFonts w:hint="eastAsia"/>
          <w:sz w:val="24"/>
          <w:szCs w:val="24"/>
        </w:rPr>
        <w:t>路径窗口</w:t>
      </w:r>
      <w:r>
        <w:rPr>
          <w:rFonts w:hint="eastAsia"/>
          <w:sz w:val="24"/>
          <w:szCs w:val="24"/>
        </w:rPr>
        <w:t>；</w:t>
      </w:r>
    </w:p>
    <w:p w:rsidR="008D6298" w:rsidRDefault="008D6298" w:rsidP="008D62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1.2a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选择</w:t>
      </w:r>
      <w:r w:rsidRPr="008D6298">
        <w:rPr>
          <w:rFonts w:hint="eastAsia"/>
          <w:i/>
          <w:sz w:val="24"/>
          <w:szCs w:val="24"/>
        </w:rPr>
        <w:t>待标注</w:t>
      </w:r>
      <w:r w:rsidRPr="008D6298">
        <w:rPr>
          <w:rFonts w:hint="eastAsia"/>
          <w:i/>
          <w:sz w:val="24"/>
          <w:szCs w:val="24"/>
        </w:rPr>
        <w:t>excel</w:t>
      </w:r>
      <w:r w:rsidRPr="008D6298">
        <w:rPr>
          <w:rFonts w:hint="eastAsia"/>
          <w:i/>
          <w:sz w:val="24"/>
          <w:szCs w:val="24"/>
        </w:rPr>
        <w:t>文件</w:t>
      </w:r>
      <w:r>
        <w:rPr>
          <w:rFonts w:hint="eastAsia"/>
          <w:sz w:val="24"/>
          <w:szCs w:val="24"/>
        </w:rPr>
        <w:t>路径，点击“确定”，窗口关闭；</w:t>
      </w:r>
    </w:p>
    <w:p w:rsidR="008D6298" w:rsidRDefault="008D6298" w:rsidP="008D62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1.2b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点击“取消”，窗口关闭；</w:t>
      </w:r>
    </w:p>
    <w:p w:rsidR="00A34708" w:rsidRDefault="00A34708" w:rsidP="008D62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返回“等待用户操作”状态；</w:t>
      </w:r>
    </w:p>
    <w:p w:rsidR="008D6298" w:rsidRDefault="008D6298" w:rsidP="008D62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点击“打开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”按钮</w:t>
      </w:r>
    </w:p>
    <w:p w:rsidR="008D6298" w:rsidRDefault="008D6298" w:rsidP="008D62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弹出选择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路径窗口；</w:t>
      </w:r>
    </w:p>
    <w:p w:rsidR="008D6298" w:rsidRDefault="008D6298" w:rsidP="008D62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2.2a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选择</w:t>
      </w:r>
      <w:r w:rsidRPr="008D6298">
        <w:rPr>
          <w:rFonts w:hint="eastAsia"/>
          <w:i/>
          <w:sz w:val="24"/>
          <w:szCs w:val="24"/>
        </w:rPr>
        <w:t>已标注语义角色库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文件路径，点击“确定”，窗口关闭；</w:t>
      </w:r>
    </w:p>
    <w:p w:rsidR="008D6298" w:rsidRDefault="008D6298" w:rsidP="00B60E09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2.2b</w:t>
      </w:r>
      <w:r>
        <w:rPr>
          <w:sz w:val="24"/>
          <w:szCs w:val="24"/>
        </w:rPr>
        <w:t xml:space="preserve"> </w:t>
      </w:r>
      <w:r w:rsidR="00B60E09">
        <w:rPr>
          <w:rFonts w:hint="eastAsia"/>
          <w:sz w:val="24"/>
          <w:szCs w:val="24"/>
        </w:rPr>
        <w:t>右键新建</w:t>
      </w:r>
      <w:r w:rsidR="00B60E09">
        <w:rPr>
          <w:rFonts w:hint="eastAsia"/>
          <w:sz w:val="24"/>
          <w:szCs w:val="24"/>
        </w:rPr>
        <w:t>txt</w:t>
      </w:r>
      <w:r w:rsidR="00B60E09">
        <w:rPr>
          <w:rFonts w:hint="eastAsia"/>
          <w:sz w:val="24"/>
          <w:szCs w:val="24"/>
        </w:rPr>
        <w:t>文件作为</w:t>
      </w:r>
      <w:r w:rsidR="00B60E09" w:rsidRPr="008D6298">
        <w:rPr>
          <w:rFonts w:hint="eastAsia"/>
          <w:i/>
          <w:sz w:val="24"/>
          <w:szCs w:val="24"/>
        </w:rPr>
        <w:t>标注库</w:t>
      </w:r>
      <w:r w:rsidR="00E42758">
        <w:rPr>
          <w:rFonts w:hint="eastAsia"/>
          <w:sz w:val="24"/>
          <w:szCs w:val="24"/>
        </w:rPr>
        <w:t>，选择新建</w:t>
      </w:r>
      <w:r w:rsidR="00B60E09">
        <w:rPr>
          <w:rFonts w:hint="eastAsia"/>
          <w:sz w:val="24"/>
          <w:szCs w:val="24"/>
        </w:rPr>
        <w:t>文件路径，点击“确定”，窗口关闭；</w:t>
      </w:r>
    </w:p>
    <w:p w:rsidR="00B60E09" w:rsidRDefault="00B60E09" w:rsidP="00B60E09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2.2c </w:t>
      </w:r>
      <w:r>
        <w:rPr>
          <w:rFonts w:hint="eastAsia"/>
          <w:sz w:val="24"/>
          <w:szCs w:val="24"/>
        </w:rPr>
        <w:t>点击“取消”，窗口关闭；</w:t>
      </w:r>
    </w:p>
    <w:p w:rsidR="008150F4" w:rsidRDefault="008150F4" w:rsidP="00B60E09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返回“等待用户操作”状态；</w:t>
      </w:r>
    </w:p>
    <w:p w:rsidR="00B60E09" w:rsidRDefault="00B60E09" w:rsidP="00B60E0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点击“读取”按钮</w:t>
      </w:r>
    </w:p>
    <w:p w:rsidR="00E36266" w:rsidRDefault="00E36266" w:rsidP="00B60E0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3.1a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</w:t>
      </w:r>
      <w:r w:rsidRPr="008D6298">
        <w:rPr>
          <w:rFonts w:hint="eastAsia"/>
          <w:i/>
          <w:sz w:val="24"/>
          <w:szCs w:val="24"/>
        </w:rPr>
        <w:t>待标注</w:t>
      </w:r>
      <w:r w:rsidRPr="008D6298">
        <w:rPr>
          <w:rFonts w:hint="eastAsia"/>
          <w:i/>
          <w:sz w:val="24"/>
          <w:szCs w:val="24"/>
        </w:rPr>
        <w:t>excel</w:t>
      </w:r>
      <w:r w:rsidRPr="008D6298">
        <w:rPr>
          <w:rFonts w:hint="eastAsia"/>
          <w:i/>
          <w:sz w:val="24"/>
          <w:szCs w:val="24"/>
        </w:rPr>
        <w:t>文件</w:t>
      </w:r>
      <w:r>
        <w:rPr>
          <w:rFonts w:hint="eastAsia"/>
          <w:sz w:val="24"/>
          <w:szCs w:val="24"/>
        </w:rPr>
        <w:t>路径或</w:t>
      </w:r>
      <w:r w:rsidRPr="008D6298">
        <w:rPr>
          <w:rFonts w:hint="eastAsia"/>
          <w:i/>
          <w:sz w:val="24"/>
          <w:szCs w:val="24"/>
        </w:rPr>
        <w:t>标注库</w:t>
      </w:r>
      <w:r w:rsidRPr="00E36266">
        <w:rPr>
          <w:rFonts w:hint="eastAsia"/>
          <w:sz w:val="24"/>
          <w:szCs w:val="24"/>
        </w:rPr>
        <w:t>路径</w:t>
      </w:r>
      <w:r>
        <w:rPr>
          <w:rFonts w:hint="eastAsia"/>
          <w:sz w:val="24"/>
          <w:szCs w:val="24"/>
        </w:rPr>
        <w:t>为空，则提示对应路径为空；</w:t>
      </w:r>
    </w:p>
    <w:p w:rsidR="00E36266" w:rsidRDefault="00E36266" w:rsidP="00B60E0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3.1b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</w:t>
      </w:r>
      <w:proofErr w:type="gramStart"/>
      <w:r>
        <w:rPr>
          <w:rFonts w:hint="eastAsia"/>
          <w:sz w:val="24"/>
          <w:szCs w:val="24"/>
        </w:rPr>
        <w:t>待读</w:t>
      </w:r>
      <w:proofErr w:type="gramEnd"/>
      <w:r>
        <w:rPr>
          <w:rFonts w:hint="eastAsia"/>
          <w:sz w:val="24"/>
          <w:szCs w:val="24"/>
        </w:rPr>
        <w:t>取文件路径不为空，则读取所选文件；</w:t>
      </w:r>
    </w:p>
    <w:p w:rsidR="00B60E09" w:rsidRDefault="00B60E09" w:rsidP="00B60E0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6266">
        <w:rPr>
          <w:rFonts w:hint="eastAsia"/>
          <w:sz w:val="24"/>
          <w:szCs w:val="24"/>
        </w:rPr>
        <w:t>3.2</w:t>
      </w:r>
      <w:r w:rsidR="002F3E01">
        <w:rPr>
          <w:sz w:val="24"/>
          <w:szCs w:val="24"/>
        </w:rPr>
        <w:t xml:space="preserve"> </w:t>
      </w:r>
      <w:r w:rsidR="002F3E01">
        <w:rPr>
          <w:rFonts w:hint="eastAsia"/>
          <w:sz w:val="24"/>
          <w:szCs w:val="24"/>
        </w:rPr>
        <w:t>加载</w:t>
      </w:r>
      <w:r w:rsidR="002F3E01" w:rsidRPr="001860BE">
        <w:rPr>
          <w:rFonts w:hint="eastAsia"/>
          <w:i/>
          <w:sz w:val="24"/>
          <w:szCs w:val="24"/>
        </w:rPr>
        <w:t>sheet</w:t>
      </w:r>
      <w:r w:rsidR="002F3E01" w:rsidRPr="001860BE">
        <w:rPr>
          <w:rFonts w:hint="eastAsia"/>
          <w:i/>
          <w:sz w:val="24"/>
          <w:szCs w:val="24"/>
        </w:rPr>
        <w:t>下拉菜单</w:t>
      </w:r>
      <w:r w:rsidR="002F3E01">
        <w:rPr>
          <w:rFonts w:hint="eastAsia"/>
          <w:sz w:val="24"/>
          <w:szCs w:val="24"/>
        </w:rPr>
        <w:t>，默认选中第一个</w:t>
      </w:r>
      <w:r w:rsidR="002F3E01">
        <w:rPr>
          <w:rFonts w:hint="eastAsia"/>
          <w:sz w:val="24"/>
          <w:szCs w:val="24"/>
        </w:rPr>
        <w:t>sheet</w:t>
      </w:r>
      <w:r w:rsidR="002F3E01">
        <w:rPr>
          <w:rFonts w:hint="eastAsia"/>
          <w:sz w:val="24"/>
          <w:szCs w:val="24"/>
        </w:rPr>
        <w:t>；</w:t>
      </w:r>
    </w:p>
    <w:p w:rsidR="002F3E01" w:rsidRDefault="002F3E01" w:rsidP="00B60E0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6266"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表格</w:t>
      </w:r>
      <w:r w:rsidR="008150F4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加载当前</w:t>
      </w:r>
      <w:r>
        <w:rPr>
          <w:rFonts w:hint="eastAsia"/>
          <w:sz w:val="24"/>
          <w:szCs w:val="24"/>
        </w:rPr>
        <w:t>sheet</w:t>
      </w:r>
      <w:r>
        <w:rPr>
          <w:rFonts w:hint="eastAsia"/>
          <w:sz w:val="24"/>
          <w:szCs w:val="24"/>
        </w:rPr>
        <w:t>表中的数据；</w:t>
      </w:r>
    </w:p>
    <w:p w:rsidR="002F3E01" w:rsidRDefault="002F3E01" w:rsidP="00B60E0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6266">
        <w:rPr>
          <w:rFonts w:hint="eastAsia"/>
          <w:sz w:val="24"/>
          <w:szCs w:val="24"/>
        </w:rPr>
        <w:t>3.4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解锁部分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控件：</w:t>
      </w:r>
    </w:p>
    <w:p w:rsidR="002F3E01" w:rsidRDefault="002F3E01" w:rsidP="002F3E01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“添加新标签”按钮；</w:t>
      </w:r>
    </w:p>
    <w:p w:rsidR="002F3E01" w:rsidRDefault="002F3E01" w:rsidP="002F3E01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“查找下一个词”按钮；</w:t>
      </w:r>
    </w:p>
    <w:p w:rsidR="002F3E01" w:rsidRDefault="002F3E01" w:rsidP="002F3E01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36266">
        <w:rPr>
          <w:rFonts w:hint="eastAsia"/>
          <w:sz w:val="24"/>
          <w:szCs w:val="24"/>
        </w:rPr>
        <w:t>.5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锁定部分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控件：</w:t>
      </w:r>
    </w:p>
    <w:p w:rsidR="002F3E01" w:rsidRDefault="002F3E01" w:rsidP="002F3E0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“标记整列”按钮；</w:t>
      </w:r>
    </w:p>
    <w:p w:rsidR="002F3E01" w:rsidRDefault="002F3E01" w:rsidP="002F3E0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“确定”按钮；</w:t>
      </w:r>
    </w:p>
    <w:p w:rsidR="002F3E01" w:rsidRDefault="002F3E01" w:rsidP="002F3E0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“待标词”文本框；</w:t>
      </w:r>
    </w:p>
    <w:p w:rsidR="008150F4" w:rsidRPr="008150F4" w:rsidRDefault="00E36266" w:rsidP="008150F4">
      <w:pPr>
        <w:ind w:left="84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3.6</w:t>
      </w:r>
      <w:r w:rsidR="008150F4">
        <w:rPr>
          <w:sz w:val="24"/>
          <w:szCs w:val="24"/>
        </w:rPr>
        <w:t xml:space="preserve"> </w:t>
      </w:r>
      <w:r w:rsidR="008150F4">
        <w:rPr>
          <w:rFonts w:hint="eastAsia"/>
          <w:sz w:val="24"/>
          <w:szCs w:val="24"/>
        </w:rPr>
        <w:t>返回“等待用户操作”状态；</w:t>
      </w:r>
    </w:p>
    <w:p w:rsidR="002F3E01" w:rsidRDefault="002F3E01" w:rsidP="002F3E01">
      <w:pPr>
        <w:ind w:left="420"/>
        <w:jc w:val="left"/>
        <w:rPr>
          <w:sz w:val="24"/>
          <w:szCs w:val="24"/>
        </w:rPr>
      </w:pPr>
      <w:r w:rsidRPr="002F3E01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  <w:r w:rsidRPr="001860BE">
        <w:rPr>
          <w:rFonts w:hint="eastAsia"/>
          <w:i/>
          <w:sz w:val="24"/>
          <w:szCs w:val="24"/>
        </w:rPr>
        <w:t>sheet</w:t>
      </w:r>
      <w:r w:rsidRPr="001860BE">
        <w:rPr>
          <w:rFonts w:hint="eastAsia"/>
          <w:i/>
          <w:sz w:val="24"/>
          <w:szCs w:val="24"/>
        </w:rPr>
        <w:t>下拉菜单</w:t>
      </w:r>
      <w:r>
        <w:rPr>
          <w:rFonts w:hint="eastAsia"/>
          <w:sz w:val="24"/>
          <w:szCs w:val="24"/>
        </w:rPr>
        <w:t>并更改所选项</w:t>
      </w:r>
    </w:p>
    <w:p w:rsidR="002F3E01" w:rsidRDefault="002F3E01" w:rsidP="002F3E01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重复步骤</w:t>
      </w:r>
      <w:r w:rsidR="00E42758">
        <w:rPr>
          <w:rFonts w:hint="eastAsia"/>
          <w:sz w:val="24"/>
          <w:szCs w:val="24"/>
        </w:rPr>
        <w:t>3.2-3.5</w:t>
      </w:r>
      <w:r w:rsidR="00A34708">
        <w:rPr>
          <w:rFonts w:hint="eastAsia"/>
          <w:sz w:val="24"/>
          <w:szCs w:val="24"/>
        </w:rPr>
        <w:t>；</w:t>
      </w:r>
    </w:p>
    <w:p w:rsidR="008150F4" w:rsidRPr="008150F4" w:rsidRDefault="008150F4" w:rsidP="002F3E01">
      <w:pPr>
        <w:ind w:left="420"/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返回“等待用户操作”状态；</w:t>
      </w:r>
    </w:p>
    <w:p w:rsidR="002F3E01" w:rsidRDefault="002F3E01" w:rsidP="002F3E01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</w:t>
      </w:r>
      <w:r>
        <w:rPr>
          <w:sz w:val="24"/>
          <w:szCs w:val="24"/>
        </w:rPr>
        <w:tab/>
      </w:r>
      <w:r w:rsidR="00D71969">
        <w:rPr>
          <w:rFonts w:hint="eastAsia"/>
          <w:sz w:val="24"/>
          <w:szCs w:val="24"/>
        </w:rPr>
        <w:t>点击“查找下一个词”按钮</w:t>
      </w:r>
    </w:p>
    <w:p w:rsidR="00D71969" w:rsidRDefault="00D71969" w:rsidP="002F3E01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A34708">
        <w:rPr>
          <w:rFonts w:hint="eastAsia"/>
          <w:sz w:val="24"/>
          <w:szCs w:val="24"/>
        </w:rPr>
        <w:t>5.1</w:t>
      </w:r>
      <w:r w:rsidR="00A34708">
        <w:rPr>
          <w:sz w:val="24"/>
          <w:szCs w:val="24"/>
        </w:rPr>
        <w:t xml:space="preserve"> </w:t>
      </w:r>
      <w:r w:rsidR="00A34708">
        <w:rPr>
          <w:rFonts w:hint="eastAsia"/>
          <w:sz w:val="24"/>
          <w:szCs w:val="24"/>
        </w:rPr>
        <w:t>锁定标记整列按钮；</w:t>
      </w:r>
    </w:p>
    <w:p w:rsidR="00A34708" w:rsidRDefault="00A34708" w:rsidP="002F3E01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解锁“待标词”文本框并传入当前</w:t>
      </w:r>
      <w:proofErr w:type="gramStart"/>
      <w:r w:rsidRPr="00CA5D6E">
        <w:rPr>
          <w:rFonts w:hint="eastAsia"/>
          <w:i/>
          <w:sz w:val="24"/>
          <w:szCs w:val="24"/>
        </w:rPr>
        <w:t>待标词</w:t>
      </w:r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值；</w:t>
      </w:r>
    </w:p>
    <w:p w:rsidR="00A34708" w:rsidRDefault="00A34708" w:rsidP="002F3E01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解锁“确定”按钮；</w:t>
      </w:r>
    </w:p>
    <w:p w:rsidR="00A34708" w:rsidRDefault="00A34708" w:rsidP="002F3E01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5.4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在表格界面显示到</w:t>
      </w:r>
      <w:proofErr w:type="gramStart"/>
      <w:r>
        <w:rPr>
          <w:rFonts w:hint="eastAsia"/>
          <w:sz w:val="24"/>
          <w:szCs w:val="24"/>
        </w:rPr>
        <w:t>该</w:t>
      </w:r>
      <w:r w:rsidRPr="00CA5D6E">
        <w:rPr>
          <w:rFonts w:hint="eastAsia"/>
          <w:i/>
          <w:sz w:val="24"/>
          <w:szCs w:val="24"/>
        </w:rPr>
        <w:t>待标词</w:t>
      </w:r>
      <w:proofErr w:type="gramEnd"/>
      <w:r>
        <w:rPr>
          <w:rFonts w:hint="eastAsia"/>
          <w:sz w:val="24"/>
          <w:szCs w:val="24"/>
        </w:rPr>
        <w:t>所在行</w:t>
      </w:r>
      <w:r w:rsidR="00E42758">
        <w:rPr>
          <w:rFonts w:hint="eastAsia"/>
          <w:sz w:val="24"/>
          <w:szCs w:val="24"/>
        </w:rPr>
        <w:t>（黄色）</w:t>
      </w:r>
      <w:r>
        <w:rPr>
          <w:rFonts w:hint="eastAsia"/>
          <w:sz w:val="24"/>
          <w:szCs w:val="24"/>
        </w:rPr>
        <w:t>；</w:t>
      </w:r>
    </w:p>
    <w:p w:rsidR="00E42758" w:rsidRDefault="00E42758" w:rsidP="002F3E01">
      <w:pPr>
        <w:ind w:left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5.5 </w:t>
      </w:r>
      <w:r>
        <w:rPr>
          <w:rFonts w:hint="eastAsia"/>
          <w:sz w:val="24"/>
          <w:szCs w:val="24"/>
        </w:rPr>
        <w:t>将</w:t>
      </w:r>
      <w:proofErr w:type="gramStart"/>
      <w:r w:rsidRPr="00CA5D6E">
        <w:rPr>
          <w:rFonts w:hint="eastAsia"/>
          <w:i/>
          <w:sz w:val="24"/>
          <w:szCs w:val="24"/>
        </w:rPr>
        <w:t>待标词</w:t>
      </w:r>
      <w:r>
        <w:rPr>
          <w:rFonts w:hint="eastAsia"/>
          <w:sz w:val="24"/>
          <w:szCs w:val="24"/>
        </w:rPr>
        <w:t>所</w:t>
      </w:r>
      <w:proofErr w:type="gramEnd"/>
      <w:r>
        <w:rPr>
          <w:rFonts w:hint="eastAsia"/>
          <w:sz w:val="24"/>
          <w:szCs w:val="24"/>
        </w:rPr>
        <w:t>在行以上的条目标记为已标记条目（绿色）；</w:t>
      </w:r>
    </w:p>
    <w:p w:rsidR="008150F4" w:rsidRDefault="008150F4" w:rsidP="002F3E01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E42758">
        <w:rPr>
          <w:rFonts w:hint="eastAsia"/>
          <w:sz w:val="24"/>
          <w:szCs w:val="24"/>
        </w:rPr>
        <w:t>5.6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返回“等待用户操作”状态；</w:t>
      </w:r>
    </w:p>
    <w:p w:rsidR="008150F4" w:rsidRDefault="008150F4" w:rsidP="002F3E01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点击表格界面中的一个单元格</w:t>
      </w:r>
    </w:p>
    <w:p w:rsidR="00A34708" w:rsidRDefault="008150F4" w:rsidP="002F3E01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E36266">
        <w:rPr>
          <w:rFonts w:hint="eastAsia"/>
          <w:sz w:val="24"/>
          <w:szCs w:val="24"/>
        </w:rPr>
        <w:t>6.1</w:t>
      </w:r>
      <w:r w:rsidR="00E36266">
        <w:rPr>
          <w:sz w:val="24"/>
          <w:szCs w:val="24"/>
        </w:rPr>
        <w:t xml:space="preserve"> </w:t>
      </w:r>
      <w:r w:rsidR="00E36266">
        <w:rPr>
          <w:rFonts w:hint="eastAsia"/>
          <w:sz w:val="24"/>
          <w:szCs w:val="24"/>
        </w:rPr>
        <w:t>解锁部分</w:t>
      </w:r>
      <w:r w:rsidR="00E36266">
        <w:rPr>
          <w:rFonts w:hint="eastAsia"/>
          <w:sz w:val="24"/>
          <w:szCs w:val="24"/>
        </w:rPr>
        <w:t>UI</w:t>
      </w:r>
      <w:r w:rsidR="00E36266">
        <w:rPr>
          <w:rFonts w:hint="eastAsia"/>
          <w:sz w:val="24"/>
          <w:szCs w:val="24"/>
        </w:rPr>
        <w:t>控件：</w:t>
      </w:r>
    </w:p>
    <w:p w:rsidR="00E36266" w:rsidRDefault="00E36266" w:rsidP="00E36266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“标记整列”按钮；</w:t>
      </w:r>
    </w:p>
    <w:p w:rsidR="00E36266" w:rsidRDefault="00E36266" w:rsidP="00E36266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“确定”按钮；</w:t>
      </w:r>
    </w:p>
    <w:p w:rsidR="00E36266" w:rsidRDefault="00CA5D6E" w:rsidP="00E36266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待标词</w:t>
      </w:r>
      <w:r>
        <w:rPr>
          <w:rFonts w:hint="eastAsia"/>
          <w:sz w:val="24"/>
          <w:szCs w:val="24"/>
        </w:rPr>
        <w:t>”</w:t>
      </w:r>
      <w:r w:rsidR="00E36266">
        <w:rPr>
          <w:sz w:val="24"/>
          <w:szCs w:val="24"/>
        </w:rPr>
        <w:t>文本框；</w:t>
      </w:r>
    </w:p>
    <w:p w:rsidR="00E36266" w:rsidRDefault="00E36266" w:rsidP="00E36266">
      <w:pPr>
        <w:ind w:left="8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6.2a </w:t>
      </w:r>
      <w:r>
        <w:rPr>
          <w:sz w:val="24"/>
          <w:szCs w:val="24"/>
        </w:rPr>
        <w:t>如果该词在当前</w:t>
      </w:r>
      <w:r>
        <w:rPr>
          <w:sz w:val="24"/>
          <w:szCs w:val="24"/>
        </w:rPr>
        <w:t>sheet</w:t>
      </w:r>
      <w:r>
        <w:rPr>
          <w:sz w:val="24"/>
          <w:szCs w:val="24"/>
        </w:rPr>
        <w:t>中被标记过，向</w:t>
      </w:r>
      <w:r w:rsidRPr="00E42758">
        <w:rPr>
          <w:i/>
          <w:sz w:val="24"/>
          <w:szCs w:val="24"/>
        </w:rPr>
        <w:t>语义角色</w:t>
      </w:r>
      <w:r w:rsidRPr="00E42758">
        <w:rPr>
          <w:rFonts w:hint="eastAsia"/>
          <w:i/>
          <w:sz w:val="24"/>
          <w:szCs w:val="24"/>
        </w:rPr>
        <w:t>下拉菜单</w:t>
      </w:r>
      <w:r w:rsidR="00E42758">
        <w:rPr>
          <w:sz w:val="24"/>
          <w:szCs w:val="24"/>
        </w:rPr>
        <w:t>传入该词当前所标</w:t>
      </w:r>
      <w:r w:rsidR="00E42758"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；</w:t>
      </w:r>
    </w:p>
    <w:p w:rsidR="00E36266" w:rsidRDefault="00E36266" w:rsidP="00E36266">
      <w:pPr>
        <w:ind w:left="8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6.2b </w:t>
      </w:r>
      <w:r>
        <w:rPr>
          <w:sz w:val="24"/>
          <w:szCs w:val="24"/>
        </w:rPr>
        <w:t>如果该词未被标记过，则将</w:t>
      </w:r>
      <w:r w:rsidRPr="00E42758">
        <w:rPr>
          <w:rFonts w:hint="eastAsia"/>
          <w:i/>
          <w:sz w:val="24"/>
          <w:szCs w:val="24"/>
        </w:rPr>
        <w:t>语义角色下拉菜单</w:t>
      </w:r>
      <w:r>
        <w:rPr>
          <w:rFonts w:hint="eastAsia"/>
          <w:sz w:val="24"/>
          <w:szCs w:val="24"/>
        </w:rPr>
        <w:t>所选值设为空；</w:t>
      </w:r>
    </w:p>
    <w:p w:rsidR="004220B2" w:rsidRDefault="004220B2" w:rsidP="00E36266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6.3 </w:t>
      </w:r>
      <w:r>
        <w:rPr>
          <w:rFonts w:hint="eastAsia"/>
          <w:sz w:val="24"/>
          <w:szCs w:val="24"/>
        </w:rPr>
        <w:t>返回“等待用户操作”状态；</w:t>
      </w:r>
    </w:p>
    <w:p w:rsidR="00E36266" w:rsidRDefault="00207F2F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点击“标记整列”按钮</w:t>
      </w:r>
    </w:p>
    <w:p w:rsidR="00207F2F" w:rsidRDefault="00207F2F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7.1a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若当前列为空，则弹出提示并锁定“标记整列”按钮；</w:t>
      </w:r>
    </w:p>
    <w:p w:rsidR="00207F2F" w:rsidRDefault="00207F2F" w:rsidP="00B069A1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7.1b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若当前列不为空，</w:t>
      </w:r>
      <w:r w:rsidR="00B069A1">
        <w:rPr>
          <w:rFonts w:hint="eastAsia"/>
          <w:sz w:val="24"/>
          <w:szCs w:val="24"/>
        </w:rPr>
        <w:t>则生成新窗口，传入</w:t>
      </w:r>
      <w:proofErr w:type="gramStart"/>
      <w:r w:rsidR="00B069A1">
        <w:rPr>
          <w:rFonts w:hint="eastAsia"/>
          <w:sz w:val="24"/>
          <w:szCs w:val="24"/>
        </w:rPr>
        <w:t>所选列词列表</w:t>
      </w:r>
      <w:proofErr w:type="gramEnd"/>
      <w:r w:rsidR="00B069A1">
        <w:rPr>
          <w:rFonts w:hint="eastAsia"/>
          <w:sz w:val="24"/>
          <w:szCs w:val="24"/>
        </w:rPr>
        <w:t>和标签列表，锁定主界面</w:t>
      </w:r>
      <w:r w:rsidR="00B069A1">
        <w:rPr>
          <w:rFonts w:hint="eastAsia"/>
          <w:sz w:val="24"/>
          <w:szCs w:val="24"/>
        </w:rPr>
        <w:t>UI</w:t>
      </w:r>
      <w:r w:rsidR="00B069A1">
        <w:rPr>
          <w:rFonts w:hint="eastAsia"/>
          <w:sz w:val="24"/>
          <w:szCs w:val="24"/>
        </w:rPr>
        <w:t>；</w:t>
      </w:r>
    </w:p>
    <w:p w:rsidR="00B069A1" w:rsidRDefault="00B069A1" w:rsidP="00B069A1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当前界面进入“等待用户操作”状态；</w:t>
      </w:r>
    </w:p>
    <w:p w:rsidR="00B069A1" w:rsidRDefault="00B069A1" w:rsidP="00B069A1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7.2.1</w:t>
      </w:r>
      <w:r>
        <w:rPr>
          <w:sz w:val="24"/>
          <w:szCs w:val="24"/>
        </w:rPr>
        <w:t xml:space="preserve"> </w:t>
      </w:r>
      <w:r w:rsidRPr="001860BE">
        <w:rPr>
          <w:rFonts w:hint="eastAsia"/>
          <w:i/>
          <w:sz w:val="24"/>
          <w:szCs w:val="24"/>
        </w:rPr>
        <w:t>下拉菜单</w:t>
      </w:r>
      <w:r>
        <w:rPr>
          <w:rFonts w:hint="eastAsia"/>
          <w:sz w:val="24"/>
          <w:szCs w:val="24"/>
        </w:rPr>
        <w:t>中输入新的标签或选择标签；</w:t>
      </w:r>
    </w:p>
    <w:p w:rsidR="00B069A1" w:rsidRDefault="00B069A1" w:rsidP="001B69B0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7.2.2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点击“添加新标签”按钮，若</w:t>
      </w:r>
      <w:r w:rsidRPr="001860BE">
        <w:rPr>
          <w:rFonts w:hint="eastAsia"/>
          <w:i/>
          <w:sz w:val="24"/>
          <w:szCs w:val="24"/>
        </w:rPr>
        <w:t>下拉菜单</w:t>
      </w:r>
      <w:r>
        <w:rPr>
          <w:rFonts w:hint="eastAsia"/>
          <w:sz w:val="24"/>
          <w:szCs w:val="24"/>
        </w:rPr>
        <w:t>中</w:t>
      </w:r>
      <w:r w:rsidR="001B69B0">
        <w:rPr>
          <w:rFonts w:hint="eastAsia"/>
          <w:sz w:val="24"/>
          <w:szCs w:val="24"/>
        </w:rPr>
        <w:t>已存在该标签则提示信息，若无该标签则添加到</w:t>
      </w:r>
      <w:r w:rsidR="001B69B0" w:rsidRPr="001860BE">
        <w:rPr>
          <w:rFonts w:hint="eastAsia"/>
          <w:i/>
          <w:sz w:val="24"/>
          <w:szCs w:val="24"/>
        </w:rPr>
        <w:t>下拉菜单</w:t>
      </w:r>
      <w:r w:rsidR="001B69B0">
        <w:rPr>
          <w:rFonts w:hint="eastAsia"/>
          <w:sz w:val="24"/>
          <w:szCs w:val="24"/>
        </w:rPr>
        <w:t>中；</w:t>
      </w:r>
    </w:p>
    <w:p w:rsidR="00433AD0" w:rsidRDefault="00433AD0" w:rsidP="001B69B0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7.2.3 </w:t>
      </w:r>
      <w:r>
        <w:rPr>
          <w:rFonts w:hint="eastAsia"/>
          <w:sz w:val="24"/>
          <w:szCs w:val="24"/>
        </w:rPr>
        <w:t>点击“确定”按钮，若</w:t>
      </w:r>
      <w:r w:rsidRPr="001860BE">
        <w:rPr>
          <w:rFonts w:hint="eastAsia"/>
          <w:i/>
          <w:sz w:val="24"/>
          <w:szCs w:val="24"/>
        </w:rPr>
        <w:t>下拉菜单</w:t>
      </w:r>
      <w:r>
        <w:rPr>
          <w:rFonts w:hint="eastAsia"/>
          <w:sz w:val="24"/>
          <w:szCs w:val="24"/>
        </w:rPr>
        <w:t>为空则提示为空值，若不为空则将当前列标记为所选语义角色，关闭当前窗口，</w:t>
      </w:r>
      <w:proofErr w:type="gramStart"/>
      <w:r>
        <w:rPr>
          <w:rFonts w:hint="eastAsia"/>
          <w:sz w:val="24"/>
          <w:szCs w:val="24"/>
        </w:rPr>
        <w:t>解锁主</w:t>
      </w:r>
      <w:proofErr w:type="gramEnd"/>
      <w:r>
        <w:rPr>
          <w:rFonts w:hint="eastAsia"/>
          <w:sz w:val="24"/>
          <w:szCs w:val="24"/>
        </w:rPr>
        <w:t>窗口</w:t>
      </w:r>
      <w:r w:rsidR="00CA5D6E"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，并锁定“标记整列”按钮；</w:t>
      </w:r>
    </w:p>
    <w:p w:rsidR="00433AD0" w:rsidRDefault="00433AD0" w:rsidP="001B69B0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7.2.4 </w:t>
      </w:r>
      <w:r>
        <w:rPr>
          <w:rFonts w:hint="eastAsia"/>
          <w:sz w:val="24"/>
          <w:szCs w:val="24"/>
        </w:rPr>
        <w:t>点击“取消”按钮，关闭当前窗口，</w:t>
      </w:r>
      <w:proofErr w:type="gramStart"/>
      <w:r>
        <w:rPr>
          <w:rFonts w:hint="eastAsia"/>
          <w:sz w:val="24"/>
          <w:szCs w:val="24"/>
        </w:rPr>
        <w:t>解锁主</w:t>
      </w:r>
      <w:proofErr w:type="gramEnd"/>
      <w:r>
        <w:rPr>
          <w:rFonts w:hint="eastAsia"/>
          <w:sz w:val="24"/>
          <w:szCs w:val="24"/>
        </w:rPr>
        <w:t>窗口</w:t>
      </w:r>
      <w:r w:rsidR="00CA5D6E"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，锁定“标记整列”按钮；</w:t>
      </w:r>
    </w:p>
    <w:p w:rsidR="00433AD0" w:rsidRDefault="00433AD0" w:rsidP="00433AD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8.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  <w:r w:rsidR="004220B2">
        <w:rPr>
          <w:rFonts w:hint="eastAsia"/>
          <w:sz w:val="24"/>
          <w:szCs w:val="24"/>
        </w:rPr>
        <w:t>“待标词”文本框</w:t>
      </w:r>
    </w:p>
    <w:p w:rsidR="00B069A1" w:rsidRDefault="00B069A1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20B2">
        <w:rPr>
          <w:sz w:val="24"/>
          <w:szCs w:val="24"/>
        </w:rPr>
        <w:t xml:space="preserve">8.1 </w:t>
      </w:r>
      <w:proofErr w:type="gramStart"/>
      <w:r w:rsidR="004220B2">
        <w:rPr>
          <w:rFonts w:hint="eastAsia"/>
          <w:sz w:val="24"/>
          <w:szCs w:val="24"/>
        </w:rPr>
        <w:t>对</w:t>
      </w:r>
      <w:r w:rsidR="004220B2" w:rsidRPr="00CA5D6E">
        <w:rPr>
          <w:rFonts w:hint="eastAsia"/>
          <w:i/>
          <w:sz w:val="24"/>
          <w:szCs w:val="24"/>
        </w:rPr>
        <w:t>待标词</w:t>
      </w:r>
      <w:r w:rsidR="004220B2">
        <w:rPr>
          <w:rFonts w:hint="eastAsia"/>
          <w:sz w:val="24"/>
          <w:szCs w:val="24"/>
        </w:rPr>
        <w:t>进行</w:t>
      </w:r>
      <w:proofErr w:type="gramEnd"/>
      <w:r w:rsidR="004220B2">
        <w:rPr>
          <w:rFonts w:hint="eastAsia"/>
          <w:sz w:val="24"/>
          <w:szCs w:val="24"/>
        </w:rPr>
        <w:t>修改；</w:t>
      </w:r>
    </w:p>
    <w:p w:rsidR="004220B2" w:rsidRDefault="004220B2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8.2 </w:t>
      </w:r>
      <w:r>
        <w:rPr>
          <w:rFonts w:hint="eastAsia"/>
          <w:sz w:val="24"/>
          <w:szCs w:val="24"/>
        </w:rPr>
        <w:t>返回“等待用户操作”状态；</w:t>
      </w:r>
    </w:p>
    <w:p w:rsidR="004220B2" w:rsidRDefault="004220B2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9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点击“添加新标签”按钮</w:t>
      </w:r>
    </w:p>
    <w:p w:rsidR="004220B2" w:rsidRDefault="004220B2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9.1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</w:t>
      </w:r>
      <w:r w:rsidRPr="001860BE">
        <w:rPr>
          <w:rFonts w:hint="eastAsia"/>
          <w:i/>
          <w:sz w:val="24"/>
          <w:szCs w:val="24"/>
        </w:rPr>
        <w:t>语义角色标签下拉菜单</w:t>
      </w:r>
      <w:r>
        <w:rPr>
          <w:rFonts w:hint="eastAsia"/>
          <w:sz w:val="24"/>
          <w:szCs w:val="24"/>
        </w:rPr>
        <w:t>为空，则提示为空；</w:t>
      </w:r>
    </w:p>
    <w:p w:rsidR="004220B2" w:rsidRDefault="004220B2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9.1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若语义角色列表中已有该标签，则提示该标签已存在；</w:t>
      </w:r>
    </w:p>
    <w:p w:rsidR="004220B2" w:rsidRDefault="004220B2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9.1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若语义角色列表中没有该标签，则将该标签加入到语义角色列表中；</w:t>
      </w:r>
    </w:p>
    <w:p w:rsidR="004220B2" w:rsidRDefault="004220B2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9.2 </w:t>
      </w:r>
      <w:r>
        <w:rPr>
          <w:rFonts w:hint="eastAsia"/>
          <w:sz w:val="24"/>
          <w:szCs w:val="24"/>
        </w:rPr>
        <w:t>返回“等待用户操作”状态；</w:t>
      </w:r>
    </w:p>
    <w:p w:rsidR="006C32E7" w:rsidRDefault="006C32E7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10.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点击“确定”按钮</w:t>
      </w:r>
    </w:p>
    <w:p w:rsidR="006C32E7" w:rsidRDefault="006C32E7" w:rsidP="00207F2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10.1</w:t>
      </w:r>
      <w:r w:rsidR="00714872"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</w:t>
      </w:r>
      <w:proofErr w:type="gramStart"/>
      <w:r w:rsidR="00714872" w:rsidRPr="000A4DFF">
        <w:rPr>
          <w:rFonts w:hint="eastAsia"/>
          <w:i/>
          <w:sz w:val="24"/>
          <w:szCs w:val="24"/>
        </w:rPr>
        <w:t>待标词</w:t>
      </w:r>
      <w:r w:rsidR="00714872">
        <w:rPr>
          <w:rFonts w:hint="eastAsia"/>
          <w:sz w:val="24"/>
          <w:szCs w:val="24"/>
        </w:rPr>
        <w:t>或</w:t>
      </w:r>
      <w:proofErr w:type="gramEnd"/>
      <w:r w:rsidR="00714872" w:rsidRPr="000A4DFF">
        <w:rPr>
          <w:rFonts w:hint="eastAsia"/>
          <w:i/>
          <w:sz w:val="24"/>
          <w:szCs w:val="24"/>
        </w:rPr>
        <w:t>标签词</w:t>
      </w:r>
      <w:r w:rsidR="00714872">
        <w:rPr>
          <w:rFonts w:hint="eastAsia"/>
          <w:sz w:val="24"/>
          <w:szCs w:val="24"/>
        </w:rPr>
        <w:t>为空，则有提示空值</w:t>
      </w:r>
    </w:p>
    <w:p w:rsidR="00714872" w:rsidRDefault="00714872" w:rsidP="00714872">
      <w:pPr>
        <w:ind w:left="840"/>
        <w:jc w:val="left"/>
        <w:rPr>
          <w:sz w:val="24"/>
          <w:szCs w:val="24"/>
        </w:rPr>
      </w:pPr>
      <w:r>
        <w:rPr>
          <w:sz w:val="24"/>
          <w:szCs w:val="24"/>
        </w:rPr>
        <w:t>10.1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</w:t>
      </w:r>
      <w:proofErr w:type="gramStart"/>
      <w:r w:rsidRPr="000A4DFF">
        <w:rPr>
          <w:rFonts w:hint="eastAsia"/>
          <w:i/>
          <w:sz w:val="24"/>
          <w:szCs w:val="24"/>
        </w:rPr>
        <w:t>待标词</w:t>
      </w:r>
      <w:r>
        <w:rPr>
          <w:rFonts w:hint="eastAsia"/>
          <w:sz w:val="24"/>
          <w:szCs w:val="24"/>
        </w:rPr>
        <w:t>和</w:t>
      </w:r>
      <w:proofErr w:type="gramEnd"/>
      <w:r w:rsidRPr="000A4DFF">
        <w:rPr>
          <w:rFonts w:hint="eastAsia"/>
          <w:i/>
          <w:sz w:val="24"/>
          <w:szCs w:val="24"/>
        </w:rPr>
        <w:t>标签词</w:t>
      </w:r>
      <w:r>
        <w:rPr>
          <w:rFonts w:hint="eastAsia"/>
          <w:sz w:val="24"/>
          <w:szCs w:val="24"/>
        </w:rPr>
        <w:t>都不为空，查询当前</w:t>
      </w:r>
      <w:proofErr w:type="gramStart"/>
      <w:r w:rsidRPr="000A4DFF">
        <w:rPr>
          <w:rFonts w:hint="eastAsia"/>
          <w:i/>
          <w:sz w:val="24"/>
          <w:szCs w:val="24"/>
        </w:rPr>
        <w:t>待标词</w:t>
      </w:r>
      <w:r>
        <w:rPr>
          <w:rFonts w:hint="eastAsia"/>
          <w:sz w:val="24"/>
          <w:szCs w:val="24"/>
        </w:rPr>
        <w:t>是否</w:t>
      </w:r>
      <w:proofErr w:type="gramEnd"/>
      <w:r>
        <w:rPr>
          <w:rFonts w:hint="eastAsia"/>
          <w:sz w:val="24"/>
          <w:szCs w:val="24"/>
        </w:rPr>
        <w:t>在当前</w:t>
      </w:r>
      <w:r>
        <w:rPr>
          <w:rFonts w:hint="eastAsia"/>
          <w:sz w:val="24"/>
          <w:szCs w:val="24"/>
        </w:rPr>
        <w:t>sheet</w:t>
      </w:r>
      <w:r>
        <w:rPr>
          <w:rFonts w:hint="eastAsia"/>
          <w:sz w:val="24"/>
          <w:szCs w:val="24"/>
        </w:rPr>
        <w:t>表中已经被标记过；</w:t>
      </w:r>
    </w:p>
    <w:p w:rsidR="00714872" w:rsidRDefault="00714872" w:rsidP="00714872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10.2a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</w:t>
      </w:r>
      <w:proofErr w:type="gramStart"/>
      <w:r w:rsidR="00BA592F" w:rsidRPr="000A4DFF">
        <w:rPr>
          <w:rFonts w:hint="eastAsia"/>
          <w:i/>
          <w:sz w:val="24"/>
          <w:szCs w:val="24"/>
        </w:rPr>
        <w:t>待标词</w:t>
      </w:r>
      <w:r>
        <w:rPr>
          <w:rFonts w:hint="eastAsia"/>
          <w:sz w:val="24"/>
          <w:szCs w:val="24"/>
        </w:rPr>
        <w:t>已经</w:t>
      </w:r>
      <w:proofErr w:type="gramEnd"/>
      <w:r>
        <w:rPr>
          <w:rFonts w:hint="eastAsia"/>
          <w:sz w:val="24"/>
          <w:szCs w:val="24"/>
        </w:rPr>
        <w:t>被标记过，则提示重写标记记录是否被覆盖，点击“确定”重写标记记录，重写</w:t>
      </w:r>
      <w:r>
        <w:rPr>
          <w:rFonts w:hint="eastAsia"/>
          <w:i/>
          <w:sz w:val="24"/>
          <w:szCs w:val="24"/>
        </w:rPr>
        <w:t>标记库</w:t>
      </w:r>
      <w:r>
        <w:rPr>
          <w:rFonts w:hint="eastAsia"/>
          <w:sz w:val="24"/>
          <w:szCs w:val="24"/>
        </w:rPr>
        <w:t>；点击“取消”返回“等待用户操作”状态；</w:t>
      </w:r>
    </w:p>
    <w:p w:rsidR="00714872" w:rsidRDefault="00714872" w:rsidP="00714872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10.2b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</w:t>
      </w:r>
      <w:proofErr w:type="gramStart"/>
      <w:r w:rsidRPr="000A4DFF">
        <w:rPr>
          <w:rFonts w:hint="eastAsia"/>
          <w:i/>
          <w:sz w:val="24"/>
          <w:szCs w:val="24"/>
        </w:rPr>
        <w:t>待标词</w:t>
      </w:r>
      <w:r>
        <w:rPr>
          <w:rFonts w:hint="eastAsia"/>
          <w:sz w:val="24"/>
          <w:szCs w:val="24"/>
        </w:rPr>
        <w:t>还</w:t>
      </w:r>
      <w:proofErr w:type="gramEnd"/>
      <w:r>
        <w:rPr>
          <w:rFonts w:hint="eastAsia"/>
          <w:sz w:val="24"/>
          <w:szCs w:val="24"/>
        </w:rPr>
        <w:t>未被标记过，则添加标记记录，重写</w:t>
      </w:r>
      <w:r>
        <w:rPr>
          <w:rFonts w:hint="eastAsia"/>
          <w:i/>
          <w:sz w:val="24"/>
          <w:szCs w:val="24"/>
        </w:rPr>
        <w:t>标记库</w:t>
      </w:r>
      <w:r>
        <w:rPr>
          <w:rFonts w:hint="eastAsia"/>
          <w:sz w:val="24"/>
          <w:szCs w:val="24"/>
        </w:rPr>
        <w:t>；</w:t>
      </w:r>
    </w:p>
    <w:p w:rsidR="00714872" w:rsidRDefault="00714872" w:rsidP="00714872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10.3 </w:t>
      </w:r>
      <w:r>
        <w:rPr>
          <w:rFonts w:hint="eastAsia"/>
          <w:sz w:val="24"/>
          <w:szCs w:val="24"/>
        </w:rPr>
        <w:t>触发查找下一个词事件，重复</w:t>
      </w:r>
      <w:r>
        <w:rPr>
          <w:rFonts w:hint="eastAsia"/>
          <w:sz w:val="24"/>
          <w:szCs w:val="24"/>
        </w:rPr>
        <w:t>5.1-</w:t>
      </w:r>
      <w:r>
        <w:rPr>
          <w:sz w:val="24"/>
          <w:szCs w:val="24"/>
        </w:rPr>
        <w:t>5.5</w:t>
      </w:r>
      <w:r w:rsidR="00BA592F">
        <w:rPr>
          <w:sz w:val="24"/>
          <w:szCs w:val="24"/>
        </w:rPr>
        <w:t>;</w:t>
      </w:r>
    </w:p>
    <w:p w:rsidR="006A1F5A" w:rsidRDefault="006A1F5A" w:rsidP="006A1F5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11. </w:t>
      </w:r>
      <w:r>
        <w:rPr>
          <w:rFonts w:hint="eastAsia"/>
          <w:sz w:val="24"/>
          <w:szCs w:val="24"/>
        </w:rPr>
        <w:t>关闭程序</w:t>
      </w:r>
    </w:p>
    <w:p w:rsidR="006A1F5A" w:rsidRDefault="006A1F5A" w:rsidP="006A1F5A">
      <w:pPr>
        <w:ind w:left="8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11.1 </w:t>
      </w:r>
      <w:r>
        <w:rPr>
          <w:rFonts w:hint="eastAsia"/>
          <w:sz w:val="24"/>
          <w:szCs w:val="24"/>
        </w:rPr>
        <w:t>提示是否关闭程序，点击“确定”退出程序，点击“</w:t>
      </w:r>
      <w:r>
        <w:rPr>
          <w:rFonts w:hint="eastAsia"/>
          <w:sz w:val="24"/>
          <w:szCs w:val="24"/>
        </w:rPr>
        <w:t>取消</w:t>
      </w:r>
      <w:r>
        <w:rPr>
          <w:rFonts w:hint="eastAsia"/>
          <w:sz w:val="24"/>
          <w:szCs w:val="24"/>
        </w:rPr>
        <w:t>”返回“等待用户操作”状态；</w:t>
      </w:r>
    </w:p>
    <w:p w:rsidR="0054124E" w:rsidRDefault="0054124E" w:rsidP="005412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输出文件</w:t>
      </w:r>
    </w:p>
    <w:p w:rsidR="0054124E" w:rsidRPr="00714872" w:rsidRDefault="0054124E" w:rsidP="0054124E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更新后的语义角色标注库</w:t>
      </w:r>
      <w:bookmarkStart w:id="0" w:name="_GoBack"/>
      <w:bookmarkEnd w:id="0"/>
    </w:p>
    <w:sectPr w:rsidR="0054124E" w:rsidRPr="0071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55"/>
    <w:multiLevelType w:val="hybridMultilevel"/>
    <w:tmpl w:val="6ED66220"/>
    <w:lvl w:ilvl="0" w:tplc="14625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A452D"/>
    <w:multiLevelType w:val="hybridMultilevel"/>
    <w:tmpl w:val="DA1042AA"/>
    <w:lvl w:ilvl="0" w:tplc="E876A0F2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CD5D73"/>
    <w:multiLevelType w:val="hybridMultilevel"/>
    <w:tmpl w:val="3258BABE"/>
    <w:lvl w:ilvl="0" w:tplc="FD6E26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92252C"/>
    <w:multiLevelType w:val="hybridMultilevel"/>
    <w:tmpl w:val="F7FE6F30"/>
    <w:lvl w:ilvl="0" w:tplc="7E586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9F09A1"/>
    <w:multiLevelType w:val="hybridMultilevel"/>
    <w:tmpl w:val="4C56F13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6FE0661"/>
    <w:multiLevelType w:val="hybridMultilevel"/>
    <w:tmpl w:val="2D8E07DA"/>
    <w:lvl w:ilvl="0" w:tplc="A0C2C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AF77645"/>
    <w:multiLevelType w:val="hybridMultilevel"/>
    <w:tmpl w:val="9AAE9344"/>
    <w:lvl w:ilvl="0" w:tplc="ED043E6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DE3642"/>
    <w:multiLevelType w:val="hybridMultilevel"/>
    <w:tmpl w:val="1B2A8C5C"/>
    <w:lvl w:ilvl="0" w:tplc="647EB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D0212F"/>
    <w:multiLevelType w:val="hybridMultilevel"/>
    <w:tmpl w:val="8564C9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3F881762"/>
    <w:multiLevelType w:val="hybridMultilevel"/>
    <w:tmpl w:val="A3F8DD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8AF4358"/>
    <w:multiLevelType w:val="hybridMultilevel"/>
    <w:tmpl w:val="79423D1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69E42B79"/>
    <w:multiLevelType w:val="hybridMultilevel"/>
    <w:tmpl w:val="BFA814C6"/>
    <w:lvl w:ilvl="0" w:tplc="9B8AAE7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DE"/>
    <w:rsid w:val="000A4DFF"/>
    <w:rsid w:val="000A7ADE"/>
    <w:rsid w:val="00154C56"/>
    <w:rsid w:val="001860BE"/>
    <w:rsid w:val="001B69B0"/>
    <w:rsid w:val="00207F2F"/>
    <w:rsid w:val="002F3E01"/>
    <w:rsid w:val="004220B2"/>
    <w:rsid w:val="00433AD0"/>
    <w:rsid w:val="0054124E"/>
    <w:rsid w:val="00562FEA"/>
    <w:rsid w:val="00605513"/>
    <w:rsid w:val="006A1F5A"/>
    <w:rsid w:val="006C32E7"/>
    <w:rsid w:val="00704AC9"/>
    <w:rsid w:val="00714872"/>
    <w:rsid w:val="00754DD2"/>
    <w:rsid w:val="008150F4"/>
    <w:rsid w:val="008D6298"/>
    <w:rsid w:val="00927C5C"/>
    <w:rsid w:val="00A34708"/>
    <w:rsid w:val="00B069A1"/>
    <w:rsid w:val="00B60E09"/>
    <w:rsid w:val="00BA592F"/>
    <w:rsid w:val="00CA5D6E"/>
    <w:rsid w:val="00D71969"/>
    <w:rsid w:val="00E36266"/>
    <w:rsid w:val="00E42758"/>
    <w:rsid w:val="00EA5E47"/>
    <w:rsid w:val="00E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7055"/>
  <w15:chartTrackingRefBased/>
  <w15:docId w15:val="{9DA44387-01DB-417A-BF9E-7258F0FD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Ye</dc:creator>
  <cp:keywords/>
  <dc:description/>
  <cp:lastModifiedBy>ly Ye</cp:lastModifiedBy>
  <cp:revision>8</cp:revision>
  <dcterms:created xsi:type="dcterms:W3CDTF">2017-02-03T05:44:00Z</dcterms:created>
  <dcterms:modified xsi:type="dcterms:W3CDTF">2017-02-04T02:44:00Z</dcterms:modified>
</cp:coreProperties>
</file>