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00" w:line="230" w:lineRule="auto"/>
      </w:pPr>
      <w:r>
        <w:rPr>
          <w:b/>
          <w:sz w:val="42"/>
          <w:szCs w:val="42"/>
        </w:rPr>
        <w:t xml:space="preserve">Artifact Sniper Balance Guide</w:t>
      </w:r>
    </w:p>
    <w:p>
      <w:pPr>
        <w:jc w:val="center"/>
        <w:spacing w:after="100" w:line="230" w:lineRule="auto"/>
      </w:pPr>
      <w:r>
        <w:rPr>
          <w:sz w:val="22"/>
          <w:szCs w:val="22"/>
        </w:rPr>
        <w:t xml:space="preserve">Current-health percentage damage for a four-weapon loadout</w:t>
      </w:r>
    </w:p>
    <w:tbl>
      <w:tblPr>
        <w:tblW w:w="0" w:type="auto"/>
        <w:tblBorders>
          <w:top w:val="single" w:sz="4" w:space="0" w:color="AEBCC9"/>
          <w:left w:val="single" w:sz="4" w:space="0" w:color="AEBCC9"/>
          <w:bottom w:val="single" w:sz="4" w:space="0" w:color="AEBCC9"/>
          <w:right w:val="single" w:sz="4" w:space="0" w:color="AEBCC9"/>
          <w:insideH w:val="single" w:sz="4" w:space="0" w:color="AEBCC9"/>
          <w:insideV w:val="single" w:sz="4" w:space="0" w:color="AEBCC9"/>
        </w:tblBorders>
        <w:tblLayout w:type="fixed"/>
      </w:tblPr>
      <w:tr>
        <w:tc>
          <w:tcPr>
            <w:tcW w:w="48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Benchmark input</w:t>
            </w:r>
          </w:p>
        </w:tc>
        <w:tc>
          <w:tcPr>
            <w:tcW w:w="48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Recommended value</w:t>
            </w:r>
          </w:p>
        </w:tc>
      </w:tr>
      <w:tr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Boss HP</w:t>
            </w:r>
          </w:p>
        </w:tc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1,000,000</w:t>
            </w:r>
          </w:p>
        </w:tc>
      </w:tr>
      <w:tr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Weapon slots</w:t>
            </w:r>
          </w:p>
        </w:tc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</w:t>
            </w:r>
          </w:p>
        </w:tc>
      </w:tr>
      <w:tr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Normal top weapon</w:t>
            </w:r>
          </w:p>
        </w:tc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100,000 DPS</w:t>
            </w:r>
          </w:p>
        </w:tc>
      </w:tr>
      <w:tr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Artifact flat output</w:t>
            </w:r>
          </w:p>
        </w:tc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50,000 DPS</w:t>
            </w:r>
          </w:p>
        </w:tc>
      </w:tr>
      <w:tr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Artifact special damage</w:t>
            </w:r>
          </w:p>
        </w:tc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4% current HP per shot</w:t>
            </w:r>
          </w:p>
        </w:tc>
      </w:tr>
      <w:tr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Artifact fire rate</w:t>
            </w:r>
          </w:p>
        </w:tc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shots/s</w:t>
            </w:r>
          </w:p>
        </w:tc>
      </w:tr>
      <w:tr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Percent cap</w:t>
            </w:r>
          </w:p>
        </w:tc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40,000 per shot</w:t>
            </w:r>
          </w:p>
        </w:tc>
      </w:tr>
    </w:tbl>
    <w:p>
      <w:pPr>
        <w:spacing w:after="55"/>
      </w:pPr>
    </w:p>
    <w:p>
      <w:pPr>
        <w:jc w:val="center"/>
        <w:spacing w:after="100" w:line="230" w:lineRule="auto"/>
      </w:pPr>
      <w:r>
        <w:rPr>
          <w:b/>
          <w:sz w:val="22"/>
          <w:szCs w:val="22"/>
        </w:rPr>
        <w:t xml:space="preserve">Recommended launch version</w:t>
      </w:r>
    </w:p>
    <w:p>
      <w:pPr>
        <w:jc w:val="center"/>
        <w:spacing w:after="100" w:line="230" w:lineRule="auto"/>
      </w:pPr>
      <w:r>
        <w:rPr>
          <w:b/>
          <w:sz w:val="22"/>
          <w:szCs w:val="22"/>
        </w:rPr>
        <w:t xml:space="preserve">12,500 flat damage + min(4% × current HP, 40,000) per shot</w:t>
      </w:r>
    </w:p>
    <w:p>
      <w:pPr>
        <w:jc w:val="center"/>
        <w:spacing w:after="100" w:line="230" w:lineRule="auto"/>
      </w:pPr>
      <w:r>
        <w:rPr>
          <w:sz w:val="22"/>
          <w:szCs w:val="22"/>
        </w:rPr>
        <w:t xml:space="preserve">The artifact is a boss opener and boss specialist—not a universal best-in-slot weapon.</w:t>
      </w:r>
    </w:p>
    <w:p>
      <w:pPr>
        <w:jc w:val="left"/>
        <w:keepNext/>
        <w:spacing w:after="90" w:line="230" w:lineRule="auto"/>
      </w:pPr>
      <w:r>
        <w:rPr>
          <w:b/>
          <w:sz w:val="28"/>
          <w:szCs w:val="28"/>
        </w:rPr>
        <w:t xml:space="preserve">1. Executive recommendation</w:t>
      </w:r>
    </w:p>
    <w:p>
      <w:pPr>
        <w:jc w:val="left"/>
        <w:spacing w:after="55" w:line="230" w:lineRule="auto"/>
      </w:pPr>
      <w:r>
        <w:rPr>
          <w:sz w:val="18"/>
          <w:szCs w:val="18"/>
        </w:rPr>
        <w:t xml:space="preserve">Keep the percentage-damage sniper. Current-health damage is naturally front-loaded: it is exceptional while a boss is healthy, progressively loses power, and hands the finishing phase back to conventional weapons.</w:t>
      </w:r>
    </w:p>
    <w:tbl>
      <w:tblPr>
        <w:tblW w:w="0" w:type="auto"/>
        <w:tblBorders>
          <w:top w:val="single" w:sz="4" w:space="0" w:color="AEBCC9"/>
          <w:left w:val="single" w:sz="4" w:space="0" w:color="AEBCC9"/>
          <w:bottom w:val="single" w:sz="4" w:space="0" w:color="AEBCC9"/>
          <w:right w:val="single" w:sz="4" w:space="0" w:color="AEBCC9"/>
          <w:insideH w:val="single" w:sz="4" w:space="0" w:color="AEBCC9"/>
          <w:insideV w:val="single" w:sz="4" w:space="0" w:color="AEBCC9"/>
        </w:tblBorders>
        <w:tblLayout w:type="fixed"/>
      </w:tblPr>
      <w:tr>
        <w:tc>
          <w:tcPr>
            <w:tcW w:w="26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Parameter</w:t>
            </w:r>
          </w:p>
        </w:tc>
        <w:tc>
          <w:tcPr>
            <w:tcW w:w="22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Recommended</w:t>
            </w:r>
          </w:p>
        </w:tc>
        <w:tc>
          <w:tcPr>
            <w:tcW w:w="48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Purpose</w:t>
            </w:r>
          </w:p>
        </w:tc>
      </w:tr>
      <w:tr>
        <w:tc>
          <w:tcPr>
            <w:tcW w:w="2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Normal weapon</w:t>
            </w:r>
          </w:p>
        </w:tc>
        <w:tc>
          <w:tcPr>
            <w:tcW w:w="22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100,000 DPS</w:t>
            </w:r>
          </w:p>
        </w:tc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Reference top gun</w:t>
            </w:r>
          </w:p>
        </w:tc>
      </w:tr>
      <w:tr>
        <w:tc>
          <w:tcPr>
            <w:tcW w:w="2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Artifact flat part</w:t>
            </w:r>
          </w:p>
        </w:tc>
        <w:tc>
          <w:tcPr>
            <w:tcW w:w="22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50,000 DPS</w:t>
            </w:r>
          </w:p>
        </w:tc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Weak finishing phase</w:t>
            </w:r>
          </w:p>
        </w:tc>
      </w:tr>
      <w:tr>
        <w:tc>
          <w:tcPr>
            <w:tcW w:w="2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Current-health part</w:t>
            </w:r>
          </w:p>
        </w:tc>
        <w:tc>
          <w:tcPr>
            <w:tcW w:w="22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4% / shot</w:t>
            </w:r>
          </w:p>
        </w:tc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Boss opening pressure</w:t>
            </w:r>
          </w:p>
        </w:tc>
      </w:tr>
      <w:tr>
        <w:tc>
          <w:tcPr>
            <w:tcW w:w="2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Fire rate</w:t>
            </w:r>
          </w:p>
        </w:tc>
        <w:tc>
          <w:tcPr>
            <w:tcW w:w="22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/ second</w:t>
            </w:r>
          </w:p>
        </w:tc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Shared comparison</w:t>
            </w:r>
          </w:p>
        </w:tc>
      </w:tr>
      <w:tr>
        <w:tc>
          <w:tcPr>
            <w:tcW w:w="2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Percent cap</w:t>
            </w:r>
          </w:p>
        </w:tc>
        <w:tc>
          <w:tcPr>
            <w:tcW w:w="22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40,000 / shot</w:t>
            </w:r>
          </w:p>
        </w:tc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Stops HP inflation runaway</w:t>
            </w:r>
          </w:p>
        </w:tc>
      </w:tr>
    </w:tbl>
    <w:p>
      <w:pPr>
        <w:spacing w:after="55"/>
      </w:pPr>
    </w:p>
    <w:p>
      <w:pPr>
        <w:jc w:val="left"/>
        <w:spacing w:after="55" w:line="230" w:lineRule="auto"/>
      </w:pPr>
      <w:r>
        <w:rPr>
          <w:b/>
          <w:sz w:val="18"/>
          <w:szCs w:val="18"/>
        </w:rPr>
        <w:t xml:space="preserve">Target result: artifact-heavy builds should kill the benchmark boss about 6–11% faster than four normal weapons, while ordinary mobs and the final boss phase favour normal weapons.</w:t>
      </w:r>
    </w:p>
    <w:p>
      <w:pPr>
        <w:jc w:val="left"/>
        <w:keepNext/>
        <w:spacing w:after="90" w:line="230" w:lineRule="auto"/>
      </w:pPr>
      <w:r>
        <w:rPr>
          <w:b/>
          <w:sz w:val="28"/>
          <w:szCs w:val="28"/>
        </w:rPr>
        <w:t xml:space="preserve">2. Core damage formula</w:t>
      </w:r>
    </w:p>
    <w:p>
      <w:pPr>
        <w:jc w:val="left"/>
        <w:spacing w:after="55" w:line="230" w:lineRule="auto"/>
      </w:pPr>
      <w:r>
        <w:rPr>
          <w:sz w:val="18"/>
          <w:szCs w:val="18"/>
        </w:rPr>
        <w:t xml:space="preserve">For one artifact shot:</w:t>
      </w:r>
    </w:p>
    <w:tbl>
      <w:tblPr>
        <w:tblW w:w="0" w:type="auto"/>
        <w:tblBorders>
          <w:top w:val="single" w:sz="4" w:space="0" w:color="AEBCC9"/>
          <w:left w:val="single" w:sz="4" w:space="0" w:color="AEBCC9"/>
          <w:bottom w:val="single" w:sz="4" w:space="0" w:color="AEBCC9"/>
          <w:right w:val="single" w:sz="4" w:space="0" w:color="AEBCC9"/>
          <w:insideH w:val="single" w:sz="4" w:space="0" w:color="AEBCC9"/>
          <w:insideV w:val="single" w:sz="4" w:space="0" w:color="AEBCC9"/>
        </w:tblBorders>
        <w:tblLayout w:type="fixed"/>
      </w:tblPr>
      <w:tr>
        <w:tc>
          <w:tcPr>
            <w:tcW w:w="48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Formula</w:t>
            </w:r>
          </w:p>
        </w:tc>
        <w:tc>
          <w:tcPr>
            <w:tcW w:w="48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Meaning</w:t>
            </w:r>
          </w:p>
        </w:tc>
      </w:tr>
      <w:tr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Damage_artifact(H) = b + min(p × H, c)</w:t>
            </w:r>
          </w:p>
        </w:tc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 is current health immediately before the shot</w:t>
            </w:r>
          </w:p>
        </w:tc>
      </w:tr>
      <w:tr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 = B / r</w:t>
            </w:r>
          </w:p>
        </w:tc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Flat damage per shot</w:t>
            </w:r>
          </w:p>
        </w:tc>
      </w:tr>
      <w:tr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</w:t>
            </w:r>
          </w:p>
        </w:tc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Artifact flat DPS</w:t>
            </w:r>
          </w:p>
        </w:tc>
      </w:tr>
      <w:tr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</w:t>
            </w:r>
          </w:p>
        </w:tc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Current-health fraction per shot</w:t>
            </w:r>
          </w:p>
        </w:tc>
      </w:tr>
      <w:tr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</w:t>
            </w:r>
          </w:p>
        </w:tc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Percent-component cap per shot</w:t>
            </w:r>
          </w:p>
        </w:tc>
      </w:tr>
      <w:tr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</w:t>
            </w:r>
          </w:p>
        </w:tc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Shots per second</w:t>
            </w:r>
          </w:p>
        </w:tc>
      </w:tr>
    </w:tbl>
    <w:p>
      <w:pPr>
        <w:spacing w:after="55"/>
      </w:pPr>
    </w:p>
    <w:p>
      <w:pPr>
        <w:jc w:val="left"/>
        <w:spacing w:after="55" w:line="230" w:lineRule="auto"/>
      </w:pPr>
      <w:r>
        <w:rPr>
          <w:b/>
          <w:sz w:val="18"/>
          <w:szCs w:val="18"/>
        </w:rPr>
        <w:t xml:space="preserve">Normal weapon per-shot damage: d = D / r = 100,000 / 4 = 25,000.</w:t>
      </w:r>
    </w:p>
    <w:p>
      <w:pPr>
        <w:jc w:val="left"/>
        <w:keepNext/>
        <w:spacing w:after="90" w:line="230" w:lineRule="auto"/>
      </w:pPr>
      <w:r>
        <w:rPr>
          <w:b/>
          <w:sz w:val="28"/>
          <w:szCs w:val="28"/>
        </w:rPr>
        <w:t xml:space="preserve">3. Crossover: the main balance control</w:t>
      </w:r>
    </w:p>
    <w:p>
      <w:pPr>
        <w:jc w:val="left"/>
        <w:spacing w:after="55" w:line="230" w:lineRule="auto"/>
      </w:pPr>
      <w:r>
        <w:rPr>
          <w:sz w:val="18"/>
          <w:szCs w:val="18"/>
        </w:rPr>
        <w:t xml:space="preserve">The crossover is the health where one artifact and one normal gun have equal instantaneous DPS.</w:t>
      </w:r>
    </w:p>
    <w:tbl>
      <w:tblPr>
        <w:tblW w:w="0" w:type="auto"/>
        <w:tblBorders>
          <w:top w:val="single" w:sz="4" w:space="0" w:color="AEBCC9"/>
          <w:left w:val="single" w:sz="4" w:space="0" w:color="AEBCC9"/>
          <w:bottom w:val="single" w:sz="4" w:space="0" w:color="AEBCC9"/>
          <w:right w:val="single" w:sz="4" w:space="0" w:color="AEBCC9"/>
          <w:insideH w:val="single" w:sz="4" w:space="0" w:color="AEBCC9"/>
          <w:insideV w:val="single" w:sz="4" w:space="0" w:color="AEBCC9"/>
        </w:tblBorders>
        <w:tblLayout w:type="fixed"/>
      </w:tblPr>
      <w:tr>
        <w:tc>
          <w:tcPr>
            <w:tcW w:w="48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Formula</w:t>
            </w:r>
          </w:p>
        </w:tc>
        <w:tc>
          <w:tcPr>
            <w:tcW w:w="48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Use</w:t>
            </w:r>
          </w:p>
        </w:tc>
      </w:tr>
      <w:tr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H_cross = (D − B) / (r × p)</w:t>
            </w:r>
          </w:p>
        </w:tc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Find crossover from chosen weapon values</w:t>
            </w:r>
          </w:p>
        </w:tc>
      </w:tr>
      <w:tr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 = (D − B) / (r × H_cross)</w:t>
            </w:r>
          </w:p>
        </w:tc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Choose the desired crossover first</w:t>
            </w:r>
          </w:p>
        </w:tc>
      </w:tr>
      <w:tr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Recommended result</w:t>
            </w:r>
          </w:p>
        </w:tc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(100,000 − 50,000) / (4 × 0.04) = 312,500 HP</w:t>
            </w:r>
          </w:p>
        </w:tc>
      </w:tr>
      <w:tr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Interpretation</w:t>
            </w:r>
          </w:p>
        </w:tc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Artifact is better above 31.25% benchmark HP and worse below it</w:t>
            </w:r>
          </w:p>
        </w:tc>
      </w:tr>
    </w:tbl>
    <w:p>
      <w:pPr>
        <w:spacing w:after="55"/>
      </w:pPr>
    </w:p>
    <w:p>
      <w:pPr>
        <w:jc w:val="left"/>
        <w:keepNext/>
        <w:spacing w:after="90" w:line="230" w:lineRule="auto"/>
      </w:pPr>
      <w:r>
        <w:rPr>
          <w:b/>
          <w:sz w:val="28"/>
          <w:szCs w:val="28"/>
        </w:rPr>
        <w:t xml:space="preserve">4. One artifact across target health</w:t>
      </w:r>
    </w:p>
    <w:tbl>
      <w:tblPr>
        <w:tblW w:w="0" w:type="auto"/>
        <w:tblBorders>
          <w:top w:val="single" w:sz="4" w:space="0" w:color="AEBCC9"/>
          <w:left w:val="single" w:sz="4" w:space="0" w:color="AEBCC9"/>
          <w:bottom w:val="single" w:sz="4" w:space="0" w:color="AEBCC9"/>
          <w:right w:val="single" w:sz="4" w:space="0" w:color="AEBCC9"/>
          <w:insideH w:val="single" w:sz="4" w:space="0" w:color="AEBCC9"/>
          <w:insideV w:val="single" w:sz="4" w:space="0" w:color="AEBCC9"/>
        </w:tblBorders>
        <w:tblLayout w:type="fixed"/>
      </w:tblPr>
      <w:tr>
        <w:tc>
          <w:tcPr>
            <w:tcW w:w="16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Current HP</w:t>
            </w:r>
          </w:p>
        </w:tc>
        <w:tc>
          <w:tcPr>
            <w:tcW w:w="19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Percent damage/shot</w:t>
            </w:r>
          </w:p>
        </w:tc>
        <w:tc>
          <w:tcPr>
            <w:tcW w:w="19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Artifact DPS</w:t>
            </w:r>
          </w:p>
        </w:tc>
        <w:tc>
          <w:tcPr>
            <w:tcW w:w="17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Normal DPS</w:t>
            </w:r>
          </w:p>
        </w:tc>
        <w:tc>
          <w:tcPr>
            <w:tcW w:w="18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Better</w:t>
            </w:r>
          </w:p>
        </w:tc>
      </w:tr>
      <w:tr>
        <w:tc>
          <w:tcPr>
            <w:tcW w:w="1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1,000,000</w:t>
            </w:r>
          </w:p>
        </w:tc>
        <w:tc>
          <w:tcPr>
            <w:tcW w:w="19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40,000 (capped)</w:t>
            </w:r>
          </w:p>
        </w:tc>
        <w:tc>
          <w:tcPr>
            <w:tcW w:w="19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210,000</w:t>
            </w:r>
          </w:p>
        </w:tc>
        <w:tc>
          <w:tcPr>
            <w:tcW w:w="17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100,000</w:t>
            </w:r>
          </w:p>
        </w:tc>
        <w:tc>
          <w:tcPr>
            <w:tcW w:w="1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Artifact</w:t>
            </w:r>
          </w:p>
        </w:tc>
      </w:tr>
      <w:tr>
        <w:tc>
          <w:tcPr>
            <w:tcW w:w="1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750,000</w:t>
            </w:r>
          </w:p>
        </w:tc>
        <w:tc>
          <w:tcPr>
            <w:tcW w:w="19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30,000</w:t>
            </w:r>
          </w:p>
        </w:tc>
        <w:tc>
          <w:tcPr>
            <w:tcW w:w="19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170,000</w:t>
            </w:r>
          </w:p>
        </w:tc>
        <w:tc>
          <w:tcPr>
            <w:tcW w:w="17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100,000</w:t>
            </w:r>
          </w:p>
        </w:tc>
        <w:tc>
          <w:tcPr>
            <w:tcW w:w="1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Artifact</w:t>
            </w:r>
          </w:p>
        </w:tc>
      </w:tr>
      <w:tr>
        <w:tc>
          <w:tcPr>
            <w:tcW w:w="1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500,000</w:t>
            </w:r>
          </w:p>
        </w:tc>
        <w:tc>
          <w:tcPr>
            <w:tcW w:w="19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20,000</w:t>
            </w:r>
          </w:p>
        </w:tc>
        <w:tc>
          <w:tcPr>
            <w:tcW w:w="19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130,000</w:t>
            </w:r>
          </w:p>
        </w:tc>
        <w:tc>
          <w:tcPr>
            <w:tcW w:w="17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100,000</w:t>
            </w:r>
          </w:p>
        </w:tc>
        <w:tc>
          <w:tcPr>
            <w:tcW w:w="1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Artifact</w:t>
            </w:r>
          </w:p>
        </w:tc>
      </w:tr>
      <w:tr>
        <w:tc>
          <w:tcPr>
            <w:tcW w:w="1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312,500</w:t>
            </w:r>
          </w:p>
        </w:tc>
        <w:tc>
          <w:tcPr>
            <w:tcW w:w="19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12,500</w:t>
            </w:r>
          </w:p>
        </w:tc>
        <w:tc>
          <w:tcPr>
            <w:tcW w:w="19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100,000</w:t>
            </w:r>
          </w:p>
        </w:tc>
        <w:tc>
          <w:tcPr>
            <w:tcW w:w="17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100,000</w:t>
            </w:r>
          </w:p>
        </w:tc>
        <w:tc>
          <w:tcPr>
            <w:tcW w:w="1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Equal</w:t>
            </w:r>
          </w:p>
        </w:tc>
      </w:tr>
      <w:tr>
        <w:tc>
          <w:tcPr>
            <w:tcW w:w="1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250,000</w:t>
            </w:r>
          </w:p>
        </w:tc>
        <w:tc>
          <w:tcPr>
            <w:tcW w:w="19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10,000</w:t>
            </w:r>
          </w:p>
        </w:tc>
        <w:tc>
          <w:tcPr>
            <w:tcW w:w="19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90,000</w:t>
            </w:r>
          </w:p>
        </w:tc>
        <w:tc>
          <w:tcPr>
            <w:tcW w:w="17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100,000</w:t>
            </w:r>
          </w:p>
        </w:tc>
        <w:tc>
          <w:tcPr>
            <w:tcW w:w="1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Normal</w:t>
            </w:r>
          </w:p>
        </w:tc>
      </w:tr>
      <w:tr>
        <w:tc>
          <w:tcPr>
            <w:tcW w:w="1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100,000</w:t>
            </w:r>
          </w:p>
        </w:tc>
        <w:tc>
          <w:tcPr>
            <w:tcW w:w="19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4,000</w:t>
            </w:r>
          </w:p>
        </w:tc>
        <w:tc>
          <w:tcPr>
            <w:tcW w:w="19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66,000</w:t>
            </w:r>
          </w:p>
        </w:tc>
        <w:tc>
          <w:tcPr>
            <w:tcW w:w="17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100,000</w:t>
            </w:r>
          </w:p>
        </w:tc>
        <w:tc>
          <w:tcPr>
            <w:tcW w:w="1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Normal</w:t>
            </w:r>
          </w:p>
        </w:tc>
      </w:tr>
      <w:tr>
        <w:tc>
          <w:tcPr>
            <w:tcW w:w="1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10,000</w:t>
            </w:r>
          </w:p>
        </w:tc>
        <w:tc>
          <w:tcPr>
            <w:tcW w:w="19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</w:t>
            </w:r>
          </w:p>
        </w:tc>
        <w:tc>
          <w:tcPr>
            <w:tcW w:w="19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51,600</w:t>
            </w:r>
          </w:p>
        </w:tc>
        <w:tc>
          <w:tcPr>
            <w:tcW w:w="17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100,000</w:t>
            </w:r>
          </w:p>
        </w:tc>
        <w:tc>
          <w:tcPr>
            <w:tcW w:w="1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Normal</w:t>
            </w:r>
          </w:p>
        </w:tc>
      </w:tr>
    </w:tbl>
    <w:p>
      <w:pPr>
        <w:spacing w:after="55"/>
      </w:pPr>
    </w:p>
    <w:p>
      <w:pPr>
        <w:jc w:val="left"/>
        <w:spacing w:after="55" w:line="230" w:lineRule="auto"/>
      </w:pPr>
      <w:r>
        <w:rPr>
          <w:sz w:val="18"/>
          <w:szCs w:val="18"/>
        </w:rPr>
        <w:t xml:space="preserve">This is the intended niche: dramatic boss opening damage, but weak output against regular enemies and during the boss finish.</w:t>
      </w:r>
    </w:p>
    <w:p>
      <w:r>
        <w:br w:type="page"/>
      </w:r>
    </w:p>
    <w:p>
      <w:pPr>
        <w:jc w:val="left"/>
        <w:keepNext/>
        <w:spacing w:after="90" w:line="230" w:lineRule="auto"/>
      </w:pPr>
      <w:r>
        <w:rPr>
          <w:b/>
          <w:sz w:val="28"/>
          <w:szCs w:val="28"/>
        </w:rPr>
        <w:t xml:space="preserve">5. Four-slot loadout formulas</w:t>
      </w:r>
    </w:p>
    <w:p>
      <w:pPr>
        <w:jc w:val="left"/>
        <w:spacing w:after="55" w:line="230" w:lineRule="auto"/>
      </w:pPr>
      <w:r>
        <w:rPr>
          <w:sz w:val="18"/>
          <w:szCs w:val="18"/>
        </w:rPr>
        <w:t xml:space="preserve">Let k be artifact count, N = 4 total weapon slots, and e(k) the effective percentage stack count.</w:t>
      </w:r>
    </w:p>
    <w:tbl>
      <w:tblPr>
        <w:tblW w:w="0" w:type="auto"/>
        <w:tblBorders>
          <w:top w:val="single" w:sz="4" w:space="0" w:color="AEBCC9"/>
          <w:left w:val="single" w:sz="4" w:space="0" w:color="AEBCC9"/>
          <w:bottom w:val="single" w:sz="4" w:space="0" w:color="AEBCC9"/>
          <w:right w:val="single" w:sz="4" w:space="0" w:color="AEBCC9"/>
          <w:insideH w:val="single" w:sz="4" w:space="0" w:color="AEBCC9"/>
          <w:insideV w:val="single" w:sz="4" w:space="0" w:color="AEBCC9"/>
        </w:tblBorders>
        <w:tblLayout w:type="fixed"/>
      </w:tblPr>
      <w:tr>
        <w:tc>
          <w:tcPr>
            <w:tcW w:w="48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Formula</w:t>
            </w:r>
          </w:p>
        </w:tc>
        <w:tc>
          <w:tcPr>
            <w:tcW w:w="48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Meaning</w:t>
            </w:r>
          </w:p>
        </w:tc>
      </w:tr>
      <w:tr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F_k = (N − k)D + kB</w:t>
            </w:r>
          </w:p>
        </w:tc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Flat DPS from all four slots</w:t>
            </w:r>
          </w:p>
        </w:tc>
      </w:tr>
      <w:tr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e(k) = k</w:t>
            </w:r>
          </w:p>
        </w:tc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Default full stacking</w:t>
            </w:r>
          </w:p>
        </w:tc>
      </w:tr>
      <w:tr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Optional: e(k) = 1 + s(k − 1)</w:t>
            </w:r>
          </w:p>
        </w:tc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 is additional-copy efficiency</w:t>
            </w:r>
          </w:p>
        </w:tc>
      </w:tr>
      <w:tr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K_k = r × p × e(k)</w:t>
            </w:r>
          </w:p>
        </w:tc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Percentage-health coefficient per second</w:t>
            </w:r>
          </w:p>
        </w:tc>
      </w:tr>
      <w:tr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DPS_k(H) = F_k + K_k × H</w:t>
            </w:r>
          </w:p>
        </w:tc>
        <w:tc>
          <w:tcPr>
            <w:tcW w:w="4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Valid while the cap is not binding</w:t>
            </w:r>
          </w:p>
        </w:tc>
      </w:tr>
    </w:tbl>
    <w:p>
      <w:pPr>
        <w:spacing w:after="55"/>
      </w:pPr>
    </w:p>
    <w:p>
      <w:pPr>
        <w:jc w:val="left"/>
        <w:spacing w:after="55" w:line="230" w:lineRule="auto"/>
      </w:pPr>
      <w:r>
        <w:rPr>
          <w:sz w:val="18"/>
          <w:szCs w:val="18"/>
        </w:rPr>
        <w:t xml:space="preserve">Start with s = 100%. Only reduce it—typically to 90%—if duplicate artifacts become compulsory in real play.</w:t>
      </w:r>
    </w:p>
    <w:p>
      <w:pPr>
        <w:jc w:val="left"/>
        <w:keepNext/>
        <w:spacing w:after="90" w:line="230" w:lineRule="auto"/>
      </w:pPr>
      <w:r>
        <w:rPr>
          <w:b/>
          <w:sz w:val="28"/>
          <w:szCs w:val="28"/>
        </w:rPr>
        <w:t xml:space="preserve">6. Time-to-kill calculations</w:t>
      </w:r>
    </w:p>
    <w:p>
      <w:pPr>
        <w:jc w:val="left"/>
        <w:keepNext/>
        <w:spacing w:after="60" w:line="230" w:lineRule="auto"/>
      </w:pPr>
      <w:r>
        <w:rPr>
          <w:b/>
          <w:sz w:val="22"/>
          <w:szCs w:val="22"/>
        </w:rPr>
        <w:t xml:space="preserve">6.1 Continuous or staggered-fire approximation</w:t>
      </w:r>
    </w:p>
    <w:tbl>
      <w:tblPr>
        <w:tblW w:w="0" w:type="auto"/>
        <w:tblBorders>
          <w:top w:val="single" w:sz="4" w:space="0" w:color="AEBCC9"/>
          <w:left w:val="single" w:sz="4" w:space="0" w:color="AEBCC9"/>
          <w:bottom w:val="single" w:sz="4" w:space="0" w:color="AEBCC9"/>
          <w:right w:val="single" w:sz="4" w:space="0" w:color="AEBCC9"/>
          <w:insideH w:val="single" w:sz="4" w:space="0" w:color="AEBCC9"/>
          <w:insideV w:val="single" w:sz="4" w:space="0" w:color="AEBCC9"/>
        </w:tblBorders>
        <w:tblLayout w:type="fixed"/>
      </w:tblPr>
      <w:tr>
        <w:tc>
          <w:tcPr>
            <w:tcW w:w="60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Formula</w:t>
            </w:r>
          </w:p>
        </w:tc>
        <w:tc>
          <w:tcPr>
            <w:tcW w:w="36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Condition</w:t>
            </w:r>
          </w:p>
        </w:tc>
      </w:tr>
      <w:tr>
        <w:tc>
          <w:tcPr>
            <w:tcW w:w="60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TTK_k = ln(1 + K_k H0 / F_k) / K_k</w:t>
            </w:r>
          </w:p>
        </w:tc>
        <w:tc>
          <w:tcPr>
            <w:tcW w:w="3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K_k &gt; 0</w:t>
            </w:r>
          </w:p>
        </w:tc>
      </w:tr>
      <w:tr>
        <w:tc>
          <w:tcPr>
            <w:tcW w:w="60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TTK_0 = H0 / (N × D)</w:t>
            </w:r>
          </w:p>
        </w:tc>
        <w:tc>
          <w:tcPr>
            <w:tcW w:w="3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 artifacts</w:t>
            </w:r>
          </w:p>
        </w:tc>
      </w:tr>
    </w:tbl>
    <w:p>
      <w:pPr>
        <w:spacing w:after="55"/>
      </w:pPr>
    </w:p>
    <w:p>
      <w:pPr>
        <w:jc w:val="left"/>
        <w:spacing w:after="55" w:line="230" w:lineRule="auto"/>
      </w:pPr>
      <w:r>
        <w:rPr>
          <w:sz w:val="18"/>
          <w:szCs w:val="18"/>
        </w:rPr>
        <w:t xml:space="preserve">Use this for balance spreadsheets, asynchronous projectiles, and average-DPS comparisons.</w:t>
      </w:r>
    </w:p>
    <w:tbl>
      <w:tblPr>
        <w:tblW w:w="0" w:type="auto"/>
        <w:tblBorders>
          <w:top w:val="single" w:sz="4" w:space="0" w:color="AEBCC9"/>
          <w:left w:val="single" w:sz="4" w:space="0" w:color="AEBCC9"/>
          <w:bottom w:val="single" w:sz="4" w:space="0" w:color="AEBCC9"/>
          <w:right w:val="single" w:sz="4" w:space="0" w:color="AEBCC9"/>
          <w:insideH w:val="single" w:sz="4" w:space="0" w:color="AEBCC9"/>
          <w:insideV w:val="single" w:sz="4" w:space="0" w:color="AEBCC9"/>
        </w:tblBorders>
        <w:tblLayout w:type="fixed"/>
      </w:tblPr>
      <w:tr>
        <w:tc>
          <w:tcPr>
            <w:tcW w:w="9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Artifacts</w:t>
            </w:r>
          </w:p>
        </w:tc>
        <w:tc>
          <w:tcPr>
            <w:tcW w:w="9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Normals</w:t>
            </w:r>
          </w:p>
        </w:tc>
        <w:tc>
          <w:tcPr>
            <w:tcW w:w="17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Start DPS</w:t>
            </w:r>
          </w:p>
        </w:tc>
        <w:tc>
          <w:tcPr>
            <w:tcW w:w="17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DPS at 50%</w:t>
            </w:r>
          </w:p>
        </w:tc>
        <w:tc>
          <w:tcPr>
            <w:tcW w:w="17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DPS at 25%</w:t>
            </w:r>
          </w:p>
        </w:tc>
        <w:tc>
          <w:tcPr>
            <w:tcW w:w="15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Finish DPS</w:t>
            </w:r>
          </w:p>
        </w:tc>
        <w:tc>
          <w:tcPr>
            <w:tcW w:w="16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Continuous TTK</w:t>
            </w:r>
          </w:p>
        </w:tc>
      </w:tr>
      <w:tr>
        <w:tc>
          <w:tcPr>
            <w:tcW w:w="9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9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17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400,000</w:t>
            </w:r>
          </w:p>
        </w:tc>
        <w:tc>
          <w:tcPr>
            <w:tcW w:w="17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400,000</w:t>
            </w:r>
          </w:p>
        </w:tc>
        <w:tc>
          <w:tcPr>
            <w:tcW w:w="17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400,000</w:t>
            </w:r>
          </w:p>
        </w:tc>
        <w:tc>
          <w:tcPr>
            <w:tcW w:w="15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400,000</w:t>
            </w:r>
          </w:p>
        </w:tc>
        <w:tc>
          <w:tcPr>
            <w:tcW w:w="1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2.500 s</w:t>
            </w:r>
          </w:p>
        </w:tc>
      </w:tr>
      <w:tr>
        <w:tc>
          <w:tcPr>
            <w:tcW w:w="9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9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17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510,000</w:t>
            </w:r>
          </w:p>
        </w:tc>
        <w:tc>
          <w:tcPr>
            <w:tcW w:w="17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430,000</w:t>
            </w:r>
          </w:p>
        </w:tc>
        <w:tc>
          <w:tcPr>
            <w:tcW w:w="17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390,000</w:t>
            </w:r>
          </w:p>
        </w:tc>
        <w:tc>
          <w:tcPr>
            <w:tcW w:w="15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350,000</w:t>
            </w:r>
          </w:p>
        </w:tc>
        <w:tc>
          <w:tcPr>
            <w:tcW w:w="1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2.353 s</w:t>
            </w:r>
          </w:p>
        </w:tc>
      </w:tr>
      <w:tr>
        <w:tc>
          <w:tcPr>
            <w:tcW w:w="9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9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17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620,000</w:t>
            </w:r>
          </w:p>
        </w:tc>
        <w:tc>
          <w:tcPr>
            <w:tcW w:w="17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460,000</w:t>
            </w:r>
          </w:p>
        </w:tc>
        <w:tc>
          <w:tcPr>
            <w:tcW w:w="17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380,000</w:t>
            </w:r>
          </w:p>
        </w:tc>
        <w:tc>
          <w:tcPr>
            <w:tcW w:w="15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300,000</w:t>
            </w:r>
          </w:p>
        </w:tc>
        <w:tc>
          <w:tcPr>
            <w:tcW w:w="1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2.269 s</w:t>
            </w:r>
          </w:p>
        </w:tc>
      </w:tr>
      <w:tr>
        <w:tc>
          <w:tcPr>
            <w:tcW w:w="9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9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17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730,000</w:t>
            </w:r>
          </w:p>
        </w:tc>
        <w:tc>
          <w:tcPr>
            <w:tcW w:w="17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490,000</w:t>
            </w:r>
          </w:p>
        </w:tc>
        <w:tc>
          <w:tcPr>
            <w:tcW w:w="17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370,000</w:t>
            </w:r>
          </w:p>
        </w:tc>
        <w:tc>
          <w:tcPr>
            <w:tcW w:w="15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250,000</w:t>
            </w:r>
          </w:p>
        </w:tc>
        <w:tc>
          <w:tcPr>
            <w:tcW w:w="1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2.232 s</w:t>
            </w:r>
          </w:p>
        </w:tc>
      </w:tr>
      <w:tr>
        <w:tc>
          <w:tcPr>
            <w:tcW w:w="9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9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7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840,000</w:t>
            </w:r>
          </w:p>
        </w:tc>
        <w:tc>
          <w:tcPr>
            <w:tcW w:w="17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520,000</w:t>
            </w:r>
          </w:p>
        </w:tc>
        <w:tc>
          <w:tcPr>
            <w:tcW w:w="17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360,000</w:t>
            </w:r>
          </w:p>
        </w:tc>
        <w:tc>
          <w:tcPr>
            <w:tcW w:w="15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200,000</w:t>
            </w:r>
          </w:p>
        </w:tc>
        <w:tc>
          <w:tcPr>
            <w:tcW w:w="1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2.242 s</w:t>
            </w:r>
          </w:p>
        </w:tc>
      </w:tr>
    </w:tbl>
    <w:p>
      <w:pPr>
        <w:spacing w:after="55"/>
      </w:pPr>
    </w:p>
    <w:p>
      <w:pPr>
        <w:jc w:val="left"/>
        <w:spacing w:after="55" w:line="230" w:lineRule="auto"/>
      </w:pPr>
      <w:r>
        <w:rPr>
          <w:b/>
          <w:sz w:val="18"/>
          <w:szCs w:val="18"/>
        </w:rPr>
        <w:t xml:space="preserve">Continuous result: three artifacts plus one normal is fractionally fastest at about 2.232 seconds. Four artifacts are slightly slower because their finishing DPS falls to 200,000.</w:t>
      </w:r>
    </w:p>
    <w:p>
      <w:pPr>
        <w:jc w:val="left"/>
        <w:keepNext/>
        <w:spacing w:after="60" w:line="230" w:lineRule="auto"/>
      </w:pPr>
      <w:r>
        <w:rPr>
          <w:b/>
          <w:sz w:val="22"/>
          <w:szCs w:val="22"/>
        </w:rPr>
        <w:t xml:space="preserve">6.2 Exact synchronized-volley model</w:t>
      </w:r>
    </w:p>
    <w:p>
      <w:pPr>
        <w:jc w:val="left"/>
        <w:spacing w:after="55" w:line="230" w:lineRule="auto"/>
      </w:pPr>
      <w:r>
        <w:rPr>
          <w:sz w:val="18"/>
          <w:szCs w:val="18"/>
        </w:rPr>
        <w:t xml:space="preserve">At 4 shots/s, simultaneous fire arrives in 0.25-second volleys. Use the recurrence below for implementation checks.</w:t>
      </w:r>
    </w:p>
    <w:tbl>
      <w:tblPr>
        <w:tblW w:w="0" w:type="auto"/>
        <w:tblBorders>
          <w:top w:val="single" w:sz="4" w:space="0" w:color="AEBCC9"/>
          <w:left w:val="single" w:sz="4" w:space="0" w:color="AEBCC9"/>
          <w:bottom w:val="single" w:sz="4" w:space="0" w:color="AEBCC9"/>
          <w:right w:val="single" w:sz="4" w:space="0" w:color="AEBCC9"/>
          <w:insideH w:val="single" w:sz="4" w:space="0" w:color="AEBCC9"/>
          <w:insideV w:val="single" w:sz="4" w:space="0" w:color="AEBCC9"/>
        </w:tblBorders>
        <w:tblLayout w:type="fixed"/>
      </w:tblPr>
      <w:tr>
        <w:tc>
          <w:tcPr>
            <w:tcW w:w="61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Formula</w:t>
            </w:r>
          </w:p>
        </w:tc>
        <w:tc>
          <w:tcPr>
            <w:tcW w:w="35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Meaning</w:t>
            </w:r>
          </w:p>
        </w:tc>
      </w:tr>
      <w:tr>
        <w:tc>
          <w:tcPr>
            <w:tcW w:w="61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C_k = F_k / r</w:t>
            </w:r>
          </w:p>
        </w:tc>
        <w:tc>
          <w:tcPr>
            <w:tcW w:w="35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Flat damage per volley</w:t>
            </w:r>
          </w:p>
        </w:tc>
      </w:tr>
      <w:tr>
        <w:tc>
          <w:tcPr>
            <w:tcW w:w="61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a_k = 1 − p × e(k)</w:t>
            </w:r>
          </w:p>
        </w:tc>
        <w:tc>
          <w:tcPr>
            <w:tcW w:w="35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Health multiplier after percentage damage</w:t>
            </w:r>
          </w:p>
        </w:tc>
      </w:tr>
      <w:tr>
        <w:tc>
          <w:tcPr>
            <w:tcW w:w="61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H_j = a_k^j H0 − C_k(1 − a_k^j)/(1 − a_k)</w:t>
            </w:r>
          </w:p>
        </w:tc>
        <w:tc>
          <w:tcPr>
            <w:tcW w:w="35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Health after j volleys</w:t>
            </w:r>
          </w:p>
        </w:tc>
      </w:tr>
      <w:tr>
        <w:tc>
          <w:tcPr>
            <w:tcW w:w="61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j_kill = CEILING[ln(C_k/(C_k+(1−a_k)H0))/ln(a_k)]</w:t>
            </w:r>
          </w:p>
        </w:tc>
        <w:tc>
          <w:tcPr>
            <w:tcW w:w="35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Required volleys</w:t>
            </w:r>
          </w:p>
        </w:tc>
      </w:tr>
      <w:tr>
        <w:tc>
          <w:tcPr>
            <w:tcW w:w="61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Discrete TTK = j_kill / r</w:t>
            </w:r>
          </w:p>
        </w:tc>
        <w:tc>
          <w:tcPr>
            <w:tcW w:w="35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Quantised time to kill</w:t>
            </w:r>
          </w:p>
        </w:tc>
      </w:tr>
    </w:tbl>
    <w:p>
      <w:pPr>
        <w:spacing w:after="55"/>
      </w:pPr>
    </w:p>
    <w:tbl>
      <w:tblPr>
        <w:tblW w:w="0" w:type="auto"/>
        <w:tblBorders>
          <w:top w:val="single" w:sz="4" w:space="0" w:color="AEBCC9"/>
          <w:left w:val="single" w:sz="4" w:space="0" w:color="AEBCC9"/>
          <w:bottom w:val="single" w:sz="4" w:space="0" w:color="AEBCC9"/>
          <w:right w:val="single" w:sz="4" w:space="0" w:color="AEBCC9"/>
          <w:insideH w:val="single" w:sz="4" w:space="0" w:color="AEBCC9"/>
          <w:insideV w:val="single" w:sz="4" w:space="0" w:color="AEBCC9"/>
        </w:tblBorders>
        <w:tblLayout w:type="fixed"/>
      </w:tblPr>
      <w:tr>
        <w:tc>
          <w:tcPr>
            <w:tcW w:w="14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Artifacts</w:t>
            </w:r>
          </w:p>
        </w:tc>
        <w:tc>
          <w:tcPr>
            <w:tcW w:w="18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Exact volleys</w:t>
            </w:r>
          </w:p>
        </w:tc>
        <w:tc>
          <w:tcPr>
            <w:tcW w:w="18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Discrete TTK</w:t>
            </w:r>
          </w:p>
        </w:tc>
        <w:tc>
          <w:tcPr>
            <w:tcW w:w="46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Observation</w:t>
            </w:r>
          </w:p>
        </w:tc>
      </w:tr>
      <w:tr>
        <w:tc>
          <w:tcPr>
            <w:tcW w:w="14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1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2.50 s</w:t>
            </w:r>
          </w:p>
        </w:tc>
        <w:tc>
          <w:tcPr>
            <w:tcW w:w="4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Baseline</w:t>
            </w:r>
          </w:p>
        </w:tc>
      </w:tr>
      <w:tr>
        <w:tc>
          <w:tcPr>
            <w:tcW w:w="14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1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1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2.50 s</w:t>
            </w:r>
          </w:p>
        </w:tc>
        <w:tc>
          <w:tcPr>
            <w:tcW w:w="4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Opening boost, same volley breakpoint</w:t>
            </w:r>
          </w:p>
        </w:tc>
      </w:tr>
      <w:tr>
        <w:tc>
          <w:tcPr>
            <w:tcW w:w="14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1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1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2.25 s</w:t>
            </w:r>
          </w:p>
        </w:tc>
        <w:tc>
          <w:tcPr>
            <w:tcW w:w="4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One volley faster</w:t>
            </w:r>
          </w:p>
        </w:tc>
      </w:tr>
      <w:tr>
        <w:tc>
          <w:tcPr>
            <w:tcW w:w="14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1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1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2.25 s</w:t>
            </w:r>
          </w:p>
        </w:tc>
        <w:tc>
          <w:tcPr>
            <w:tcW w:w="4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One volley faster</w:t>
            </w:r>
          </w:p>
        </w:tc>
      </w:tr>
      <w:tr>
        <w:tc>
          <w:tcPr>
            <w:tcW w:w="14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1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18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2.25 s</w:t>
            </w:r>
          </w:p>
        </w:tc>
        <w:tc>
          <w:tcPr>
            <w:tcW w:w="4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One volley faster</w:t>
            </w:r>
          </w:p>
        </w:tc>
      </w:tr>
    </w:tbl>
    <w:p>
      <w:pPr>
        <w:spacing w:after="55"/>
      </w:pPr>
    </w:p>
    <w:p>
      <w:pPr>
        <w:jc w:val="left"/>
        <w:spacing w:after="55" w:line="230" w:lineRule="auto"/>
      </w:pPr>
      <w:r>
        <w:rPr>
          <w:b/>
          <w:sz w:val="18"/>
          <w:szCs w:val="18"/>
        </w:rPr>
        <w:t xml:space="preserve">Do not promise one exact best loadout until real projectile timing, reloads, misses, and stagger are simulated.</w:t>
      </w:r>
    </w:p>
    <w:p>
      <w:pPr>
        <w:jc w:val="left"/>
        <w:keepNext/>
        <w:spacing w:after="90" w:line="230" w:lineRule="auto"/>
      </w:pPr>
      <w:r>
        <w:rPr>
          <w:b/>
          <w:sz w:val="28"/>
          <w:szCs w:val="28"/>
        </w:rPr>
        <w:t xml:space="preserve">7. Reusable balancing workflow</w:t>
      </w:r>
    </w:p>
    <w:p>
      <w:pPr>
        <w:jc w:val="left"/>
        <w:ind w:left="300" w:hanging="180"/>
        <w:spacing w:after="25" w:line="230" w:lineRule="auto"/>
      </w:pPr>
      <w:r>
        <w:rPr>
          <w:sz w:val="18"/>
          <w:szCs w:val="18"/>
        </w:rPr>
        <w:t xml:space="preserve">• Choose reference normal DPS D and benchmark boss health H0.</w:t>
      </w:r>
    </w:p>
    <w:p>
      <w:pPr>
        <w:jc w:val="left"/>
        <w:ind w:left="300" w:hanging="180"/>
        <w:spacing w:after="25" w:line="230" w:lineRule="auto"/>
      </w:pPr>
      <w:r>
        <w:rPr>
          <w:sz w:val="18"/>
          <w:szCs w:val="18"/>
        </w:rPr>
        <w:t xml:space="preserve">• Choose artifact flat ratio q = B/D; useful range 0.45–0.60.</w:t>
      </w:r>
    </w:p>
    <w:p>
      <w:pPr>
        <w:jc w:val="left"/>
        <w:ind w:left="300" w:hanging="180"/>
        <w:spacing w:after="25" w:line="230" w:lineRule="auto"/>
      </w:pPr>
      <w:r>
        <w:rPr>
          <w:sz w:val="18"/>
          <w:szCs w:val="18"/>
        </w:rPr>
        <w:t xml:space="preserve">• Choose crossover fraction x = H_cross/H0; useful boss-specialist range 0.25–0.40.</w:t>
      </w:r>
    </w:p>
    <w:p>
      <w:pPr>
        <w:jc w:val="left"/>
        <w:ind w:left="300" w:hanging="180"/>
        <w:spacing w:after="25" w:line="230" w:lineRule="auto"/>
      </w:pPr>
      <w:r>
        <w:rPr>
          <w:sz w:val="18"/>
          <w:szCs w:val="18"/>
        </w:rPr>
        <w:t xml:space="preserve">• Calculate p = D(1−q)/(r × x × H0).</w:t>
      </w:r>
    </w:p>
    <w:p>
      <w:pPr>
        <w:jc w:val="left"/>
        <w:ind w:left="300" w:hanging="180"/>
        <w:spacing w:after="25" w:line="230" w:lineRule="auto"/>
      </w:pPr>
      <w:r>
        <w:rPr>
          <w:sz w:val="18"/>
          <w:szCs w:val="18"/>
        </w:rPr>
        <w:t xml:space="preserve">• Set cap c near p × H0 so the benchmark stays unchanged but future HP inflation is controlled.</w:t>
      </w:r>
    </w:p>
    <w:p>
      <w:pPr>
        <w:jc w:val="left"/>
        <w:ind w:left="300" w:hanging="180"/>
        <w:spacing w:after="25" w:line="230" w:lineRule="auto"/>
      </w:pPr>
      <w:r>
        <w:rPr>
          <w:sz w:val="18"/>
          <w:szCs w:val="18"/>
        </w:rPr>
        <w:t xml:space="preserve">• Calculate every loadout with continuous TTK and exact discrete volleys.</w:t>
      </w:r>
    </w:p>
    <w:p>
      <w:pPr>
        <w:jc w:val="left"/>
        <w:ind w:left="300" w:hanging="180"/>
        <w:spacing w:after="25" w:line="230" w:lineRule="auto"/>
      </w:pPr>
      <w:r>
        <w:rPr>
          <w:sz w:val="18"/>
          <w:szCs w:val="18"/>
        </w:rPr>
        <w:t xml:space="preserve">• Test mobs below H_cross, elites near H_cross, the benchmark boss, and enemies above the cap.</w:t>
      </w:r>
    </w:p>
    <w:p>
      <w:pPr>
        <w:jc w:val="left"/>
        <w:ind w:left="300" w:hanging="180"/>
        <w:spacing w:after="25" w:line="230" w:lineRule="auto"/>
      </w:pPr>
      <w:r>
        <w:rPr>
          <w:sz w:val="18"/>
          <w:szCs w:val="18"/>
        </w:rPr>
        <w:t xml:space="preserve">• Tune duplicate-copy efficiency only after gameplay observation.</w:t>
      </w:r>
    </w:p>
    <w:tbl>
      <w:tblPr>
        <w:tblW w:w="0" w:type="auto"/>
        <w:tblBorders>
          <w:top w:val="single" w:sz="4" w:space="0" w:color="AEBCC9"/>
          <w:left w:val="single" w:sz="4" w:space="0" w:color="AEBCC9"/>
          <w:bottom w:val="single" w:sz="4" w:space="0" w:color="AEBCC9"/>
          <w:right w:val="single" w:sz="4" w:space="0" w:color="AEBCC9"/>
          <w:insideH w:val="single" w:sz="4" w:space="0" w:color="AEBCC9"/>
          <w:insideV w:val="single" w:sz="4" w:space="0" w:color="AEBCC9"/>
        </w:tblBorders>
        <w:tblLayout w:type="fixed"/>
      </w:tblPr>
      <w:tr>
        <w:tc>
          <w:tcPr>
            <w:tcW w:w="15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Profile</w:t>
            </w:r>
          </w:p>
        </w:tc>
        <w:tc>
          <w:tcPr>
            <w:tcW w:w="13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q = B/D</w:t>
            </w:r>
          </w:p>
        </w:tc>
        <w:tc>
          <w:tcPr>
            <w:tcW w:w="16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x = crossover</w:t>
            </w:r>
          </w:p>
        </w:tc>
        <w:tc>
          <w:tcPr>
            <w:tcW w:w="17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Derived p/shot</w:t>
            </w:r>
          </w:p>
        </w:tc>
        <w:tc>
          <w:tcPr>
            <w:tcW w:w="19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Artifact start DPS</w:t>
            </w:r>
          </w:p>
        </w:tc>
        <w:tc>
          <w:tcPr>
            <w:tcW w:w="26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Risk</w:t>
            </w:r>
          </w:p>
        </w:tc>
      </w:tr>
      <w:tr>
        <w:tc>
          <w:tcPr>
            <w:tcW w:w="15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Conservative</w:t>
            </w:r>
          </w:p>
        </w:tc>
        <w:tc>
          <w:tcPr>
            <w:tcW w:w="13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60%</w:t>
            </w:r>
          </w:p>
        </w:tc>
        <w:tc>
          <w:tcPr>
            <w:tcW w:w="1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40%</w:t>
            </w:r>
          </w:p>
        </w:tc>
        <w:tc>
          <w:tcPr>
            <w:tcW w:w="17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2.50%</w:t>
            </w:r>
          </w:p>
        </w:tc>
        <w:tc>
          <w:tcPr>
            <w:tcW w:w="19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160,000</w:t>
            </w:r>
          </w:p>
        </w:tc>
        <w:tc>
          <w:tcPr>
            <w:tcW w:w="2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May feel insufficiently exotic</w:t>
            </w:r>
          </w:p>
        </w:tc>
      </w:tr>
      <w:tr>
        <w:tc>
          <w:tcPr>
            <w:tcW w:w="15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Recommended</w:t>
            </w:r>
          </w:p>
        </w:tc>
        <w:tc>
          <w:tcPr>
            <w:tcW w:w="13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50%</w:t>
            </w:r>
          </w:p>
        </w:tc>
        <w:tc>
          <w:tcPr>
            <w:tcW w:w="1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31.25%</w:t>
            </w:r>
          </w:p>
        </w:tc>
        <w:tc>
          <w:tcPr>
            <w:tcW w:w="17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4.00%</w:t>
            </w:r>
          </w:p>
        </w:tc>
        <w:tc>
          <w:tcPr>
            <w:tcW w:w="19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210,000</w:t>
            </w:r>
          </w:p>
        </w:tc>
        <w:tc>
          <w:tcPr>
            <w:tcW w:w="2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Clear boss specialist</w:t>
            </w:r>
          </w:p>
        </w:tc>
      </w:tr>
      <w:tr>
        <w:tc>
          <w:tcPr>
            <w:tcW w:w="15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Aggressive</w:t>
            </w:r>
          </w:p>
        </w:tc>
        <w:tc>
          <w:tcPr>
            <w:tcW w:w="13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35%</w:t>
            </w:r>
          </w:p>
        </w:tc>
        <w:tc>
          <w:tcPr>
            <w:tcW w:w="1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25%</w:t>
            </w:r>
          </w:p>
        </w:tc>
        <w:tc>
          <w:tcPr>
            <w:tcW w:w="17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6.50%</w:t>
            </w:r>
          </w:p>
        </w:tc>
        <w:tc>
          <w:tcPr>
            <w:tcW w:w="19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295,000</w:t>
            </w:r>
          </w:p>
        </w:tc>
        <w:tc>
          <w:tcPr>
            <w:tcW w:w="2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Stacking becomes volatile</w:t>
            </w:r>
          </w:p>
        </w:tc>
      </w:tr>
    </w:tbl>
    <w:p>
      <w:pPr>
        <w:spacing w:after="55"/>
      </w:pPr>
    </w:p>
    <w:p>
      <w:r>
        <w:br w:type="page"/>
      </w:r>
    </w:p>
    <w:p>
      <w:pPr>
        <w:jc w:val="left"/>
        <w:keepNext/>
        <w:spacing w:after="90" w:line="230" w:lineRule="auto"/>
      </w:pPr>
      <w:r>
        <w:rPr>
          <w:b/>
          <w:sz w:val="28"/>
          <w:szCs w:val="28"/>
        </w:rPr>
        <w:t xml:space="preserve">8. Practical fairness targets</w:t>
      </w:r>
    </w:p>
    <w:tbl>
      <w:tblPr>
        <w:tblW w:w="0" w:type="auto"/>
        <w:tblBorders>
          <w:top w:val="single" w:sz="4" w:space="0" w:color="AEBCC9"/>
          <w:left w:val="single" w:sz="4" w:space="0" w:color="AEBCC9"/>
          <w:bottom w:val="single" w:sz="4" w:space="0" w:color="AEBCC9"/>
          <w:right w:val="single" w:sz="4" w:space="0" w:color="AEBCC9"/>
          <w:insideH w:val="single" w:sz="4" w:space="0" w:color="AEBCC9"/>
          <w:insideV w:val="single" w:sz="4" w:space="0" w:color="AEBCC9"/>
        </w:tblBorders>
        <w:tblLayout w:type="fixed"/>
      </w:tblPr>
      <w:tr>
        <w:tc>
          <w:tcPr>
            <w:tcW w:w="30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Test</w:t>
            </w:r>
          </w:p>
        </w:tc>
        <w:tc>
          <w:tcPr>
            <w:tcW w:w="36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Healthy target</w:t>
            </w:r>
          </w:p>
        </w:tc>
        <w:tc>
          <w:tcPr>
            <w:tcW w:w="36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Change if it fails</w:t>
            </w:r>
          </w:p>
        </w:tc>
      </w:tr>
      <w:tr>
        <w:tc>
          <w:tcPr>
            <w:tcW w:w="30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Benchmark boss full-fight TTK</w:t>
            </w:r>
          </w:p>
        </w:tc>
        <w:tc>
          <w:tcPr>
            <w:tcW w:w="3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Artifact boss build is 5–12% faster</w:t>
            </w:r>
          </w:p>
        </w:tc>
        <w:tc>
          <w:tcPr>
            <w:tcW w:w="3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Adjust p first, then B</w:t>
            </w:r>
          </w:p>
        </w:tc>
      </w:tr>
      <w:tr>
        <w:tc>
          <w:tcPr>
            <w:tcW w:w="30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Boss opening phase</w:t>
            </w:r>
          </w:p>
        </w:tc>
        <w:tc>
          <w:tcPr>
            <w:tcW w:w="3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Artifact strips at least 1.6–2.2× normal damage</w:t>
            </w:r>
          </w:p>
        </w:tc>
        <w:tc>
          <w:tcPr>
            <w:tcW w:w="3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Move crossover up; keep full TTK target</w:t>
            </w:r>
          </w:p>
        </w:tc>
      </w:tr>
      <w:tr>
        <w:tc>
          <w:tcPr>
            <w:tcW w:w="30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Boss final 25%</w:t>
            </w:r>
          </w:p>
        </w:tc>
        <w:tc>
          <w:tcPr>
            <w:tcW w:w="3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Each artifact contributes less than a normal slot</w:t>
            </w:r>
          </w:p>
        </w:tc>
        <w:tc>
          <w:tcPr>
            <w:tcW w:w="3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Lower B if artifact finishes too well</w:t>
            </w:r>
          </w:p>
        </w:tc>
      </w:tr>
      <w:tr>
        <w:tc>
          <w:tcPr>
            <w:tcW w:w="30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Ordinary mob at 10% boss HP</w:t>
            </w:r>
          </w:p>
        </w:tc>
        <w:tc>
          <w:tcPr>
            <w:tcW w:w="3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Artifact is 25–50% weaker than a normal gun</w:t>
            </w:r>
          </w:p>
        </w:tc>
        <w:tc>
          <w:tcPr>
            <w:tcW w:w="3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Lower B or crossover health</w:t>
            </w:r>
          </w:p>
        </w:tc>
      </w:tr>
      <w:tr>
        <w:tc>
          <w:tcPr>
            <w:tcW w:w="30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Elite near crossover</w:t>
            </w:r>
          </w:p>
        </w:tc>
        <w:tc>
          <w:tcPr>
            <w:tcW w:w="3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Weapons are approximately equal</w:t>
            </w:r>
          </w:p>
        </w:tc>
        <w:tc>
          <w:tcPr>
            <w:tcW w:w="3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Recalculate H_cross</w:t>
            </w:r>
          </w:p>
        </w:tc>
      </w:tr>
      <w:tr>
        <w:tc>
          <w:tcPr>
            <w:tcW w:w="30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Four-copy stack</w:t>
            </w:r>
          </w:p>
        </w:tc>
        <w:tc>
          <w:tcPr>
            <w:tcW w:w="3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 more than about 12–15% faster than four normals</w:t>
            </w:r>
          </w:p>
        </w:tc>
        <w:tc>
          <w:tcPr>
            <w:tcW w:w="36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Use 90% stacking efficiency if exceeded</w:t>
            </w:r>
          </w:p>
        </w:tc>
      </w:tr>
    </w:tbl>
    <w:p>
      <w:pPr>
        <w:spacing w:after="55"/>
      </w:pPr>
    </w:p>
    <w:p>
      <w:pPr>
        <w:jc w:val="left"/>
        <w:keepNext/>
        <w:spacing w:after="90" w:line="230" w:lineRule="auto"/>
      </w:pPr>
      <w:r>
        <w:rPr>
          <w:b/>
          <w:sz w:val="28"/>
          <w:szCs w:val="28"/>
        </w:rPr>
        <w:t xml:space="preserve">9. Implementation rules that protect balance</w:t>
      </w:r>
    </w:p>
    <w:p>
      <w:pPr>
        <w:jc w:val="left"/>
        <w:ind w:left="300" w:hanging="180"/>
        <w:spacing w:after="25" w:line="230" w:lineRule="auto"/>
      </w:pPr>
      <w:r>
        <w:rPr>
          <w:sz w:val="18"/>
          <w:szCs w:val="18"/>
        </w:rPr>
        <w:t xml:space="preserve">• Use current health, never maximum health or missing health.</w:t>
      </w:r>
    </w:p>
    <w:p>
      <w:pPr>
        <w:jc w:val="left"/>
        <w:ind w:left="300" w:hanging="180"/>
        <w:spacing w:after="25" w:line="230" w:lineRule="auto"/>
      </w:pPr>
      <w:r>
        <w:rPr>
          <w:sz w:val="18"/>
          <w:szCs w:val="18"/>
        </w:rPr>
        <w:t xml:space="preserve">• Snapshot target health once for every shot in the same volley, then apply combined damage; this prevents weapon-order exploits.</w:t>
      </w:r>
    </w:p>
    <w:p>
      <w:pPr>
        <w:jc w:val="left"/>
        <w:ind w:left="300" w:hanging="180"/>
        <w:spacing w:after="25" w:line="230" w:lineRule="auto"/>
      </w:pPr>
      <w:r>
        <w:rPr>
          <w:sz w:val="18"/>
          <w:szCs w:val="18"/>
        </w:rPr>
        <w:t xml:space="preserve">• Apply the same target mitigation to flat and percentage components.</w:t>
      </w:r>
    </w:p>
    <w:p>
      <w:pPr>
        <w:jc w:val="left"/>
        <w:ind w:left="300" w:hanging="180"/>
        <w:spacing w:after="25" w:line="230" w:lineRule="auto"/>
      </w:pPr>
      <w:r>
        <w:rPr>
          <w:sz w:val="18"/>
          <w:szCs w:val="18"/>
        </w:rPr>
        <w:t xml:space="preserve">• Allow critical hits, weapon bonuses, and headshot multipliers on the flat component only.</w:t>
      </w:r>
    </w:p>
    <w:p>
      <w:pPr>
        <w:jc w:val="left"/>
        <w:ind w:left="300" w:hanging="180"/>
        <w:spacing w:after="25" w:line="230" w:lineRule="auto"/>
      </w:pPr>
      <w:r>
        <w:rPr>
          <w:sz w:val="18"/>
          <w:szCs w:val="18"/>
        </w:rPr>
        <w:t xml:space="preserve">• Do not let the percentage component trigger lifesteal, chain lightning, splash replication, poison scaling, reflection, or other on-hit loops.</w:t>
      </w:r>
    </w:p>
    <w:p>
      <w:pPr>
        <w:jc w:val="left"/>
        <w:ind w:left="300" w:hanging="180"/>
        <w:spacing w:after="25" w:line="230" w:lineRule="auto"/>
      </w:pPr>
      <w:r>
        <w:rPr>
          <w:sz w:val="18"/>
          <w:szCs w:val="18"/>
        </w:rPr>
        <w:t xml:space="preserve">• Keep a separate percent cap per artifact shot; launch recommendation is 40,000.</w:t>
      </w:r>
    </w:p>
    <w:p>
      <w:pPr>
        <w:jc w:val="left"/>
        <w:ind w:left="300" w:hanging="180"/>
        <w:spacing w:after="25" w:line="230" w:lineRule="auto"/>
      </w:pPr>
      <w:r>
        <w:rPr>
          <w:sz w:val="18"/>
          <w:szCs w:val="18"/>
        </w:rPr>
        <w:t xml:space="preserve">• Display flat and percentage portions separately so declining damage is understandable.</w:t>
      </w:r>
    </w:p>
    <w:p>
      <w:pPr>
        <w:jc w:val="left"/>
        <w:ind w:left="300" w:hanging="180"/>
        <w:spacing w:after="25" w:line="230" w:lineRule="auto"/>
      </w:pPr>
      <w:r>
        <w:rPr>
          <w:sz w:val="18"/>
          <w:szCs w:val="18"/>
        </w:rPr>
        <w:t xml:space="preserve">• Do not automatically scale the cap with arbitrary runtime HP.</w:t>
      </w:r>
    </w:p>
    <w:p>
      <w:pPr>
        <w:jc w:val="left"/>
        <w:ind w:left="300" w:hanging="180"/>
        <w:spacing w:after="25" w:line="230" w:lineRule="auto"/>
      </w:pPr>
      <w:r>
        <w:rPr>
          <w:sz w:val="18"/>
          <w:szCs w:val="18"/>
        </w:rPr>
        <w:t xml:space="preserve">• For phase-gated bosses, calculate from the actually damageable health pool, not hidden reserve health.</w:t>
      </w:r>
    </w:p>
    <w:p>
      <w:pPr>
        <w:jc w:val="left"/>
        <w:keepNext/>
        <w:spacing w:after="90" w:line="230" w:lineRule="auto"/>
      </w:pPr>
      <w:r>
        <w:rPr>
          <w:b/>
          <w:sz w:val="28"/>
          <w:szCs w:val="28"/>
        </w:rPr>
        <w:t xml:space="preserve">10. If four artifacts become mandatory</w:t>
      </w:r>
    </w:p>
    <w:p>
      <w:pPr>
        <w:jc w:val="left"/>
        <w:spacing w:after="55" w:line="230" w:lineRule="auto"/>
      </w:pPr>
      <w:r>
        <w:rPr>
          <w:sz w:val="18"/>
          <w:szCs w:val="18"/>
        </w:rPr>
        <w:t xml:space="preserve">Use the lightest intervention that solves the observed problem.</w:t>
      </w:r>
    </w:p>
    <w:tbl>
      <w:tblPr>
        <w:tblW w:w="0" w:type="auto"/>
        <w:tblBorders>
          <w:top w:val="single" w:sz="4" w:space="0" w:color="AEBCC9"/>
          <w:left w:val="single" w:sz="4" w:space="0" w:color="AEBCC9"/>
          <w:bottom w:val="single" w:sz="4" w:space="0" w:color="AEBCC9"/>
          <w:right w:val="single" w:sz="4" w:space="0" w:color="AEBCC9"/>
          <w:insideH w:val="single" w:sz="4" w:space="0" w:color="AEBCC9"/>
          <w:insideV w:val="single" w:sz="4" w:space="0" w:color="AEBCC9"/>
        </w:tblBorders>
        <w:tblLayout w:type="fixed"/>
      </w:tblPr>
      <w:tr>
        <w:tc>
          <w:tcPr>
            <w:tcW w:w="19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Option</w:t>
            </w:r>
          </w:p>
        </w:tc>
        <w:tc>
          <w:tcPr>
            <w:tcW w:w="30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Rule</w:t>
            </w:r>
          </w:p>
        </w:tc>
        <w:tc>
          <w:tcPr>
            <w:tcW w:w="24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Advantage</w:t>
            </w:r>
          </w:p>
        </w:tc>
        <w:tc>
          <w:tcPr>
            <w:tcW w:w="23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Cost</w:t>
            </w:r>
          </w:p>
        </w:tc>
      </w:tr>
      <w:tr>
        <w:tc>
          <w:tcPr>
            <w:tcW w:w="19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Soft stacking</w:t>
            </w:r>
          </w:p>
        </w:tc>
        <w:tc>
          <w:tcPr>
            <w:tcW w:w="30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e(k)=1+s(k−1), s≈0.80–0.95</w:t>
            </w:r>
          </w:p>
        </w:tc>
        <w:tc>
          <w:tcPr>
            <w:tcW w:w="24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Smooth and tunable</w:t>
            </w:r>
          </w:p>
        </w:tc>
        <w:tc>
          <w:tcPr>
            <w:tcW w:w="23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Less transparent</w:t>
            </w:r>
          </w:p>
        </w:tc>
      </w:tr>
      <w:tr>
        <w:tc>
          <w:tcPr>
            <w:tcW w:w="19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Shared volley cap</w:t>
            </w:r>
          </w:p>
        </w:tc>
        <w:tc>
          <w:tcPr>
            <w:tcW w:w="30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Cap total percent damage from all artifacts</w:t>
            </w:r>
          </w:p>
        </w:tc>
        <w:tc>
          <w:tcPr>
            <w:tcW w:w="24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Strong protection</w:t>
            </w:r>
          </w:p>
        </w:tc>
        <w:tc>
          <w:tcPr>
            <w:tcW w:w="23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Can make duplicates feel artificial</w:t>
            </w:r>
          </w:p>
        </w:tc>
      </w:tr>
      <w:tr>
        <w:tc>
          <w:tcPr>
            <w:tcW w:w="19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Heat/reload tax</w:t>
            </w:r>
          </w:p>
        </w:tc>
        <w:tc>
          <w:tcPr>
            <w:tcW w:w="30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Artifact-heavy builds spend longer reloading</w:t>
            </w:r>
          </w:p>
        </w:tc>
        <w:tc>
          <w:tcPr>
            <w:tcW w:w="24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Visible gameplay trade-off</w:t>
            </w:r>
          </w:p>
        </w:tc>
        <w:tc>
          <w:tcPr>
            <w:tcW w:w="23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Adds system complexity</w:t>
            </w:r>
          </w:p>
        </w:tc>
      </w:tr>
      <w:tr>
        <w:tc>
          <w:tcPr>
            <w:tcW w:w="19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Utility opportunity cost</w:t>
            </w:r>
          </w:p>
        </w:tc>
        <w:tc>
          <w:tcPr>
            <w:tcW w:w="30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Normal guns provide crowd clear, stagger, shields, or interactions</w:t>
            </w:r>
          </w:p>
        </w:tc>
        <w:tc>
          <w:tcPr>
            <w:tcW w:w="24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Build choice remains interesting</w:t>
            </w:r>
          </w:p>
        </w:tc>
        <w:tc>
          <w:tcPr>
            <w:tcW w:w="23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Needs useful non-DPS mechanics</w:t>
            </w:r>
          </w:p>
        </w:tc>
      </w:tr>
    </w:tbl>
    <w:p>
      <w:pPr>
        <w:spacing w:after="55"/>
      </w:pPr>
    </w:p>
    <w:p>
      <w:pPr>
        <w:jc w:val="left"/>
        <w:spacing w:after="55" w:line="230" w:lineRule="auto"/>
      </w:pPr>
      <w:r>
        <w:rPr>
          <w:b/>
          <w:sz w:val="18"/>
          <w:szCs w:val="18"/>
        </w:rPr>
        <w:t xml:space="preserve">Recommended order: test 100% stacking first. If four copies are clearly compulsory, try 90% additional-copy efficiency before introducing harder caps.</w:t>
      </w:r>
    </w:p>
    <w:p>
      <w:pPr>
        <w:jc w:val="left"/>
        <w:keepNext/>
        <w:spacing w:after="90" w:line="230" w:lineRule="auto"/>
      </w:pPr>
      <w:r>
        <w:rPr>
          <w:b/>
          <w:sz w:val="28"/>
          <w:szCs w:val="28"/>
        </w:rPr>
        <w:t xml:space="preserve">11. Validation checklist</w:t>
      </w:r>
    </w:p>
    <w:p>
      <w:pPr>
        <w:jc w:val="left"/>
        <w:ind w:left="300" w:hanging="180"/>
        <w:spacing w:after="25" w:line="230" w:lineRule="auto"/>
      </w:pPr>
      <w:r>
        <w:rPr>
          <w:sz w:val="18"/>
          <w:szCs w:val="18"/>
        </w:rPr>
        <w:t xml:space="preserve">• Record instantaneous DPS curves and full TTK.</w:t>
      </w:r>
    </w:p>
    <w:p>
      <w:pPr>
        <w:jc w:val="left"/>
        <w:ind w:left="300" w:hanging="180"/>
        <w:spacing w:after="25" w:line="230" w:lineRule="auto"/>
      </w:pPr>
      <w:r>
        <w:rPr>
          <w:sz w:val="18"/>
          <w:szCs w:val="18"/>
        </w:rPr>
        <w:t xml:space="preserve">• Test synchronized fire, staggered fire, misses, reloads, and projectile travel time.</w:t>
      </w:r>
    </w:p>
    <w:p>
      <w:pPr>
        <w:jc w:val="left"/>
        <w:ind w:left="300" w:hanging="180"/>
        <w:spacing w:after="25" w:line="230" w:lineRule="auto"/>
      </w:pPr>
      <w:r>
        <w:rPr>
          <w:sz w:val="18"/>
          <w:szCs w:val="18"/>
        </w:rPr>
        <w:t xml:space="preserve">• Test 100k, 250k, 312.5k, 500k, 1m, and above-1m targets.</w:t>
      </w:r>
    </w:p>
    <w:p>
      <w:pPr>
        <w:jc w:val="left"/>
        <w:ind w:left="300" w:hanging="180"/>
        <w:spacing w:after="25" w:line="230" w:lineRule="auto"/>
      </w:pPr>
      <w:r>
        <w:rPr>
          <w:sz w:val="18"/>
          <w:szCs w:val="18"/>
        </w:rPr>
        <w:t xml:space="preserve">• Compare 0A/4N, 1A/3N, 2A/2N, 3A/1N, and 4A/0N.</w:t>
      </w:r>
    </w:p>
    <w:p>
      <w:pPr>
        <w:jc w:val="left"/>
        <w:ind w:left="300" w:hanging="180"/>
        <w:spacing w:after="25" w:line="230" w:lineRule="auto"/>
      </w:pPr>
      <w:r>
        <w:rPr>
          <w:sz w:val="18"/>
          <w:szCs w:val="18"/>
        </w:rPr>
        <w:t xml:space="preserve">• Verify the cap under difficulty, co-op scaling, health buffs, and boss phases.</w:t>
      </w:r>
    </w:p>
    <w:p>
      <w:pPr>
        <w:jc w:val="left"/>
        <w:ind w:left="300" w:hanging="180"/>
        <w:spacing w:after="25" w:line="230" w:lineRule="auto"/>
      </w:pPr>
      <w:r>
        <w:rPr>
          <w:sz w:val="18"/>
          <w:szCs w:val="18"/>
        </w:rPr>
        <w:t xml:space="preserve">• Verify damage modifiers cannot multiply the percentage portion unexpectedly.</w:t>
      </w:r>
    </w:p>
    <w:p>
      <w:pPr>
        <w:jc w:val="left"/>
        <w:ind w:left="300" w:hanging="180"/>
        <w:spacing w:after="25" w:line="230" w:lineRule="auto"/>
      </w:pPr>
      <w:r>
        <w:rPr>
          <w:sz w:val="18"/>
          <w:szCs w:val="18"/>
        </w:rPr>
        <w:t xml:space="preserve">• Check whether four-artifact final phases feel intentionally weak rather than tedious.</w:t>
      </w:r>
    </w:p>
    <w:p>
      <w:pPr>
        <w:jc w:val="left"/>
        <w:ind w:left="300" w:hanging="180"/>
        <w:spacing w:after="25" w:line="230" w:lineRule="auto"/>
      </w:pPr>
      <w:r>
        <w:rPr>
          <w:sz w:val="18"/>
          <w:szCs w:val="18"/>
        </w:rPr>
        <w:t xml:space="preserve">• Ask players which loadout feels strongest before showing numbers.</w:t>
      </w:r>
    </w:p>
    <w:p>
      <w:pPr>
        <w:jc w:val="left"/>
        <w:keepNext/>
        <w:spacing w:after="90" w:line="230" w:lineRule="auto"/>
      </w:pPr>
      <w:r>
        <w:rPr>
          <w:b/>
          <w:sz w:val="28"/>
          <w:szCs w:val="28"/>
        </w:rPr>
        <w:t xml:space="preserve">12. Launch specification</w:t>
      </w:r>
    </w:p>
    <w:tbl>
      <w:tblPr>
        <w:tblW w:w="0" w:type="auto"/>
        <w:tblBorders>
          <w:top w:val="single" w:sz="4" w:space="0" w:color="AEBCC9"/>
          <w:left w:val="single" w:sz="4" w:space="0" w:color="AEBCC9"/>
          <w:bottom w:val="single" w:sz="4" w:space="0" w:color="AEBCC9"/>
          <w:right w:val="single" w:sz="4" w:space="0" w:color="AEBCC9"/>
          <w:insideH w:val="single" w:sz="4" w:space="0" w:color="AEBCC9"/>
          <w:insideV w:val="single" w:sz="4" w:space="0" w:color="AEBCC9"/>
        </w:tblBorders>
        <w:tblLayout w:type="fixed"/>
      </w:tblPr>
      <w:tr>
        <w:tc>
          <w:tcPr>
            <w:tcW w:w="32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Weapon rule</w:t>
            </w:r>
          </w:p>
        </w:tc>
        <w:tc>
          <w:tcPr>
            <w:tcW w:w="6400" w:type="dxa"/>
            <w:shd w:fill="E9F0F6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sz w:val="15"/>
                <w:szCs w:val="15"/>
              </w:rPr>
              <w:t xml:space="preserve">Artifact-tier boss opener / boss specialist sniper</w:t>
            </w:r>
          </w:p>
        </w:tc>
      </w:tr>
      <w:tr>
        <w:tc>
          <w:tcPr>
            <w:tcW w:w="32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Fire rate</w:t>
            </w:r>
          </w:p>
        </w:tc>
        <w:tc>
          <w:tcPr>
            <w:tcW w:w="64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shots per second</w:t>
            </w:r>
          </w:p>
        </w:tc>
      </w:tr>
      <w:tr>
        <w:tc>
          <w:tcPr>
            <w:tcW w:w="32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Flat damage</w:t>
            </w:r>
          </w:p>
        </w:tc>
        <w:tc>
          <w:tcPr>
            <w:tcW w:w="64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12,500 per shot (50,000 flat DPS)</w:t>
            </w:r>
          </w:p>
        </w:tc>
      </w:tr>
      <w:tr>
        <w:tc>
          <w:tcPr>
            <w:tcW w:w="32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Special damage</w:t>
            </w:r>
          </w:p>
        </w:tc>
        <w:tc>
          <w:tcPr>
            <w:tcW w:w="64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4% of target current health per shot</w:t>
            </w:r>
          </w:p>
        </w:tc>
      </w:tr>
      <w:tr>
        <w:tc>
          <w:tcPr>
            <w:tcW w:w="32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Special cap</w:t>
            </w:r>
          </w:p>
        </w:tc>
        <w:tc>
          <w:tcPr>
            <w:tcW w:w="64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40,000 per artifact shot</w:t>
            </w:r>
          </w:p>
        </w:tc>
      </w:tr>
      <w:tr>
        <w:tc>
          <w:tcPr>
            <w:tcW w:w="32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Crossover</w:t>
            </w:r>
          </w:p>
        </w:tc>
        <w:tc>
          <w:tcPr>
            <w:tcW w:w="64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312,500 target HP</w:t>
            </w:r>
          </w:p>
        </w:tc>
      </w:tr>
      <w:tr>
        <w:tc>
          <w:tcPr>
            <w:tcW w:w="32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Critical hits / bonuses</w:t>
            </w:r>
          </w:p>
        </w:tc>
        <w:tc>
          <w:tcPr>
            <w:tcW w:w="64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Flat component only</w:t>
            </w:r>
          </w:p>
        </w:tc>
      </w:tr>
      <w:tr>
        <w:tc>
          <w:tcPr>
            <w:tcW w:w="32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Expected boss result</w:t>
            </w:r>
          </w:p>
        </w:tc>
        <w:tc>
          <w:tcPr>
            <w:tcW w:w="640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6–11% faster boss TTK for artifact-heavy builds; worse on mobs and final phase</w:t>
            </w:r>
          </w:p>
        </w:tc>
      </w:tr>
    </w:tbl>
    <w:p>
      <w:pPr>
        <w:spacing w:after="55"/>
      </w:pPr>
    </w:p>
    <w:p>
      <w:pPr>
        <w:jc w:val="left"/>
        <w:spacing w:after="55" w:line="230" w:lineRule="auto"/>
      </w:pPr>
      <w:r>
        <w:rPr>
          <w:b/>
          <w:sz w:val="18"/>
          <w:szCs w:val="18"/>
        </w:rPr>
        <w:t xml:space="preserve">Bottom line: retain the percentage-damage sniper. The 40,000 cap, current-health basis, shared volley snapshot, and flat-only modifier rule are the guardrails that keep it exciting without letting it dominate every future enemy and damage system.</w:t>
      </w:r>
    </w:p>
    <w:sectPr>
      <w:pgSz w:w="12240" w:h="15840"/>
      <w:pgMar w:top="650" w:right="650" w:bottom="650" w:left="650" w:header="300" w:footer="300" w:gutter="0"/>
    </w:sectPr>
  </w:body>
</w:document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Artifact Sniper Balance Guide</dc:title>
  <dc:subject>Weapon balance formulas and launch specification</dc:subject>
  <dc:creator>SAS5-Robokill design</dc:creator>
  <dcterms:created xsi:type="dcterms:W3CDTF">2026-07-26T00:00:00Z</dcterms:created>
</cp:coreProperties>
</file>