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B84D" w14:textId="77777777" w:rsidR="00C02B3D" w:rsidRDefault="00B57994">
      <w:pPr>
        <w:spacing w:before="37" w:line="456" w:lineRule="auto"/>
        <w:ind w:left="1881" w:right="1884" w:firstLine="795"/>
        <w:rPr>
          <w:b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7C1B13B2" wp14:editId="35CF89C1">
            <wp:simplePos x="0" y="0"/>
            <wp:positionH relativeFrom="column">
              <wp:posOffset>4968875</wp:posOffset>
            </wp:positionH>
            <wp:positionV relativeFrom="page">
              <wp:posOffset>352425</wp:posOffset>
            </wp:positionV>
            <wp:extent cx="1181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OSQ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B3D">
        <w:rPr>
          <w:b/>
        </w:rPr>
        <w:t>ELABORACIÓN DE ENSAYO LEY 1014</w:t>
      </w:r>
    </w:p>
    <w:p w14:paraId="675854E9" w14:textId="77777777" w:rsidR="00C02B3D" w:rsidRDefault="00C02B3D" w:rsidP="00C02B3D">
      <w:pPr>
        <w:pStyle w:val="Ttulo1"/>
      </w:pPr>
      <w:r>
        <w:t xml:space="preserve">                                            </w:t>
      </w:r>
      <w:r w:rsidR="00545F9C">
        <w:t xml:space="preserve">UNIVERSIDAD </w:t>
      </w:r>
      <w:r>
        <w:t>EL BOSQUÉ</w:t>
      </w:r>
      <w:r w:rsidR="00545F9C">
        <w:t xml:space="preserve"> </w:t>
      </w:r>
    </w:p>
    <w:p w14:paraId="42BE610F" w14:textId="77777777" w:rsidR="00C02B3D" w:rsidRDefault="00C02B3D" w:rsidP="00C02B3D">
      <w:pPr>
        <w:pStyle w:val="Ttulo1"/>
      </w:pPr>
    </w:p>
    <w:p w14:paraId="1C9E644D" w14:textId="77777777" w:rsidR="00DA58FF" w:rsidRDefault="00C02B3D" w:rsidP="00C02B3D">
      <w:pPr>
        <w:pStyle w:val="Ttulo1"/>
        <w:jc w:val="center"/>
      </w:pPr>
      <w:r>
        <w:t>2020</w:t>
      </w:r>
    </w:p>
    <w:p w14:paraId="037AAE60" w14:textId="77777777" w:rsidR="00DA58FF" w:rsidRDefault="00DA58FF">
      <w:pPr>
        <w:pStyle w:val="Textoindependiente"/>
        <w:rPr>
          <w:b/>
          <w:sz w:val="22"/>
        </w:rPr>
      </w:pPr>
    </w:p>
    <w:p w14:paraId="14804888" w14:textId="77777777" w:rsidR="00DA58FF" w:rsidRDefault="00DA58FF">
      <w:pPr>
        <w:pStyle w:val="Textoindependiente"/>
        <w:spacing w:before="1"/>
        <w:rPr>
          <w:b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646"/>
      </w:tblGrid>
      <w:tr w:rsidR="00DA58FF" w14:paraId="680DD91D" w14:textId="77777777" w:rsidTr="00C03362">
        <w:trPr>
          <w:trHeight w:val="268"/>
        </w:trPr>
        <w:tc>
          <w:tcPr>
            <w:tcW w:w="8646" w:type="dxa"/>
          </w:tcPr>
          <w:p w14:paraId="186B50F7" w14:textId="77777777" w:rsidR="00DA58FF" w:rsidRDefault="00545F9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FECHA:</w:t>
            </w:r>
            <w:r w:rsidR="00C02B3D">
              <w:rPr>
                <w:b/>
              </w:rPr>
              <w:t>10/02/2020</w:t>
            </w:r>
          </w:p>
        </w:tc>
      </w:tr>
      <w:tr w:rsidR="00DA58FF" w14:paraId="51FFF25B" w14:textId="77777777" w:rsidTr="00C03362">
        <w:trPr>
          <w:trHeight w:val="268"/>
        </w:trPr>
        <w:tc>
          <w:tcPr>
            <w:tcW w:w="8646" w:type="dxa"/>
          </w:tcPr>
          <w:p w14:paraId="764F0F04" w14:textId="77777777" w:rsidR="00DA58FF" w:rsidRDefault="00545F9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CIUDAD:</w:t>
            </w:r>
            <w:r w:rsidR="00C02B3D">
              <w:rPr>
                <w:b/>
              </w:rPr>
              <w:t>BOGOTÁ D.C</w:t>
            </w:r>
          </w:p>
        </w:tc>
      </w:tr>
      <w:tr w:rsidR="00DA58FF" w14:paraId="48035528" w14:textId="77777777" w:rsidTr="00C03362">
        <w:trPr>
          <w:trHeight w:val="572"/>
        </w:trPr>
        <w:tc>
          <w:tcPr>
            <w:tcW w:w="8646" w:type="dxa"/>
          </w:tcPr>
          <w:p w14:paraId="63016818" w14:textId="77777777" w:rsidR="00DA58FF" w:rsidRDefault="00545F9C">
            <w:pPr>
              <w:pStyle w:val="TableParagraph"/>
              <w:spacing w:line="248" w:lineRule="exact"/>
            </w:pPr>
            <w:r>
              <w:rPr>
                <w:b/>
              </w:rPr>
              <w:t xml:space="preserve">IDENTIFICACIÓN: </w:t>
            </w:r>
            <w:r w:rsidR="00C02B3D">
              <w:t>David Salamanca, Ing. Sistemas</w:t>
            </w:r>
            <w:r>
              <w:t>, semestre</w:t>
            </w:r>
            <w:r w:rsidR="00C02B3D">
              <w:t xml:space="preserve"> IV</w:t>
            </w:r>
          </w:p>
        </w:tc>
      </w:tr>
      <w:tr w:rsidR="00DA58FF" w14:paraId="29EEF157" w14:textId="77777777" w:rsidTr="00C03362">
        <w:trPr>
          <w:trHeight w:val="411"/>
        </w:trPr>
        <w:tc>
          <w:tcPr>
            <w:tcW w:w="8646" w:type="dxa"/>
          </w:tcPr>
          <w:p w14:paraId="42E6C3B6" w14:textId="77777777" w:rsidR="00DA58FF" w:rsidRDefault="00545F9C" w:rsidP="00456B01">
            <w:pPr>
              <w:pStyle w:val="TableParagraph"/>
              <w:ind w:right="237"/>
            </w:pPr>
            <w:r>
              <w:rPr>
                <w:b/>
              </w:rPr>
              <w:t>TÍTULO</w:t>
            </w:r>
            <w:r>
              <w:t xml:space="preserve">: </w:t>
            </w:r>
            <w:r w:rsidR="00456B01">
              <w:t xml:space="preserve">EL AHORA ES </w:t>
            </w:r>
            <w:r w:rsidR="00C02B3D">
              <w:t>EL EMPRENDIMIENTO</w:t>
            </w:r>
          </w:p>
        </w:tc>
      </w:tr>
      <w:tr w:rsidR="00DA58FF" w14:paraId="695AF72D" w14:textId="77777777" w:rsidTr="00C03362">
        <w:trPr>
          <w:trHeight w:val="1878"/>
        </w:trPr>
        <w:tc>
          <w:tcPr>
            <w:tcW w:w="8646" w:type="dxa"/>
            <w:shd w:val="clear" w:color="auto" w:fill="FFFFFF" w:themeFill="background1"/>
          </w:tcPr>
          <w:p w14:paraId="4EAD5060" w14:textId="2DE000C2" w:rsidR="003B5CF1" w:rsidRDefault="00B40001" w:rsidP="00003AE0">
            <w:pPr>
              <w:pStyle w:val="TableParagraph"/>
              <w:ind w:right="185"/>
              <w:jc w:val="both"/>
            </w:pPr>
            <w:r>
              <w:rPr>
                <w:b/>
              </w:rPr>
              <w:t>INTRODUCCIÓN</w:t>
            </w:r>
            <w:r w:rsidR="00545F9C">
              <w:rPr>
                <w:b/>
              </w:rPr>
              <w:t xml:space="preserve">: </w:t>
            </w:r>
            <w:r>
              <w:t xml:space="preserve">Con base en la ley 1014 es decir la ley que promueve el emprendimiento la cual tiene como principio </w:t>
            </w:r>
            <w:r w:rsidR="003B5CF1">
              <w:t xml:space="preserve">incentivar a cualquier persona sin restricciones de edad a ser un emprendedor si tiene aquellos factores que se requieren para iniciar. Según </w:t>
            </w:r>
            <w:r w:rsidR="00452E6F">
              <w:t>esta</w:t>
            </w:r>
            <w:r w:rsidR="003B5CF1">
              <w:t xml:space="preserve"> ley </w:t>
            </w:r>
            <w:r w:rsidR="00452E6F">
              <w:t>promueve una</w:t>
            </w:r>
            <w:r w:rsidR="003B5CF1">
              <w:t xml:space="preserve"> mente de joven emprendedor</w:t>
            </w:r>
            <w:r w:rsidR="00452E6F">
              <w:t xml:space="preserve"> desde los colegios,</w:t>
            </w:r>
            <w:r w:rsidR="003B5CF1">
              <w:t xml:space="preserve"> con esto los estudiantes</w:t>
            </w:r>
            <w:r w:rsidR="00456B01">
              <w:t xml:space="preserve"> se </w:t>
            </w:r>
            <w:r w:rsidR="00452E6F">
              <w:t>educarán</w:t>
            </w:r>
            <w:r w:rsidR="00456B01">
              <w:t xml:space="preserve"> con una mente más</w:t>
            </w:r>
            <w:r w:rsidR="003B5CF1">
              <w:t xml:space="preserve"> enfocada</w:t>
            </w:r>
            <w:r w:rsidR="00C03362">
              <w:t xml:space="preserve"> en el emprendimiento, no solo consiste en promover este pensamiento, también ayuda generar una cierta confianza y autoestima en la persona que desee ser su propio jefe, </w:t>
            </w:r>
            <w:r w:rsidR="00452E6F">
              <w:t>con la suficiente</w:t>
            </w:r>
            <w:r w:rsidR="00C03362">
              <w:t xml:space="preserve"> autoestima </w:t>
            </w:r>
            <w:r w:rsidR="00452E6F">
              <w:t>y</w:t>
            </w:r>
            <w:r w:rsidR="00C03362">
              <w:t xml:space="preserve"> confianza que </w:t>
            </w:r>
            <w:r w:rsidR="00456B01">
              <w:t>necesita. Los</w:t>
            </w:r>
            <w:r w:rsidR="00F00EE4">
              <w:t xml:space="preserve"> gobiernos </w:t>
            </w:r>
            <w:r w:rsidR="00456B01">
              <w:t>tienen muchas e</w:t>
            </w:r>
            <w:r w:rsidR="00956C56">
              <w:t>speranzas</w:t>
            </w:r>
            <w:r w:rsidR="00456B01">
              <w:t xml:space="preserve"> </w:t>
            </w:r>
            <w:r w:rsidR="00956C56">
              <w:t>por</w:t>
            </w:r>
            <w:r w:rsidR="00F00EE4">
              <w:t xml:space="preserve"> </w:t>
            </w:r>
            <w:r w:rsidR="00956C56">
              <w:t>esta</w:t>
            </w:r>
            <w:r w:rsidR="00456B01">
              <w:t xml:space="preserve"> cultura del emprendimiento ya que es una </w:t>
            </w:r>
            <w:r w:rsidR="00956C56">
              <w:t xml:space="preserve">de las mejores </w:t>
            </w:r>
            <w:r w:rsidR="00456B01">
              <w:t>forma</w:t>
            </w:r>
            <w:r w:rsidR="00956C56">
              <w:t>s</w:t>
            </w:r>
            <w:r w:rsidR="00456B01">
              <w:t xml:space="preserve"> de poner en parte fin a los</w:t>
            </w:r>
            <w:r w:rsidR="00F00EE4">
              <w:t xml:space="preserve"> problemas </w:t>
            </w:r>
            <w:r w:rsidR="001047DF">
              <w:t xml:space="preserve">más comunes </w:t>
            </w:r>
            <w:r w:rsidR="00452E6F">
              <w:t>entre la economía,</w:t>
            </w:r>
            <w:r w:rsidR="001047DF">
              <w:t xml:space="preserve"> </w:t>
            </w:r>
            <w:r w:rsidR="00F00EE4">
              <w:t>social y polític</w:t>
            </w:r>
            <w:r w:rsidR="00452E6F">
              <w:t>a</w:t>
            </w:r>
            <w:r w:rsidR="00F00EE4">
              <w:t xml:space="preserve"> </w:t>
            </w:r>
            <w:r w:rsidR="001047DF">
              <w:t>donde la gran demanda</w:t>
            </w:r>
            <w:r w:rsidR="00F00EE4">
              <w:t xml:space="preserve"> del mercado les impone, problemas sociales </w:t>
            </w:r>
            <w:r w:rsidR="00456B01">
              <w:t xml:space="preserve">y más común en el mundo </w:t>
            </w:r>
            <w:r w:rsidR="00F00EE4">
              <w:t xml:space="preserve">como el desempleo y la falta de ingresos que inciden negativamente en la gobernabilidad y </w:t>
            </w:r>
            <w:r w:rsidR="001047DF">
              <w:t>el descaste que consume con el mantenimiento</w:t>
            </w:r>
            <w:r w:rsidR="00F00EE4">
              <w:t xml:space="preserve"> del orden social. </w:t>
            </w:r>
            <w:r w:rsidR="001047DF">
              <w:t>Todos gobiernos</w:t>
            </w:r>
            <w:r w:rsidR="00F00EE4">
              <w:t xml:space="preserve"> locales y nacionales </w:t>
            </w:r>
            <w:r w:rsidR="001047DF">
              <w:t>consiguieron</w:t>
            </w:r>
            <w:r w:rsidR="00F00EE4">
              <w:t xml:space="preserve"> encontra</w:t>
            </w:r>
            <w:r w:rsidR="001047DF">
              <w:t>r</w:t>
            </w:r>
            <w:r w:rsidR="00F00EE4">
              <w:t xml:space="preserve"> en el emprendimiento </w:t>
            </w:r>
            <w:r w:rsidR="001047DF">
              <w:t>la mejor manera de</w:t>
            </w:r>
            <w:r w:rsidR="00F00EE4">
              <w:t xml:space="preserve"> mantener ocupados a l</w:t>
            </w:r>
            <w:r w:rsidR="001047DF">
              <w:t>a gran mayoría de los</w:t>
            </w:r>
            <w:r w:rsidR="00F00EE4">
              <w:t xml:space="preserve"> ciudadanos, que ven, </w:t>
            </w:r>
            <w:r w:rsidR="004A784E">
              <w:t>este nuevo método</w:t>
            </w:r>
            <w:r w:rsidR="00B21170">
              <w:t xml:space="preserve"> de emprendimiento como</w:t>
            </w:r>
            <w:r w:rsidR="00F00EE4">
              <w:t xml:space="preserve"> un mecanismo para </w:t>
            </w:r>
            <w:r w:rsidR="00B21170">
              <w:t>evadir</w:t>
            </w:r>
            <w:r w:rsidR="00F00EE4">
              <w:t xml:space="preserve"> la pobreza </w:t>
            </w:r>
            <w:r w:rsidR="00B21170">
              <w:t>como</w:t>
            </w:r>
            <w:r w:rsidR="00F00EE4">
              <w:t xml:space="preserve"> reducir su exclusión económica y social.</w:t>
            </w:r>
          </w:p>
          <w:p w14:paraId="16F86D3C" w14:textId="5383464D" w:rsidR="001047DF" w:rsidRDefault="001047DF" w:rsidP="00003AE0">
            <w:pPr>
              <w:pStyle w:val="TableParagraph"/>
              <w:ind w:right="185"/>
              <w:jc w:val="both"/>
            </w:pPr>
          </w:p>
          <w:p w14:paraId="6E2CD7F4" w14:textId="77777777" w:rsidR="001047DF" w:rsidRDefault="001047DF" w:rsidP="00003AE0">
            <w:pPr>
              <w:pStyle w:val="TableParagraph"/>
              <w:ind w:right="185"/>
              <w:jc w:val="both"/>
            </w:pPr>
          </w:p>
          <w:p w14:paraId="69F14E6F" w14:textId="77777777" w:rsidR="00C03362" w:rsidRDefault="00C03362" w:rsidP="00003AE0">
            <w:pPr>
              <w:pStyle w:val="TableParagraph"/>
              <w:ind w:right="185"/>
              <w:jc w:val="both"/>
            </w:pPr>
          </w:p>
        </w:tc>
      </w:tr>
      <w:tr w:rsidR="00DA58FF" w14:paraId="42A86145" w14:textId="77777777" w:rsidTr="00C03362">
        <w:trPr>
          <w:trHeight w:val="1343"/>
        </w:trPr>
        <w:tc>
          <w:tcPr>
            <w:tcW w:w="8646" w:type="dxa"/>
            <w:shd w:val="clear" w:color="auto" w:fill="FFFFFF" w:themeFill="background1"/>
          </w:tcPr>
          <w:p w14:paraId="61C9670A" w14:textId="77777777" w:rsidR="00C03362" w:rsidRDefault="00C03362" w:rsidP="00003AE0">
            <w:pPr>
              <w:pStyle w:val="TableParagraph"/>
              <w:ind w:right="442"/>
              <w:jc w:val="both"/>
            </w:pPr>
            <w:r>
              <w:rPr>
                <w:b/>
              </w:rPr>
              <w:t>ENUCIADO DEL PROBLEMA</w:t>
            </w:r>
            <w:r w:rsidR="00545F9C">
              <w:rPr>
                <w:b/>
              </w:rPr>
              <w:t xml:space="preserve">: </w:t>
            </w:r>
            <w:r w:rsidR="006568AC">
              <w:t>El emprendimiento se pone en contexto en e</w:t>
            </w:r>
            <w:r w:rsidR="008D09F8">
              <w:t xml:space="preserve">l año 1990 como un mecanismo, para evitar el desempleo principalmente en países europeos al igual que en norte </w:t>
            </w:r>
            <w:r w:rsidR="0080733C">
              <w:t>américa</w:t>
            </w:r>
            <w:r w:rsidR="00456B01">
              <w:t>,</w:t>
            </w:r>
            <w:r w:rsidR="0080733C">
              <w:t xml:space="preserve"> hoy en </w:t>
            </w:r>
            <w:r w:rsidR="00AF0ED1">
              <w:t>día</w:t>
            </w:r>
            <w:r w:rsidR="0080733C">
              <w:t xml:space="preserve"> latino </w:t>
            </w:r>
            <w:r w:rsidR="00AF0ED1">
              <w:t>américa</w:t>
            </w:r>
            <w:r w:rsidR="0080733C">
              <w:t xml:space="preserve"> ya se encuentra con escuelas y </w:t>
            </w:r>
            <w:r w:rsidR="00AF0ED1">
              <w:t>universidades</w:t>
            </w:r>
            <w:r w:rsidR="0080733C">
              <w:t xml:space="preserve"> en las cuales fomentan el emprendimiento en algunas materias o cursos de programas </w:t>
            </w:r>
            <w:r w:rsidR="00AF0ED1">
              <w:t>académicos con varias iniciativas de emprendimiento y autoempleo.</w:t>
            </w:r>
          </w:p>
          <w:p w14:paraId="0682E7D8" w14:textId="4AB7DE12" w:rsidR="00F00EE4" w:rsidRPr="006568AC" w:rsidRDefault="00F00EE4" w:rsidP="00003AE0">
            <w:pPr>
              <w:pStyle w:val="TableParagraph"/>
              <w:ind w:right="442"/>
              <w:jc w:val="both"/>
            </w:pPr>
            <w:r>
              <w:t>Tanto en aquel momento como e</w:t>
            </w:r>
            <w:r w:rsidR="004A784E">
              <w:t>s</w:t>
            </w:r>
            <w:r>
              <w:t xml:space="preserve"> este, </w:t>
            </w:r>
            <w:r w:rsidR="004A784E">
              <w:t>la época de</w:t>
            </w:r>
            <w:r>
              <w:t xml:space="preserve"> la cultura del emprendimiento ha sido una de las</w:t>
            </w:r>
            <w:r w:rsidR="004A784E">
              <w:t xml:space="preserve"> mejores</w:t>
            </w:r>
            <w:r>
              <w:t xml:space="preserve"> estrategias </w:t>
            </w:r>
            <w:r w:rsidR="004A784E">
              <w:t>para</w:t>
            </w:r>
            <w:r>
              <w:t xml:space="preserve"> los gobiernos </w:t>
            </w:r>
            <w:r w:rsidR="004A784E">
              <w:t xml:space="preserve">y principalmente para los países en desarrollo </w:t>
            </w:r>
            <w:r>
              <w:t xml:space="preserve">para </w:t>
            </w:r>
            <w:r w:rsidR="004A784E">
              <w:t>poner un alto</w:t>
            </w:r>
            <w:r>
              <w:t xml:space="preserve"> a </w:t>
            </w:r>
            <w:r w:rsidR="004A784E">
              <w:t xml:space="preserve">los </w:t>
            </w:r>
            <w:r>
              <w:t xml:space="preserve">problemas políticos y sociales que </w:t>
            </w:r>
            <w:r w:rsidR="004A784E">
              <w:t>fomenta</w:t>
            </w:r>
            <w:r>
              <w:t xml:space="preserve"> el progreso </w:t>
            </w:r>
            <w:r w:rsidR="004A784E">
              <w:t xml:space="preserve">en </w:t>
            </w:r>
            <w:r>
              <w:t xml:space="preserve">el mercado. </w:t>
            </w:r>
            <w:r w:rsidR="00452E6F">
              <w:t>“</w:t>
            </w:r>
            <w:r w:rsidR="004A784E">
              <w:t xml:space="preserve">Una vez en </w:t>
            </w:r>
            <w:r w:rsidR="00456B01">
              <w:t>este contexto y ante la</w:t>
            </w:r>
            <w:r w:rsidR="004A784E">
              <w:t xml:space="preserve"> presión de las</w:t>
            </w:r>
            <w:r w:rsidR="00456B01">
              <w:t xml:space="preserve"> insuficiencias de las políticas macroeconómicas para resolver los problemas asociados a la creación de empleo, aumento en la producción, aumento de mercados y </w:t>
            </w:r>
            <w:r w:rsidR="004A784E">
              <w:t>mejorar</w:t>
            </w:r>
            <w:r w:rsidR="00452E6F">
              <w:t>).</w:t>
            </w:r>
            <w:r w:rsidR="004A784E">
              <w:t xml:space="preserve"> “El</w:t>
            </w:r>
            <w:r w:rsidR="00456B01">
              <w:t xml:space="preserve"> bienestar social, los actores locales, de forma espontánea, han tratado de encauzar los procesos de ajuste, mediante acciones que se proponen atender a un problema global</w:t>
            </w:r>
            <w:r w:rsidR="00452E6F">
              <w:t>” (2005, p. 39)</w:t>
            </w:r>
            <w:r w:rsidR="00456B01">
              <w:t xml:space="preserve">. Según Vázquez (2005, p. 41), los gobiernos locales han tenido que asumir las responsabilidades del Gobierno </w:t>
            </w:r>
            <w:r w:rsidR="004A784E">
              <w:t>nacional” (2005, p. 48),</w:t>
            </w:r>
            <w:r w:rsidR="00456B01">
              <w:t xml:space="preserve"> en términos de apoyo a sectores estratégicos y creación de empresas: “se plantearon la necesidad de mejorar la respuesta de los sistemas productivos locales a los desafíos que significan el aumento de la competencia en los mercados y los cambios de la demanda”. Sobre todo, </w:t>
            </w:r>
            <w:r w:rsidR="00452E6F">
              <w:t>se ha</w:t>
            </w:r>
            <w:r w:rsidR="00456B01">
              <w:t xml:space="preserve"> tenido que asumir el </w:t>
            </w:r>
            <w:r w:rsidR="00452E6F">
              <w:t xml:space="preserve">gran </w:t>
            </w:r>
            <w:r w:rsidR="00456B01">
              <w:t xml:space="preserve">reto de mantener la gobernabilidad desde lo local, dando </w:t>
            </w:r>
            <w:r w:rsidR="00452E6F">
              <w:t xml:space="preserve">una constante </w:t>
            </w:r>
            <w:r w:rsidR="00456B01">
              <w:t>respuesta a las demandas sociales, políticas y económicas.</w:t>
            </w:r>
          </w:p>
          <w:p w14:paraId="5AA9C438" w14:textId="77777777" w:rsidR="00DA58FF" w:rsidRDefault="00DA58FF" w:rsidP="00003AE0">
            <w:pPr>
              <w:pStyle w:val="TableParagraph"/>
              <w:spacing w:line="250" w:lineRule="exact"/>
              <w:jc w:val="both"/>
            </w:pPr>
          </w:p>
          <w:p w14:paraId="5CDB45C4" w14:textId="77777777" w:rsidR="001047DF" w:rsidRDefault="001047DF" w:rsidP="00003AE0">
            <w:pPr>
              <w:pStyle w:val="TableParagraph"/>
              <w:spacing w:line="250" w:lineRule="exact"/>
              <w:jc w:val="both"/>
            </w:pPr>
          </w:p>
          <w:p w14:paraId="0662123A" w14:textId="77777777" w:rsidR="001047DF" w:rsidRDefault="001047DF" w:rsidP="00003AE0">
            <w:pPr>
              <w:pStyle w:val="TableParagraph"/>
              <w:spacing w:line="250" w:lineRule="exact"/>
              <w:jc w:val="both"/>
            </w:pPr>
          </w:p>
          <w:p w14:paraId="7853D3A8" w14:textId="77777777" w:rsidR="001047DF" w:rsidRDefault="001047DF" w:rsidP="00003AE0">
            <w:pPr>
              <w:pStyle w:val="TableParagraph"/>
              <w:spacing w:line="250" w:lineRule="exact"/>
              <w:jc w:val="both"/>
            </w:pPr>
          </w:p>
          <w:p w14:paraId="6A232B99" w14:textId="77777777" w:rsidR="001047DF" w:rsidRDefault="001047DF" w:rsidP="00003AE0">
            <w:pPr>
              <w:pStyle w:val="TableParagraph"/>
              <w:spacing w:line="250" w:lineRule="exact"/>
              <w:jc w:val="both"/>
            </w:pPr>
          </w:p>
          <w:p w14:paraId="6704EA96" w14:textId="42EBC64C" w:rsidR="001047DF" w:rsidRDefault="001047DF" w:rsidP="00003AE0">
            <w:pPr>
              <w:pStyle w:val="TableParagraph"/>
              <w:spacing w:line="250" w:lineRule="exact"/>
              <w:jc w:val="both"/>
            </w:pPr>
          </w:p>
        </w:tc>
      </w:tr>
      <w:tr w:rsidR="00DA58FF" w14:paraId="7B59D0F6" w14:textId="77777777" w:rsidTr="00C03362">
        <w:trPr>
          <w:trHeight w:val="2147"/>
        </w:trPr>
        <w:tc>
          <w:tcPr>
            <w:tcW w:w="8646" w:type="dxa"/>
          </w:tcPr>
          <w:p w14:paraId="50A879AB" w14:textId="5E781649" w:rsidR="003A1033" w:rsidRDefault="001E58D8" w:rsidP="00640116">
            <w:pPr>
              <w:pStyle w:val="TableParagraph"/>
              <w:jc w:val="both"/>
            </w:pPr>
            <w:r w:rsidRPr="001E58D8">
              <w:rPr>
                <w:b/>
              </w:rPr>
              <w:lastRenderedPageBreak/>
              <w:t>EXPOSICIÓN DE LA TESIS:</w:t>
            </w:r>
            <w:r w:rsidR="00B21170">
              <w:t xml:space="preserve"> En Colombia actualmente los indicadores de desempleo</w:t>
            </w:r>
            <w:r>
              <w:t xml:space="preserve"> el</w:t>
            </w:r>
            <w:r w:rsidR="00B21170">
              <w:t xml:space="preserve"> aumento</w:t>
            </w:r>
            <w:r>
              <w:t xml:space="preserve"> desempleo</w:t>
            </w:r>
            <w:r w:rsidR="00B21170">
              <w:t xml:space="preserve"> dado que anualmente en </w:t>
            </w:r>
            <w:r w:rsidR="00452E6F">
              <w:t>Colombia tiene una tasa de un (10,5%) y</w:t>
            </w:r>
            <w:r>
              <w:t xml:space="preserve"> mantener a la mayoría de la población ocupada, para evitar que la economía sea afectada. </w:t>
            </w:r>
            <w:r w:rsidR="003A1033">
              <w:t xml:space="preserve">Según </w:t>
            </w:r>
            <w:r w:rsidR="00713704">
              <w:t xml:space="preserve">la ley </w:t>
            </w:r>
            <w:r w:rsidR="003A1033">
              <w:t>1014</w:t>
            </w:r>
            <w:r w:rsidR="00713704">
              <w:t xml:space="preserve"> el artículo más importante sería el número 11,</w:t>
            </w:r>
            <w:r w:rsidR="003A1033">
              <w:t xml:space="preserve"> </w:t>
            </w:r>
            <w:r w:rsidR="00713704">
              <w:t xml:space="preserve">ya que </w:t>
            </w:r>
            <w:r w:rsidR="003A1033">
              <w:t xml:space="preserve">tiene </w:t>
            </w:r>
            <w:r w:rsidR="00713704">
              <w:t>como</w:t>
            </w:r>
            <w:r w:rsidR="003A1033">
              <w:t xml:space="preserve"> objetivo la sensibilización </w:t>
            </w:r>
            <w:r w:rsidR="00713704">
              <w:t>es decir la manera correcta de transmitir un mensaje a la población</w:t>
            </w:r>
            <w:r w:rsidR="003A1033">
              <w:t xml:space="preserve"> para que tome en cuenta e intente meterse en el papel de emprendedor.</w:t>
            </w:r>
            <w:r w:rsidR="00713704">
              <w:t xml:space="preserve"> </w:t>
            </w:r>
            <w:r w:rsidR="003A1033">
              <w:t xml:space="preserve">De esta manera </w:t>
            </w:r>
            <w:r w:rsidR="00713704">
              <w:t>se logra transmitir el mensaje y poder masificar a la mayor cantidad de personas que tengan este deseo de generar su propia compañía o empresa y aportar a la economía.</w:t>
            </w:r>
          </w:p>
          <w:p w14:paraId="6A507AA6" w14:textId="00B097DB" w:rsidR="00713704" w:rsidRDefault="00713704" w:rsidP="00640116">
            <w:pPr>
              <w:pStyle w:val="TableParagraph"/>
              <w:jc w:val="both"/>
            </w:pPr>
            <w:r>
              <w:t xml:space="preserve">Este articulo consta de 7 objetivos los cuales forman una guía de como iniciar esta travesía, en lo personal el más importante desde nuestro punto de vita es el numero 2 ya que se titula formación, como su nombre lo dice este promueve </w:t>
            </w:r>
            <w:r w:rsidR="00B428A5">
              <w:t xml:space="preserve">este pensamiento desde cada espacio es decir tratar de introducir esta idea en sistemas académicos y quitar esa idea de empleado y cambiarla por empleador. Pero para esto es necesario saber que genera esa tendencia de empleo una posible respuesta es que debido al libre mercado y al desarrollo de tecnología se han reducido costos </w:t>
            </w:r>
            <w:r w:rsidR="0032342F">
              <w:t>como</w:t>
            </w:r>
            <w:r w:rsidR="00B428A5">
              <w:t xml:space="preserve"> el transporte y esto </w:t>
            </w:r>
            <w:r w:rsidR="0032342F">
              <w:t>produce que</w:t>
            </w:r>
            <w:r w:rsidR="00B428A5">
              <w:t xml:space="preserve"> los salarios bajen</w:t>
            </w:r>
            <w:r w:rsidR="0032342F">
              <w:t xml:space="preserve"> un buen porcentaje</w:t>
            </w:r>
            <w:r w:rsidR="00B428A5">
              <w:t xml:space="preserve">. Un ejemplo típico </w:t>
            </w:r>
            <w:r w:rsidR="0032342F">
              <w:t>seria como</w:t>
            </w:r>
            <w:r w:rsidR="00B428A5">
              <w:t xml:space="preserve"> opera la </w:t>
            </w:r>
            <w:r w:rsidR="0032342F">
              <w:t>disminución</w:t>
            </w:r>
            <w:r w:rsidR="00B428A5">
              <w:t xml:space="preserve"> de costos</w:t>
            </w:r>
            <w:r w:rsidR="0032342F">
              <w:t xml:space="preserve"> como</w:t>
            </w:r>
            <w:r w:rsidR="00B428A5">
              <w:t xml:space="preserve"> lo presenta el Consorcio Ford: </w:t>
            </w:r>
            <w:r w:rsidR="0032342F">
              <w:t>“</w:t>
            </w:r>
            <w:r w:rsidR="00B428A5">
              <w:t xml:space="preserve">desde mediados de la década de 1990, cada filial regional no </w:t>
            </w:r>
            <w:r w:rsidR="00827C60">
              <w:t>desarrollaría</w:t>
            </w:r>
            <w:r w:rsidR="00B428A5">
              <w:t xml:space="preserve"> sus propios modelos, el producto terminado ya no se </w:t>
            </w:r>
            <w:r w:rsidR="00827C60">
              <w:t>reelaboraría</w:t>
            </w:r>
            <w:r w:rsidR="00B428A5">
              <w:t xml:space="preserve"> </w:t>
            </w:r>
            <w:r w:rsidR="00827C60">
              <w:t>en</w:t>
            </w:r>
            <w:r w:rsidR="00B428A5">
              <w:t xml:space="preserve"> una división a otra y se adapta</w:t>
            </w:r>
            <w:r w:rsidR="0032342F">
              <w:t>”</w:t>
            </w:r>
            <w:r w:rsidR="00B428A5">
              <w:t>.</w:t>
            </w:r>
            <w:r w:rsidR="0032342F">
              <w:t xml:space="preserve"> (2016, p. 12) Revista Ford</w:t>
            </w:r>
          </w:p>
          <w:p w14:paraId="28DF64F3" w14:textId="1D308D41" w:rsidR="001047DF" w:rsidRDefault="001047DF" w:rsidP="00640116">
            <w:pPr>
              <w:pStyle w:val="TableParagraph"/>
              <w:jc w:val="both"/>
            </w:pPr>
          </w:p>
          <w:p w14:paraId="6AA7BB52" w14:textId="77777777" w:rsidR="001047DF" w:rsidRPr="00713704" w:rsidRDefault="001047DF" w:rsidP="00640116">
            <w:pPr>
              <w:pStyle w:val="TableParagraph"/>
              <w:jc w:val="both"/>
            </w:pPr>
          </w:p>
          <w:p w14:paraId="2C7E10DE" w14:textId="77777777" w:rsidR="003A1033" w:rsidRDefault="003A1033" w:rsidP="00640116">
            <w:pPr>
              <w:pStyle w:val="TableParagraph"/>
              <w:jc w:val="both"/>
            </w:pPr>
          </w:p>
        </w:tc>
      </w:tr>
      <w:tr w:rsidR="00DA58FF" w14:paraId="658EFEE4" w14:textId="77777777" w:rsidTr="00C03362">
        <w:trPr>
          <w:trHeight w:val="1612"/>
        </w:trPr>
        <w:tc>
          <w:tcPr>
            <w:tcW w:w="8646" w:type="dxa"/>
          </w:tcPr>
          <w:p w14:paraId="3FB27609" w14:textId="77777777" w:rsidR="00DA58FF" w:rsidRDefault="00B428A5" w:rsidP="00452E6F">
            <w:pPr>
              <w:pStyle w:val="TableParagraph"/>
              <w:ind w:left="0" w:right="96"/>
              <w:jc w:val="both"/>
            </w:pPr>
            <w:r>
              <w:rPr>
                <w:b/>
              </w:rPr>
              <w:t>ARGUMENTACIÓN</w:t>
            </w:r>
            <w:r w:rsidR="00545F9C">
              <w:rPr>
                <w:b/>
              </w:rPr>
              <w:t xml:space="preserve">: </w:t>
            </w:r>
            <w:r w:rsidR="001A256F">
              <w:t>En lo que todos concuerdan a ser una persona emprendedora es asegurarse de obtener ya un futuro seguro, saber de qué no necesitaras pasar hojas de vida sino ofrecer estabilidad laboral a las personas, también al obtener los objetivos claros el emprendedor tomara un perfil de líder y podrá crear su propio equipo de trabajo llevando su empresa al lugar que desee.</w:t>
            </w:r>
          </w:p>
          <w:p w14:paraId="3C671D19" w14:textId="77777777" w:rsidR="0082354C" w:rsidRDefault="001A256F" w:rsidP="00452E6F">
            <w:pPr>
              <w:jc w:val="both"/>
              <w:rPr>
                <w:rFonts w:eastAsia="Times New Roman" w:cs="Times New Roman"/>
                <w:lang w:val="es-CO"/>
              </w:rPr>
            </w:pPr>
            <w:r w:rsidRPr="001A256F">
              <w:t xml:space="preserve">Hay muchísimas ventajas frente </w:t>
            </w:r>
            <w:r>
              <w:t xml:space="preserve">al papel de ser un emprendedor como también libertad de horario, oportunidad de ser tu propio jefe, generar mayores ingresos y lo más importante hacer lo que te gusta como ejemplo citare la historia de un hombre que tenía sus sueños claros y sabia como hacerlos realidad </w:t>
            </w:r>
            <w:r w:rsidR="0082354C">
              <w:t>desde el punto de vista de nuestra carrera y “</w:t>
            </w:r>
            <w:r w:rsidR="0082354C" w:rsidRPr="0082354C">
              <w:rPr>
                <w:b/>
              </w:rPr>
              <w:t xml:space="preserve">Jesús Alonso Gallo  </w:t>
            </w:r>
            <w:r w:rsidR="0082354C">
              <w:t>dice  que se planteó dos cosas: tener un BMW rojo de dos puertas y ser millonario antes de los 30 años para poder dedicarse luego a lo que le diese la gana. Pero mientras tanto, se puso a trabajar.</w:t>
            </w:r>
          </w:p>
          <w:p w14:paraId="5AD41C26" w14:textId="3FCA2848" w:rsidR="0082354C" w:rsidRDefault="0082354C" w:rsidP="00452E6F">
            <w:pPr>
              <w:jc w:val="both"/>
            </w:pPr>
            <w:r>
              <w:t xml:space="preserve">A los 23 años le ofrecieron la posibilidad de sumarse al proyecto de </w:t>
            </w:r>
            <w:proofErr w:type="spellStart"/>
            <w:r>
              <w:t>Dinamic</w:t>
            </w:r>
            <w:proofErr w:type="spellEnd"/>
            <w:r>
              <w:t xml:space="preserve"> Software, distribuidora y productora de videojuegos que triunfó. De aquí pasó a ser subdirector de </w:t>
            </w:r>
            <w:proofErr w:type="spellStart"/>
            <w:r>
              <w:t>Dinamic</w:t>
            </w:r>
            <w:proofErr w:type="spellEnd"/>
            <w:r>
              <w:t xml:space="preserve"> Multimedia, director general de </w:t>
            </w:r>
            <w:proofErr w:type="spellStart"/>
            <w:r>
              <w:t>Dro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 xml:space="preserve">, y presidente de la compañía </w:t>
            </w:r>
            <w:proofErr w:type="spellStart"/>
            <w:r>
              <w:t>FX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, todas ellas enmarcadas en el sector de los videojuegos. </w:t>
            </w:r>
            <w:proofErr w:type="spellStart"/>
            <w:r>
              <w:t>Dinamic</w:t>
            </w:r>
            <w:proofErr w:type="spellEnd"/>
            <w:r>
              <w:t xml:space="preserve"> fue reconocida con el Premio a la Mejor Empresa de 1987 motivo que propició su aparición en la portada de El país semanal el 1 de febrero de 1987 bajo el título “Genios del ordenador”. “Este había sido otro de mis sueños, y ahí aparecía yo, en la portada, con la foto del equipo”, contaba Jesús Alonso. Tampoco tardaría en cumplirse el del BMW que adquirió tras la venta de </w:t>
            </w:r>
            <w:proofErr w:type="spellStart"/>
            <w:r>
              <w:t>Dinamic</w:t>
            </w:r>
            <w:proofErr w:type="spellEnd"/>
            <w:r>
              <w:t xml:space="preserve"> Multimedia, pese a no tener aún el carnet de conducir. Más adelante vendió su participación en </w:t>
            </w:r>
            <w:proofErr w:type="spellStart"/>
            <w:r>
              <w:t>FX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 a los socios y decidió abandonar definitivamente el sector de los videojuegos”.</w:t>
            </w:r>
          </w:p>
          <w:p w14:paraId="497836C9" w14:textId="23DA94B0" w:rsidR="001047DF" w:rsidRDefault="001047DF" w:rsidP="00452E6F"/>
          <w:p w14:paraId="1386EB59" w14:textId="77777777" w:rsidR="001047DF" w:rsidRDefault="001047DF" w:rsidP="00452E6F"/>
          <w:p w14:paraId="1648D65E" w14:textId="77777777" w:rsidR="0082354C" w:rsidRDefault="0082354C" w:rsidP="00452E6F"/>
          <w:p w14:paraId="03549198" w14:textId="755B6007" w:rsidR="0082354C" w:rsidRDefault="0082354C" w:rsidP="005F3EC4">
            <w:pPr>
              <w:pStyle w:val="TableParagraph"/>
              <w:ind w:left="0" w:right="97"/>
              <w:jc w:val="both"/>
            </w:pPr>
            <w:r>
              <w:rPr>
                <w:b/>
              </w:rPr>
              <w:t>CONCLUSIÓN</w:t>
            </w:r>
            <w:r>
              <w:t xml:space="preserve">: se puede evidenciar </w:t>
            </w:r>
            <w:r w:rsidR="00E14B16">
              <w:t xml:space="preserve"> que </w:t>
            </w:r>
            <w:r>
              <w:t>a lo largo d</w:t>
            </w:r>
            <w:r w:rsidR="00E14B16">
              <w:t>el</w:t>
            </w:r>
            <w:r>
              <w:t xml:space="preserve"> ensayo cada </w:t>
            </w:r>
            <w:r w:rsidR="002D19A4">
              <w:t>día</w:t>
            </w:r>
            <w:r>
              <w:t xml:space="preserve"> se </w:t>
            </w:r>
            <w:r w:rsidR="00E14B16">
              <w:t>producen y se crean</w:t>
            </w:r>
            <w:r>
              <w:t xml:space="preserve"> tecnologías</w:t>
            </w:r>
            <w:r w:rsidR="00E14B16">
              <w:t xml:space="preserve"> para todos los sectores empresariales</w:t>
            </w:r>
            <w:r>
              <w:t xml:space="preserve"> y </w:t>
            </w:r>
            <w:r w:rsidR="002D19A4">
              <w:t>m</w:t>
            </w:r>
            <w:r w:rsidR="00E14B16">
              <w:t>ejores</w:t>
            </w:r>
            <w:r>
              <w:t xml:space="preserve"> </w:t>
            </w:r>
            <w:r w:rsidR="002D19A4">
              <w:t xml:space="preserve">oportunidades de trabajo, solo se </w:t>
            </w:r>
            <w:r w:rsidR="00E14B16">
              <w:t xml:space="preserve">necesitan </w:t>
            </w:r>
            <w:r w:rsidR="002D19A4">
              <w:t xml:space="preserve">dos aspectos básicos que se </w:t>
            </w:r>
            <w:r w:rsidR="00E14B16">
              <w:t xml:space="preserve">instancian </w:t>
            </w:r>
            <w:r w:rsidR="002D19A4">
              <w:t xml:space="preserve">desde la infancia </w:t>
            </w:r>
            <w:r w:rsidR="00E14B16">
              <w:t>y estas se conocen como</w:t>
            </w:r>
            <w:r w:rsidR="002D19A4">
              <w:t xml:space="preserve"> disciplina y motivación, </w:t>
            </w:r>
            <w:r w:rsidR="00E14B16">
              <w:t>se sabe que siempre</w:t>
            </w:r>
            <w:r w:rsidR="002D19A4">
              <w:t xml:space="preserve"> empieza desde lo más pequeño,  l</w:t>
            </w:r>
            <w:r w:rsidR="00E14B16">
              <w:t>o</w:t>
            </w:r>
            <w:r w:rsidR="002D19A4">
              <w:t>s grandes empresa</w:t>
            </w:r>
            <w:r w:rsidR="00E14B16">
              <w:t>rios</w:t>
            </w:r>
            <w:r w:rsidR="002D19A4">
              <w:t xml:space="preserve"> y magnates llegaron a </w:t>
            </w:r>
            <w:r w:rsidR="00E14B16">
              <w:t>crear grandes imperio</w:t>
            </w:r>
            <w:r w:rsidR="002D19A4">
              <w:t xml:space="preserve"> con una pequeña idea </w:t>
            </w:r>
            <w:r w:rsidR="00E14B16">
              <w:t xml:space="preserve">y grandes riesgos </w:t>
            </w:r>
            <w:r w:rsidR="002D19A4">
              <w:t>que impacte un poco en la sociedad y la mejore o la satisfaga de algún modo</w:t>
            </w:r>
            <w:r w:rsidR="00E14B16">
              <w:t xml:space="preserve">  la sociedad como el planeta entero</w:t>
            </w:r>
            <w:r w:rsidR="002D19A4">
              <w:t xml:space="preserve">. Este movimiento de la cultura emprendedora </w:t>
            </w:r>
            <w:r w:rsidR="00E14B16">
              <w:t xml:space="preserve">es </w:t>
            </w:r>
            <w:r w:rsidR="002D19A4">
              <w:t>resultado</w:t>
            </w:r>
            <w:r w:rsidR="00C50FE6">
              <w:t xml:space="preserve"> de la necesidad de progreso</w:t>
            </w:r>
            <w:r w:rsidR="002D19A4">
              <w:t xml:space="preserve"> </w:t>
            </w:r>
            <w:r w:rsidR="00C50FE6">
              <w:t xml:space="preserve">que </w:t>
            </w:r>
            <w:r w:rsidR="002D19A4">
              <w:t xml:space="preserve">ha logrado </w:t>
            </w:r>
            <w:r w:rsidR="00C50FE6">
              <w:t xml:space="preserve">generar </w:t>
            </w:r>
            <w:r w:rsidR="002D19A4">
              <w:t>un gran impacto y una muy buena</w:t>
            </w:r>
            <w:r w:rsidR="00C50FE6">
              <w:t xml:space="preserve"> ayuda para la economía como estrategia</w:t>
            </w:r>
            <w:r w:rsidR="002D19A4">
              <w:t xml:space="preserve"> de los gobiernos por</w:t>
            </w:r>
            <w:r w:rsidR="00C50FE6">
              <w:t xml:space="preserve"> trata de</w:t>
            </w:r>
            <w:r w:rsidR="002D19A4">
              <w:t xml:space="preserve"> mantener el orden social y la gobernabilidad, estrategia que es </w:t>
            </w:r>
            <w:r w:rsidR="00F6566F">
              <w:t xml:space="preserve">lo más </w:t>
            </w:r>
            <w:r w:rsidR="002D19A4">
              <w:t xml:space="preserve">coherente con la nueva idea de gobernanza del desarrollo, donde se le da un papel </w:t>
            </w:r>
            <w:r w:rsidR="00C50FE6">
              <w:t>de poder</w:t>
            </w:r>
            <w:r w:rsidR="002D19A4">
              <w:t xml:space="preserve"> al gobierno descentralizado para </w:t>
            </w:r>
            <w:r w:rsidR="00C50FE6">
              <w:t>co</w:t>
            </w:r>
            <w:r w:rsidR="002D19A4">
              <w:t>incidir</w:t>
            </w:r>
            <w:r w:rsidR="00C50FE6">
              <w:t xml:space="preserve"> de una manera</w:t>
            </w:r>
            <w:r w:rsidR="002D19A4">
              <w:t xml:space="preserve"> positivamente </w:t>
            </w:r>
            <w:r w:rsidR="00C50FE6">
              <w:t>para promover el</w:t>
            </w:r>
            <w:r w:rsidR="002D19A4">
              <w:t xml:space="preserve"> empleo, la </w:t>
            </w:r>
            <w:r w:rsidR="00C50FE6">
              <w:t xml:space="preserve">libre </w:t>
            </w:r>
            <w:r w:rsidR="002D19A4">
              <w:t xml:space="preserve">competitividad y la equidad. </w:t>
            </w:r>
            <w:r w:rsidR="005F3EC4">
              <w:t>Los textos sobre la literatura económica han</w:t>
            </w:r>
            <w:r w:rsidR="002D19A4">
              <w:t xml:space="preserve"> tratado de </w:t>
            </w:r>
            <w:r w:rsidR="00C50FE6">
              <w:t xml:space="preserve">buscar </w:t>
            </w:r>
            <w:r w:rsidR="002D19A4">
              <w:t xml:space="preserve">otras explicaciones al rebrote de </w:t>
            </w:r>
            <w:r w:rsidR="00C50FE6">
              <w:t xml:space="preserve">esta </w:t>
            </w:r>
            <w:r w:rsidR="002D19A4">
              <w:t xml:space="preserve">cultura emprendedora; se enfatiza en </w:t>
            </w:r>
            <w:r w:rsidR="00C50FE6">
              <w:t>una idea</w:t>
            </w:r>
            <w:r w:rsidR="002D19A4">
              <w:t xml:space="preserve"> de destrucción creativa</w:t>
            </w:r>
            <w:r w:rsidR="00C50FE6">
              <w:t xml:space="preserve">, riesgo y </w:t>
            </w:r>
            <w:r w:rsidR="002D19A4">
              <w:t xml:space="preserve">amor </w:t>
            </w:r>
            <w:r w:rsidR="005F3EC4">
              <w:t>a la adrenalina de competitividad hacia el emprendimiento</w:t>
            </w:r>
            <w:r w:rsidR="002D19A4">
              <w:t>, búsqueda de</w:t>
            </w:r>
            <w:r w:rsidR="00F6566F">
              <w:t xml:space="preserve"> mayores</w:t>
            </w:r>
            <w:r w:rsidR="002D19A4">
              <w:t xml:space="preserve"> ganancia</w:t>
            </w:r>
            <w:r w:rsidR="00F6566F">
              <w:t>s</w:t>
            </w:r>
            <w:r w:rsidR="002D19A4">
              <w:t xml:space="preserve"> o estrategia para </w:t>
            </w:r>
            <w:r w:rsidR="00F6566F">
              <w:t>obtener</w:t>
            </w:r>
            <w:r w:rsidR="002D19A4">
              <w:t xml:space="preserve"> empleo.</w:t>
            </w:r>
            <w:r w:rsidR="00F6566F">
              <w:t>”</w:t>
            </w:r>
            <w:r w:rsidR="002D19A4">
              <w:t xml:space="preserve"> </w:t>
            </w:r>
            <w:r w:rsidR="00F6566F">
              <w:t>L</w:t>
            </w:r>
            <w:r w:rsidR="002D19A4">
              <w:t xml:space="preserve">a </w:t>
            </w:r>
            <w:proofErr w:type="spellStart"/>
            <w:r w:rsidR="00F6566F">
              <w:t>hipóstesis</w:t>
            </w:r>
            <w:proofErr w:type="spellEnd"/>
            <w:r w:rsidR="002D19A4">
              <w:t xml:space="preserve"> de que la difusión de esta cultura es fruto de la acción decidida del Gobierno, primero desde lo local con apoyo de las universidades, agencias de desarrollo y del sector productivo y luego desde lo nacional. Esta estrategia le ha </w:t>
            </w:r>
            <w:r w:rsidR="004D3C1C">
              <w:t xml:space="preserve">un muy buen </w:t>
            </w:r>
            <w:r w:rsidR="002D19A4">
              <w:t xml:space="preserve">resultado funcional y conveniente </w:t>
            </w:r>
            <w:r w:rsidR="004D3C1C">
              <w:t>para el</w:t>
            </w:r>
            <w:r w:rsidR="002D19A4">
              <w:t xml:space="preserve"> Gobierno, pues el fomento de </w:t>
            </w:r>
            <w:r w:rsidR="004D3C1C">
              <w:t>esta</w:t>
            </w:r>
            <w:r w:rsidR="002D19A4">
              <w:t xml:space="preserve"> cultura emprendedora ha </w:t>
            </w:r>
            <w:r w:rsidR="004D3C1C">
              <w:t>provocado</w:t>
            </w:r>
            <w:r w:rsidR="002D19A4">
              <w:t xml:space="preserve"> un aumento de</w:t>
            </w:r>
            <w:r w:rsidR="004D3C1C">
              <w:t xml:space="preserve"> ganancias </w:t>
            </w:r>
            <w:bookmarkStart w:id="0" w:name="_GoBack"/>
            <w:bookmarkEnd w:id="0"/>
            <w:r w:rsidR="004D3C1C">
              <w:t>y a su</w:t>
            </w:r>
            <w:r w:rsidR="002D19A4">
              <w:t xml:space="preserve"> vez un aumento d</w:t>
            </w:r>
            <w:r w:rsidR="004D3C1C">
              <w:t>e</w:t>
            </w:r>
            <w:r w:rsidR="002D19A4">
              <w:t xml:space="preserve"> bienestar social, y reducido el desempleo</w:t>
            </w:r>
            <w:r w:rsidR="00F6566F">
              <w:t>”</w:t>
            </w:r>
            <w:r w:rsidR="002D19A4">
              <w:t>.</w:t>
            </w:r>
            <w:r w:rsidR="00F6566F">
              <w:t xml:space="preserve"> </w:t>
            </w:r>
            <w:r w:rsidR="00F6566F">
              <w:t>(201</w:t>
            </w:r>
            <w:r w:rsidR="00F6566F">
              <w:t>3</w:t>
            </w:r>
            <w:r w:rsidR="00F6566F">
              <w:t xml:space="preserve">, p. </w:t>
            </w:r>
            <w:r w:rsidR="00F6566F">
              <w:t>2</w:t>
            </w:r>
            <w:r w:rsidR="00F6566F">
              <w:t>2)</w:t>
            </w:r>
          </w:p>
          <w:p w14:paraId="5E622598" w14:textId="77777777" w:rsidR="002D19A4" w:rsidRDefault="002D19A4" w:rsidP="00452E6F">
            <w:pPr>
              <w:pStyle w:val="TableParagraph"/>
              <w:ind w:left="0" w:right="97"/>
            </w:pPr>
          </w:p>
          <w:p w14:paraId="76492CF5" w14:textId="77777777" w:rsidR="002D19A4" w:rsidRDefault="002D19A4" w:rsidP="00452E6F">
            <w:pPr>
              <w:pStyle w:val="TableParagraph"/>
              <w:ind w:right="97"/>
            </w:pPr>
            <w:r>
              <w:rPr>
                <w:b/>
              </w:rPr>
              <w:t>BIBLIOGRAFIA</w:t>
            </w:r>
            <w:r>
              <w:t xml:space="preserve">: </w:t>
            </w:r>
          </w:p>
          <w:p w14:paraId="704EA3B2" w14:textId="77777777" w:rsidR="002D19A4" w:rsidRDefault="004872BC" w:rsidP="00452E6F">
            <w:pPr>
              <w:pStyle w:val="TableParagraph"/>
              <w:numPr>
                <w:ilvl w:val="0"/>
                <w:numId w:val="11"/>
              </w:numPr>
              <w:ind w:right="97"/>
            </w:pPr>
            <w:hyperlink r:id="rId6" w:history="1">
              <w:r w:rsidR="002D19A4">
                <w:rPr>
                  <w:rStyle w:val="Hipervnculo"/>
                </w:rPr>
                <w:t>http://www.scielo.org.co/pdf/seec/v15n32/v15n32a5.pdf</w:t>
              </w:r>
            </w:hyperlink>
          </w:p>
          <w:p w14:paraId="13EAC4B3" w14:textId="77777777" w:rsidR="002D19A4" w:rsidRDefault="004872BC" w:rsidP="00452E6F">
            <w:pPr>
              <w:pStyle w:val="TableParagraph"/>
              <w:numPr>
                <w:ilvl w:val="0"/>
                <w:numId w:val="11"/>
              </w:numPr>
              <w:ind w:right="97"/>
            </w:pPr>
            <w:hyperlink r:id="rId7" w:history="1">
              <w:r w:rsidR="002D19A4">
                <w:rPr>
                  <w:rStyle w:val="Hipervnculo"/>
                </w:rPr>
                <w:t>https://ubosquemoodle.unbosque.edu.co/pluginfile.php/181736/mod_resource/content/1/LEY%201014%20ENERO_26_06%20EMPRENDIMIENTO.pdf</w:t>
              </w:r>
            </w:hyperlink>
          </w:p>
          <w:p w14:paraId="3088C332" w14:textId="77777777" w:rsidR="002D19A4" w:rsidRDefault="004872BC" w:rsidP="00452E6F">
            <w:pPr>
              <w:pStyle w:val="TableParagraph"/>
              <w:numPr>
                <w:ilvl w:val="0"/>
                <w:numId w:val="11"/>
              </w:numPr>
              <w:ind w:right="97"/>
            </w:pPr>
            <w:hyperlink r:id="rId8" w:history="1">
              <w:r w:rsidR="002D19A4">
                <w:rPr>
                  <w:rStyle w:val="Hipervnculo"/>
                </w:rPr>
                <w:t>https://www.emprendedores.es/ideas-de-negocio/g73110/ejemplos-emprendedores-modelos-de-negocio-exito/</w:t>
              </w:r>
            </w:hyperlink>
          </w:p>
          <w:p w14:paraId="09B52989" w14:textId="77777777" w:rsidR="002D19A4" w:rsidRDefault="004872BC" w:rsidP="00452E6F">
            <w:pPr>
              <w:pStyle w:val="TableParagraph"/>
              <w:numPr>
                <w:ilvl w:val="0"/>
                <w:numId w:val="11"/>
              </w:numPr>
              <w:ind w:right="97"/>
            </w:pPr>
            <w:hyperlink r:id="rId9" w:history="1">
              <w:r w:rsidR="002D19A4">
                <w:rPr>
                  <w:rStyle w:val="Hipervnculo"/>
                </w:rPr>
                <w:t>https://www.nextu.com/blog/8-ventajas-de-empezar-un-emprendimiento/</w:t>
              </w:r>
            </w:hyperlink>
          </w:p>
          <w:p w14:paraId="0607347B" w14:textId="77777777" w:rsidR="0082354C" w:rsidRDefault="0082354C" w:rsidP="00452E6F"/>
          <w:p w14:paraId="5D74FFA4" w14:textId="77777777" w:rsidR="002D19A4" w:rsidRDefault="002D19A4" w:rsidP="00452E6F"/>
          <w:p w14:paraId="6C800FD1" w14:textId="77777777" w:rsidR="0082354C" w:rsidRDefault="0082354C" w:rsidP="00452E6F"/>
          <w:p w14:paraId="07EBAB95" w14:textId="77777777" w:rsidR="0082354C" w:rsidRDefault="0082354C" w:rsidP="00452E6F"/>
          <w:p w14:paraId="772220E8" w14:textId="77777777" w:rsidR="0082354C" w:rsidRDefault="0082354C" w:rsidP="00452E6F"/>
          <w:p w14:paraId="735563CE" w14:textId="77777777" w:rsidR="0082354C" w:rsidRDefault="0082354C" w:rsidP="00452E6F"/>
          <w:p w14:paraId="2DE2DC09" w14:textId="77777777" w:rsidR="0082354C" w:rsidRDefault="0082354C" w:rsidP="00452E6F"/>
          <w:p w14:paraId="2E6DF3DA" w14:textId="77777777" w:rsidR="0082354C" w:rsidRDefault="0082354C" w:rsidP="00452E6F"/>
          <w:p w14:paraId="4B30B40F" w14:textId="77777777" w:rsidR="0082354C" w:rsidRDefault="0082354C" w:rsidP="00452E6F"/>
          <w:p w14:paraId="26787054" w14:textId="77777777" w:rsidR="0082354C" w:rsidRDefault="0082354C" w:rsidP="00452E6F"/>
          <w:p w14:paraId="757A07ED" w14:textId="77777777" w:rsidR="001A256F" w:rsidRPr="001A256F" w:rsidRDefault="0082354C" w:rsidP="00452E6F">
            <w:r>
              <w:t xml:space="preserve"> </w:t>
            </w:r>
          </w:p>
        </w:tc>
      </w:tr>
    </w:tbl>
    <w:p w14:paraId="6A78D6EC" w14:textId="77777777" w:rsidR="00DA58FF" w:rsidRDefault="00DA58FF">
      <w:pPr>
        <w:spacing w:line="270" w:lineRule="atLeast"/>
        <w:jc w:val="both"/>
      </w:pPr>
    </w:p>
    <w:p w14:paraId="20215260" w14:textId="77777777" w:rsidR="001047DF" w:rsidRPr="001047DF" w:rsidRDefault="001047DF" w:rsidP="001047DF"/>
    <w:p w14:paraId="7AF70DB8" w14:textId="77777777" w:rsidR="001047DF" w:rsidRPr="001047DF" w:rsidRDefault="001047DF" w:rsidP="001047DF"/>
    <w:p w14:paraId="1F087E86" w14:textId="77777777" w:rsidR="001047DF" w:rsidRPr="001047DF" w:rsidRDefault="001047DF" w:rsidP="001047DF"/>
    <w:p w14:paraId="7B75C281" w14:textId="77777777" w:rsidR="001047DF" w:rsidRPr="001047DF" w:rsidRDefault="001047DF" w:rsidP="001047DF"/>
    <w:p w14:paraId="620FBA6B" w14:textId="77777777" w:rsidR="001047DF" w:rsidRPr="001047DF" w:rsidRDefault="001047DF" w:rsidP="001047DF"/>
    <w:p w14:paraId="21A05BFA" w14:textId="77777777" w:rsidR="001047DF" w:rsidRPr="001047DF" w:rsidRDefault="001047DF" w:rsidP="001047DF"/>
    <w:p w14:paraId="20DFC50A" w14:textId="77777777" w:rsidR="001047DF" w:rsidRPr="001047DF" w:rsidRDefault="001047DF" w:rsidP="001047DF"/>
    <w:p w14:paraId="0A38F47C" w14:textId="77777777" w:rsidR="001047DF" w:rsidRPr="001047DF" w:rsidRDefault="001047DF" w:rsidP="001047DF"/>
    <w:p w14:paraId="3A29156B" w14:textId="77777777" w:rsidR="001047DF" w:rsidRPr="001047DF" w:rsidRDefault="001047DF" w:rsidP="001047DF"/>
    <w:p w14:paraId="695EDE7E" w14:textId="77777777" w:rsidR="001047DF" w:rsidRPr="001047DF" w:rsidRDefault="001047DF" w:rsidP="001047DF"/>
    <w:p w14:paraId="156A77B5" w14:textId="77777777" w:rsidR="001047DF" w:rsidRPr="001047DF" w:rsidRDefault="001047DF" w:rsidP="001047DF"/>
    <w:p w14:paraId="15B93A74" w14:textId="77777777" w:rsidR="001047DF" w:rsidRPr="001047DF" w:rsidRDefault="001047DF" w:rsidP="001047DF"/>
    <w:p w14:paraId="0122E20E" w14:textId="77777777" w:rsidR="001047DF" w:rsidRPr="001047DF" w:rsidRDefault="001047DF" w:rsidP="001047DF"/>
    <w:p w14:paraId="66EADE42" w14:textId="77777777" w:rsidR="001047DF" w:rsidRPr="001047DF" w:rsidRDefault="001047DF" w:rsidP="001047DF"/>
    <w:p w14:paraId="2A2E1AAA" w14:textId="77777777" w:rsidR="001047DF" w:rsidRPr="001047DF" w:rsidRDefault="001047DF" w:rsidP="001047DF"/>
    <w:p w14:paraId="34B25CAC" w14:textId="77777777" w:rsidR="001047DF" w:rsidRPr="001047DF" w:rsidRDefault="001047DF" w:rsidP="001047DF"/>
    <w:p w14:paraId="61D28C1F" w14:textId="77777777" w:rsidR="001047DF" w:rsidRPr="001047DF" w:rsidRDefault="001047DF" w:rsidP="001047DF"/>
    <w:p w14:paraId="3F8128A2" w14:textId="77777777" w:rsidR="001047DF" w:rsidRPr="001047DF" w:rsidRDefault="001047DF" w:rsidP="001047DF"/>
    <w:p w14:paraId="066EC158" w14:textId="77777777" w:rsidR="001047DF" w:rsidRDefault="001047DF" w:rsidP="001047DF"/>
    <w:p w14:paraId="46A9D347" w14:textId="77777777" w:rsidR="00DA58FF" w:rsidRDefault="00DA58FF" w:rsidP="00B57994">
      <w:pPr>
        <w:pStyle w:val="Textoindependiente"/>
        <w:ind w:right="200"/>
        <w:jc w:val="both"/>
      </w:pPr>
    </w:p>
    <w:sectPr w:rsidR="00DA58FF">
      <w:pgSz w:w="11910" w:h="16840"/>
      <w:pgMar w:top="1340" w:right="15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915"/>
    <w:multiLevelType w:val="hybridMultilevel"/>
    <w:tmpl w:val="2BE0A4F8"/>
    <w:lvl w:ilvl="0" w:tplc="2FD8F6EC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342545A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5B32FCAC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D7EC1F30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4" w:tplc="CF3493DC">
      <w:numFmt w:val="bullet"/>
      <w:lvlText w:val="•"/>
      <w:lvlJc w:val="left"/>
      <w:pPr>
        <w:ind w:left="4094" w:hanging="360"/>
      </w:pPr>
      <w:rPr>
        <w:rFonts w:hint="default"/>
        <w:lang w:val="es-ES" w:eastAsia="en-US" w:bidi="ar-SA"/>
      </w:rPr>
    </w:lvl>
    <w:lvl w:ilvl="5" w:tplc="D70215E2"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6" w:tplc="D452F0A6">
      <w:numFmt w:val="bullet"/>
      <w:lvlText w:val="•"/>
      <w:lvlJc w:val="left"/>
      <w:pPr>
        <w:ind w:left="5691" w:hanging="360"/>
      </w:pPr>
      <w:rPr>
        <w:rFonts w:hint="default"/>
        <w:lang w:val="es-ES" w:eastAsia="en-US" w:bidi="ar-SA"/>
      </w:rPr>
    </w:lvl>
    <w:lvl w:ilvl="7" w:tplc="BB8A21A4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 w:tplc="00563DEC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6C11FC"/>
    <w:multiLevelType w:val="hybridMultilevel"/>
    <w:tmpl w:val="6A06F7F0"/>
    <w:lvl w:ilvl="0" w:tplc="45C62B9E">
      <w:start w:val="1"/>
      <w:numFmt w:val="decimal"/>
      <w:lvlText w:val="%1."/>
      <w:lvlJc w:val="left"/>
      <w:pPr>
        <w:ind w:left="890" w:hanging="348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s-ES" w:eastAsia="en-US" w:bidi="ar-SA"/>
      </w:rPr>
    </w:lvl>
    <w:lvl w:ilvl="1" w:tplc="A566B88C">
      <w:numFmt w:val="bullet"/>
      <w:lvlText w:val="•"/>
      <w:lvlJc w:val="left"/>
      <w:pPr>
        <w:ind w:left="1698" w:hanging="348"/>
      </w:pPr>
      <w:rPr>
        <w:rFonts w:hint="default"/>
        <w:lang w:val="es-ES" w:eastAsia="en-US" w:bidi="ar-SA"/>
      </w:rPr>
    </w:lvl>
    <w:lvl w:ilvl="2" w:tplc="5C72FD7C">
      <w:numFmt w:val="bullet"/>
      <w:lvlText w:val="•"/>
      <w:lvlJc w:val="left"/>
      <w:pPr>
        <w:ind w:left="2497" w:hanging="348"/>
      </w:pPr>
      <w:rPr>
        <w:rFonts w:hint="default"/>
        <w:lang w:val="es-ES" w:eastAsia="en-US" w:bidi="ar-SA"/>
      </w:rPr>
    </w:lvl>
    <w:lvl w:ilvl="3" w:tplc="480A3F4E">
      <w:numFmt w:val="bullet"/>
      <w:lvlText w:val="•"/>
      <w:lvlJc w:val="left"/>
      <w:pPr>
        <w:ind w:left="3295" w:hanging="348"/>
      </w:pPr>
      <w:rPr>
        <w:rFonts w:hint="default"/>
        <w:lang w:val="es-ES" w:eastAsia="en-US" w:bidi="ar-SA"/>
      </w:rPr>
    </w:lvl>
    <w:lvl w:ilvl="4" w:tplc="127C7C96">
      <w:numFmt w:val="bullet"/>
      <w:lvlText w:val="•"/>
      <w:lvlJc w:val="left"/>
      <w:pPr>
        <w:ind w:left="4094" w:hanging="348"/>
      </w:pPr>
      <w:rPr>
        <w:rFonts w:hint="default"/>
        <w:lang w:val="es-ES" w:eastAsia="en-US" w:bidi="ar-SA"/>
      </w:rPr>
    </w:lvl>
    <w:lvl w:ilvl="5" w:tplc="F9888C70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1BBA2FC6">
      <w:numFmt w:val="bullet"/>
      <w:lvlText w:val="•"/>
      <w:lvlJc w:val="left"/>
      <w:pPr>
        <w:ind w:left="5691" w:hanging="348"/>
      </w:pPr>
      <w:rPr>
        <w:rFonts w:hint="default"/>
        <w:lang w:val="es-ES" w:eastAsia="en-US" w:bidi="ar-SA"/>
      </w:rPr>
    </w:lvl>
    <w:lvl w:ilvl="7" w:tplc="3DEE5E54">
      <w:numFmt w:val="bullet"/>
      <w:lvlText w:val="•"/>
      <w:lvlJc w:val="left"/>
      <w:pPr>
        <w:ind w:left="6490" w:hanging="348"/>
      </w:pPr>
      <w:rPr>
        <w:rFonts w:hint="default"/>
        <w:lang w:val="es-ES" w:eastAsia="en-US" w:bidi="ar-SA"/>
      </w:rPr>
    </w:lvl>
    <w:lvl w:ilvl="8" w:tplc="27D6855E">
      <w:numFmt w:val="bullet"/>
      <w:lvlText w:val="•"/>
      <w:lvlJc w:val="left"/>
      <w:pPr>
        <w:ind w:left="7289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11FB0F74"/>
    <w:multiLevelType w:val="hybridMultilevel"/>
    <w:tmpl w:val="286C21E0"/>
    <w:lvl w:ilvl="0" w:tplc="09C2C606">
      <w:start w:val="1"/>
      <w:numFmt w:val="decimal"/>
      <w:lvlText w:val="%1."/>
      <w:lvlJc w:val="left"/>
      <w:pPr>
        <w:ind w:left="89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s-ES" w:eastAsia="en-US" w:bidi="ar-SA"/>
      </w:rPr>
    </w:lvl>
    <w:lvl w:ilvl="1" w:tplc="4AD8A428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2F3443C4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3E70AF4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4" w:tplc="9E3E1A94">
      <w:numFmt w:val="bullet"/>
      <w:lvlText w:val="•"/>
      <w:lvlJc w:val="left"/>
      <w:pPr>
        <w:ind w:left="4094" w:hanging="360"/>
      </w:pPr>
      <w:rPr>
        <w:rFonts w:hint="default"/>
        <w:lang w:val="es-ES" w:eastAsia="en-US" w:bidi="ar-SA"/>
      </w:rPr>
    </w:lvl>
    <w:lvl w:ilvl="5" w:tplc="EE64F0B6"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6" w:tplc="1C6A78D0">
      <w:numFmt w:val="bullet"/>
      <w:lvlText w:val="•"/>
      <w:lvlJc w:val="left"/>
      <w:pPr>
        <w:ind w:left="5691" w:hanging="360"/>
      </w:pPr>
      <w:rPr>
        <w:rFonts w:hint="default"/>
        <w:lang w:val="es-ES" w:eastAsia="en-US" w:bidi="ar-SA"/>
      </w:rPr>
    </w:lvl>
    <w:lvl w:ilvl="7" w:tplc="669A831E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 w:tplc="BE52C950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574460"/>
    <w:multiLevelType w:val="hybridMultilevel"/>
    <w:tmpl w:val="BCB8848A"/>
    <w:lvl w:ilvl="0" w:tplc="4412F84C">
      <w:start w:val="1"/>
      <w:numFmt w:val="decimal"/>
      <w:lvlText w:val="%1."/>
      <w:lvlJc w:val="left"/>
      <w:pPr>
        <w:ind w:left="890" w:hanging="348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s-ES" w:eastAsia="en-US" w:bidi="ar-SA"/>
      </w:rPr>
    </w:lvl>
    <w:lvl w:ilvl="1" w:tplc="42843984">
      <w:numFmt w:val="bullet"/>
      <w:lvlText w:val="•"/>
      <w:lvlJc w:val="left"/>
      <w:pPr>
        <w:ind w:left="1698" w:hanging="348"/>
      </w:pPr>
      <w:rPr>
        <w:rFonts w:hint="default"/>
        <w:lang w:val="es-ES" w:eastAsia="en-US" w:bidi="ar-SA"/>
      </w:rPr>
    </w:lvl>
    <w:lvl w:ilvl="2" w:tplc="F1C002A6">
      <w:numFmt w:val="bullet"/>
      <w:lvlText w:val="•"/>
      <w:lvlJc w:val="left"/>
      <w:pPr>
        <w:ind w:left="2497" w:hanging="348"/>
      </w:pPr>
      <w:rPr>
        <w:rFonts w:hint="default"/>
        <w:lang w:val="es-ES" w:eastAsia="en-US" w:bidi="ar-SA"/>
      </w:rPr>
    </w:lvl>
    <w:lvl w:ilvl="3" w:tplc="1456AF46">
      <w:numFmt w:val="bullet"/>
      <w:lvlText w:val="•"/>
      <w:lvlJc w:val="left"/>
      <w:pPr>
        <w:ind w:left="3295" w:hanging="348"/>
      </w:pPr>
      <w:rPr>
        <w:rFonts w:hint="default"/>
        <w:lang w:val="es-ES" w:eastAsia="en-US" w:bidi="ar-SA"/>
      </w:rPr>
    </w:lvl>
    <w:lvl w:ilvl="4" w:tplc="9284463C">
      <w:numFmt w:val="bullet"/>
      <w:lvlText w:val="•"/>
      <w:lvlJc w:val="left"/>
      <w:pPr>
        <w:ind w:left="4094" w:hanging="348"/>
      </w:pPr>
      <w:rPr>
        <w:rFonts w:hint="default"/>
        <w:lang w:val="es-ES" w:eastAsia="en-US" w:bidi="ar-SA"/>
      </w:rPr>
    </w:lvl>
    <w:lvl w:ilvl="5" w:tplc="EE525B4E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13C4889A">
      <w:numFmt w:val="bullet"/>
      <w:lvlText w:val="•"/>
      <w:lvlJc w:val="left"/>
      <w:pPr>
        <w:ind w:left="5691" w:hanging="348"/>
      </w:pPr>
      <w:rPr>
        <w:rFonts w:hint="default"/>
        <w:lang w:val="es-ES" w:eastAsia="en-US" w:bidi="ar-SA"/>
      </w:rPr>
    </w:lvl>
    <w:lvl w:ilvl="7" w:tplc="26D63412">
      <w:numFmt w:val="bullet"/>
      <w:lvlText w:val="•"/>
      <w:lvlJc w:val="left"/>
      <w:pPr>
        <w:ind w:left="6490" w:hanging="348"/>
      </w:pPr>
      <w:rPr>
        <w:rFonts w:hint="default"/>
        <w:lang w:val="es-ES" w:eastAsia="en-US" w:bidi="ar-SA"/>
      </w:rPr>
    </w:lvl>
    <w:lvl w:ilvl="8" w:tplc="E208D9C0">
      <w:numFmt w:val="bullet"/>
      <w:lvlText w:val="•"/>
      <w:lvlJc w:val="left"/>
      <w:pPr>
        <w:ind w:left="7289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17636D6B"/>
    <w:multiLevelType w:val="hybridMultilevel"/>
    <w:tmpl w:val="FB92A2DA"/>
    <w:lvl w:ilvl="0" w:tplc="2E6AFF7A">
      <w:start w:val="1"/>
      <w:numFmt w:val="decimal"/>
      <w:lvlText w:val="%1."/>
      <w:lvlJc w:val="left"/>
      <w:pPr>
        <w:ind w:left="890" w:hanging="348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s-ES" w:eastAsia="en-US" w:bidi="ar-SA"/>
      </w:rPr>
    </w:lvl>
    <w:lvl w:ilvl="1" w:tplc="926243C8">
      <w:numFmt w:val="bullet"/>
      <w:lvlText w:val="•"/>
      <w:lvlJc w:val="left"/>
      <w:pPr>
        <w:ind w:left="1698" w:hanging="348"/>
      </w:pPr>
      <w:rPr>
        <w:rFonts w:hint="default"/>
        <w:lang w:val="es-ES" w:eastAsia="en-US" w:bidi="ar-SA"/>
      </w:rPr>
    </w:lvl>
    <w:lvl w:ilvl="2" w:tplc="C38C4632">
      <w:numFmt w:val="bullet"/>
      <w:lvlText w:val="•"/>
      <w:lvlJc w:val="left"/>
      <w:pPr>
        <w:ind w:left="2497" w:hanging="348"/>
      </w:pPr>
      <w:rPr>
        <w:rFonts w:hint="default"/>
        <w:lang w:val="es-ES" w:eastAsia="en-US" w:bidi="ar-SA"/>
      </w:rPr>
    </w:lvl>
    <w:lvl w:ilvl="3" w:tplc="5744330C">
      <w:numFmt w:val="bullet"/>
      <w:lvlText w:val="•"/>
      <w:lvlJc w:val="left"/>
      <w:pPr>
        <w:ind w:left="3295" w:hanging="348"/>
      </w:pPr>
      <w:rPr>
        <w:rFonts w:hint="default"/>
        <w:lang w:val="es-ES" w:eastAsia="en-US" w:bidi="ar-SA"/>
      </w:rPr>
    </w:lvl>
    <w:lvl w:ilvl="4" w:tplc="AE1E3E98">
      <w:numFmt w:val="bullet"/>
      <w:lvlText w:val="•"/>
      <w:lvlJc w:val="left"/>
      <w:pPr>
        <w:ind w:left="4094" w:hanging="348"/>
      </w:pPr>
      <w:rPr>
        <w:rFonts w:hint="default"/>
        <w:lang w:val="es-ES" w:eastAsia="en-US" w:bidi="ar-SA"/>
      </w:rPr>
    </w:lvl>
    <w:lvl w:ilvl="5" w:tplc="E23CB3C2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8F32130E">
      <w:numFmt w:val="bullet"/>
      <w:lvlText w:val="•"/>
      <w:lvlJc w:val="left"/>
      <w:pPr>
        <w:ind w:left="5691" w:hanging="348"/>
      </w:pPr>
      <w:rPr>
        <w:rFonts w:hint="default"/>
        <w:lang w:val="es-ES" w:eastAsia="en-US" w:bidi="ar-SA"/>
      </w:rPr>
    </w:lvl>
    <w:lvl w:ilvl="7" w:tplc="68AE4E44">
      <w:numFmt w:val="bullet"/>
      <w:lvlText w:val="•"/>
      <w:lvlJc w:val="left"/>
      <w:pPr>
        <w:ind w:left="6490" w:hanging="348"/>
      </w:pPr>
      <w:rPr>
        <w:rFonts w:hint="default"/>
        <w:lang w:val="es-ES" w:eastAsia="en-US" w:bidi="ar-SA"/>
      </w:rPr>
    </w:lvl>
    <w:lvl w:ilvl="8" w:tplc="13CAB43A">
      <w:numFmt w:val="bullet"/>
      <w:lvlText w:val="•"/>
      <w:lvlJc w:val="left"/>
      <w:pPr>
        <w:ind w:left="7289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3B4875B2"/>
    <w:multiLevelType w:val="hybridMultilevel"/>
    <w:tmpl w:val="1BDE9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41EF3"/>
    <w:multiLevelType w:val="hybridMultilevel"/>
    <w:tmpl w:val="324A9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A4B88"/>
    <w:multiLevelType w:val="hybridMultilevel"/>
    <w:tmpl w:val="E9AAE344"/>
    <w:lvl w:ilvl="0" w:tplc="46881DA4">
      <w:start w:val="1"/>
      <w:numFmt w:val="decimal"/>
      <w:lvlText w:val="%1."/>
      <w:lvlJc w:val="left"/>
      <w:pPr>
        <w:ind w:left="902" w:hanging="348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s-ES" w:eastAsia="en-US" w:bidi="ar-SA"/>
      </w:rPr>
    </w:lvl>
    <w:lvl w:ilvl="1" w:tplc="A74A737C">
      <w:numFmt w:val="bullet"/>
      <w:lvlText w:val="•"/>
      <w:lvlJc w:val="left"/>
      <w:pPr>
        <w:ind w:left="1698" w:hanging="348"/>
      </w:pPr>
      <w:rPr>
        <w:rFonts w:hint="default"/>
        <w:lang w:val="es-ES" w:eastAsia="en-US" w:bidi="ar-SA"/>
      </w:rPr>
    </w:lvl>
    <w:lvl w:ilvl="2" w:tplc="FFDEAC7C">
      <w:numFmt w:val="bullet"/>
      <w:lvlText w:val="•"/>
      <w:lvlJc w:val="left"/>
      <w:pPr>
        <w:ind w:left="2497" w:hanging="348"/>
      </w:pPr>
      <w:rPr>
        <w:rFonts w:hint="default"/>
        <w:lang w:val="es-ES" w:eastAsia="en-US" w:bidi="ar-SA"/>
      </w:rPr>
    </w:lvl>
    <w:lvl w:ilvl="3" w:tplc="B272568E">
      <w:numFmt w:val="bullet"/>
      <w:lvlText w:val="•"/>
      <w:lvlJc w:val="left"/>
      <w:pPr>
        <w:ind w:left="3295" w:hanging="348"/>
      </w:pPr>
      <w:rPr>
        <w:rFonts w:hint="default"/>
        <w:lang w:val="es-ES" w:eastAsia="en-US" w:bidi="ar-SA"/>
      </w:rPr>
    </w:lvl>
    <w:lvl w:ilvl="4" w:tplc="10DC0FFA">
      <w:numFmt w:val="bullet"/>
      <w:lvlText w:val="•"/>
      <w:lvlJc w:val="left"/>
      <w:pPr>
        <w:ind w:left="4094" w:hanging="348"/>
      </w:pPr>
      <w:rPr>
        <w:rFonts w:hint="default"/>
        <w:lang w:val="es-ES" w:eastAsia="en-US" w:bidi="ar-SA"/>
      </w:rPr>
    </w:lvl>
    <w:lvl w:ilvl="5" w:tplc="52669706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53C07C04">
      <w:numFmt w:val="bullet"/>
      <w:lvlText w:val="•"/>
      <w:lvlJc w:val="left"/>
      <w:pPr>
        <w:ind w:left="5691" w:hanging="348"/>
      </w:pPr>
      <w:rPr>
        <w:rFonts w:hint="default"/>
        <w:lang w:val="es-ES" w:eastAsia="en-US" w:bidi="ar-SA"/>
      </w:rPr>
    </w:lvl>
    <w:lvl w:ilvl="7" w:tplc="4CD27CAA">
      <w:numFmt w:val="bullet"/>
      <w:lvlText w:val="•"/>
      <w:lvlJc w:val="left"/>
      <w:pPr>
        <w:ind w:left="6490" w:hanging="348"/>
      </w:pPr>
      <w:rPr>
        <w:rFonts w:hint="default"/>
        <w:lang w:val="es-ES" w:eastAsia="en-US" w:bidi="ar-SA"/>
      </w:rPr>
    </w:lvl>
    <w:lvl w:ilvl="8" w:tplc="E25A2092">
      <w:numFmt w:val="bullet"/>
      <w:lvlText w:val="•"/>
      <w:lvlJc w:val="left"/>
      <w:pPr>
        <w:ind w:left="7289" w:hanging="348"/>
      </w:pPr>
      <w:rPr>
        <w:rFonts w:hint="default"/>
        <w:lang w:val="es-ES" w:eastAsia="en-US" w:bidi="ar-SA"/>
      </w:rPr>
    </w:lvl>
  </w:abstractNum>
  <w:abstractNum w:abstractNumId="8" w15:restartNumberingAfterBreak="0">
    <w:nsid w:val="57250184"/>
    <w:multiLevelType w:val="hybridMultilevel"/>
    <w:tmpl w:val="A8A658BC"/>
    <w:lvl w:ilvl="0" w:tplc="A136FD3C">
      <w:start w:val="1"/>
      <w:numFmt w:val="decimal"/>
      <w:lvlText w:val="%1."/>
      <w:lvlJc w:val="left"/>
      <w:pPr>
        <w:ind w:left="902" w:hanging="34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s-ES" w:eastAsia="en-US" w:bidi="ar-SA"/>
      </w:rPr>
    </w:lvl>
    <w:lvl w:ilvl="1" w:tplc="B0F2B67A">
      <w:numFmt w:val="bullet"/>
      <w:lvlText w:val="•"/>
      <w:lvlJc w:val="left"/>
      <w:pPr>
        <w:ind w:left="1698" w:hanging="348"/>
      </w:pPr>
      <w:rPr>
        <w:rFonts w:hint="default"/>
        <w:lang w:val="es-ES" w:eastAsia="en-US" w:bidi="ar-SA"/>
      </w:rPr>
    </w:lvl>
    <w:lvl w:ilvl="2" w:tplc="E202FB48">
      <w:numFmt w:val="bullet"/>
      <w:lvlText w:val="•"/>
      <w:lvlJc w:val="left"/>
      <w:pPr>
        <w:ind w:left="2497" w:hanging="348"/>
      </w:pPr>
      <w:rPr>
        <w:rFonts w:hint="default"/>
        <w:lang w:val="es-ES" w:eastAsia="en-US" w:bidi="ar-SA"/>
      </w:rPr>
    </w:lvl>
    <w:lvl w:ilvl="3" w:tplc="893AD6D0">
      <w:numFmt w:val="bullet"/>
      <w:lvlText w:val="•"/>
      <w:lvlJc w:val="left"/>
      <w:pPr>
        <w:ind w:left="3295" w:hanging="348"/>
      </w:pPr>
      <w:rPr>
        <w:rFonts w:hint="default"/>
        <w:lang w:val="es-ES" w:eastAsia="en-US" w:bidi="ar-SA"/>
      </w:rPr>
    </w:lvl>
    <w:lvl w:ilvl="4" w:tplc="603EA7CA">
      <w:numFmt w:val="bullet"/>
      <w:lvlText w:val="•"/>
      <w:lvlJc w:val="left"/>
      <w:pPr>
        <w:ind w:left="4094" w:hanging="348"/>
      </w:pPr>
      <w:rPr>
        <w:rFonts w:hint="default"/>
        <w:lang w:val="es-ES" w:eastAsia="en-US" w:bidi="ar-SA"/>
      </w:rPr>
    </w:lvl>
    <w:lvl w:ilvl="5" w:tplc="6498A790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F2D693F8">
      <w:numFmt w:val="bullet"/>
      <w:lvlText w:val="•"/>
      <w:lvlJc w:val="left"/>
      <w:pPr>
        <w:ind w:left="5691" w:hanging="348"/>
      </w:pPr>
      <w:rPr>
        <w:rFonts w:hint="default"/>
        <w:lang w:val="es-ES" w:eastAsia="en-US" w:bidi="ar-SA"/>
      </w:rPr>
    </w:lvl>
    <w:lvl w:ilvl="7" w:tplc="F92E01EE">
      <w:numFmt w:val="bullet"/>
      <w:lvlText w:val="•"/>
      <w:lvlJc w:val="left"/>
      <w:pPr>
        <w:ind w:left="6490" w:hanging="348"/>
      </w:pPr>
      <w:rPr>
        <w:rFonts w:hint="default"/>
        <w:lang w:val="es-ES" w:eastAsia="en-US" w:bidi="ar-SA"/>
      </w:rPr>
    </w:lvl>
    <w:lvl w:ilvl="8" w:tplc="475CE98C">
      <w:numFmt w:val="bullet"/>
      <w:lvlText w:val="•"/>
      <w:lvlJc w:val="left"/>
      <w:pPr>
        <w:ind w:left="7289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65692B5F"/>
    <w:multiLevelType w:val="hybridMultilevel"/>
    <w:tmpl w:val="2A88F7B4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6A162900"/>
    <w:multiLevelType w:val="hybridMultilevel"/>
    <w:tmpl w:val="38BC068A"/>
    <w:lvl w:ilvl="0" w:tplc="44DC3278">
      <w:start w:val="1"/>
      <w:numFmt w:val="decimal"/>
      <w:lvlText w:val="%1."/>
      <w:lvlJc w:val="left"/>
      <w:pPr>
        <w:ind w:left="902" w:hanging="34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s-ES" w:eastAsia="en-US" w:bidi="ar-SA"/>
      </w:rPr>
    </w:lvl>
    <w:lvl w:ilvl="1" w:tplc="89FE5534">
      <w:numFmt w:val="bullet"/>
      <w:lvlText w:val="•"/>
      <w:lvlJc w:val="left"/>
      <w:pPr>
        <w:ind w:left="1698" w:hanging="348"/>
      </w:pPr>
      <w:rPr>
        <w:rFonts w:hint="default"/>
        <w:lang w:val="es-ES" w:eastAsia="en-US" w:bidi="ar-SA"/>
      </w:rPr>
    </w:lvl>
    <w:lvl w:ilvl="2" w:tplc="47EECB50">
      <w:numFmt w:val="bullet"/>
      <w:lvlText w:val="•"/>
      <w:lvlJc w:val="left"/>
      <w:pPr>
        <w:ind w:left="2497" w:hanging="348"/>
      </w:pPr>
      <w:rPr>
        <w:rFonts w:hint="default"/>
        <w:lang w:val="es-ES" w:eastAsia="en-US" w:bidi="ar-SA"/>
      </w:rPr>
    </w:lvl>
    <w:lvl w:ilvl="3" w:tplc="6436F646">
      <w:numFmt w:val="bullet"/>
      <w:lvlText w:val="•"/>
      <w:lvlJc w:val="left"/>
      <w:pPr>
        <w:ind w:left="3295" w:hanging="348"/>
      </w:pPr>
      <w:rPr>
        <w:rFonts w:hint="default"/>
        <w:lang w:val="es-ES" w:eastAsia="en-US" w:bidi="ar-SA"/>
      </w:rPr>
    </w:lvl>
    <w:lvl w:ilvl="4" w:tplc="983E22E2">
      <w:numFmt w:val="bullet"/>
      <w:lvlText w:val="•"/>
      <w:lvlJc w:val="left"/>
      <w:pPr>
        <w:ind w:left="4094" w:hanging="348"/>
      </w:pPr>
      <w:rPr>
        <w:rFonts w:hint="default"/>
        <w:lang w:val="es-ES" w:eastAsia="en-US" w:bidi="ar-SA"/>
      </w:rPr>
    </w:lvl>
    <w:lvl w:ilvl="5" w:tplc="A886A274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B68EF20C">
      <w:numFmt w:val="bullet"/>
      <w:lvlText w:val="•"/>
      <w:lvlJc w:val="left"/>
      <w:pPr>
        <w:ind w:left="5691" w:hanging="348"/>
      </w:pPr>
      <w:rPr>
        <w:rFonts w:hint="default"/>
        <w:lang w:val="es-ES" w:eastAsia="en-US" w:bidi="ar-SA"/>
      </w:rPr>
    </w:lvl>
    <w:lvl w:ilvl="7" w:tplc="8172573E">
      <w:numFmt w:val="bullet"/>
      <w:lvlText w:val="•"/>
      <w:lvlJc w:val="left"/>
      <w:pPr>
        <w:ind w:left="6490" w:hanging="348"/>
      </w:pPr>
      <w:rPr>
        <w:rFonts w:hint="default"/>
        <w:lang w:val="es-ES" w:eastAsia="en-US" w:bidi="ar-SA"/>
      </w:rPr>
    </w:lvl>
    <w:lvl w:ilvl="8" w:tplc="65026FFA">
      <w:numFmt w:val="bullet"/>
      <w:lvlText w:val="•"/>
      <w:lvlJc w:val="left"/>
      <w:pPr>
        <w:ind w:left="7289" w:hanging="34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FF"/>
    <w:rsid w:val="00003AE0"/>
    <w:rsid w:val="001047DF"/>
    <w:rsid w:val="001A256F"/>
    <w:rsid w:val="001E58D8"/>
    <w:rsid w:val="002D19A4"/>
    <w:rsid w:val="0032342F"/>
    <w:rsid w:val="003A1033"/>
    <w:rsid w:val="003B5CF1"/>
    <w:rsid w:val="00452E6F"/>
    <w:rsid w:val="00456B01"/>
    <w:rsid w:val="004A784E"/>
    <w:rsid w:val="004D3C1C"/>
    <w:rsid w:val="00545F9C"/>
    <w:rsid w:val="005F3EC4"/>
    <w:rsid w:val="00640116"/>
    <w:rsid w:val="006568AC"/>
    <w:rsid w:val="00710A22"/>
    <w:rsid w:val="00713704"/>
    <w:rsid w:val="0080733C"/>
    <w:rsid w:val="0082354C"/>
    <w:rsid w:val="00827C60"/>
    <w:rsid w:val="008D09F8"/>
    <w:rsid w:val="00956C56"/>
    <w:rsid w:val="00AF0ED1"/>
    <w:rsid w:val="00B21170"/>
    <w:rsid w:val="00B40001"/>
    <w:rsid w:val="00B428A5"/>
    <w:rsid w:val="00B57994"/>
    <w:rsid w:val="00C02B3D"/>
    <w:rsid w:val="00C03362"/>
    <w:rsid w:val="00C50FE6"/>
    <w:rsid w:val="00DA58FF"/>
    <w:rsid w:val="00E14B16"/>
    <w:rsid w:val="00F00EE4"/>
    <w:rsid w:val="00F6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B4F0"/>
  <w15:docId w15:val="{BFC507DD-58E1-46C9-AC91-F99EFA28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ind w:left="18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nfasis">
    <w:name w:val="Emphasis"/>
    <w:basedOn w:val="Fuentedeprrafopredeter"/>
    <w:uiPriority w:val="20"/>
    <w:qFormat/>
    <w:rsid w:val="003B5C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35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82354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23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dores.es/ideas-de-negocio/g73110/ejemplos-emprendedores-modelos-de-negocio-exi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bosquemoodle.unbosque.edu.co/pluginfile.php/181736/mod_resource/content/1/LEY%201014%20ENERO_26_06%20EMPRENDIMIENT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org.co/pdf/seec/v15n32/v15n32a5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xtu.com/blog/8-ventajas-de-empezar-un-emprendimie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Manuel Antonio Salamanca</cp:lastModifiedBy>
  <cp:revision>2</cp:revision>
  <dcterms:created xsi:type="dcterms:W3CDTF">2020-02-09T16:38:00Z</dcterms:created>
  <dcterms:modified xsi:type="dcterms:W3CDTF">2020-02-09T16:38:00Z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2020-02-04T00:00:00Z</vt:filetime>
  </property>
</Properties>
</file>