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98BDC" w14:textId="77777777" w:rsidR="00CE33E8" w:rsidRPr="0052681B" w:rsidRDefault="00CE33E8" w:rsidP="00CE33E8">
      <w:pPr>
        <w:suppressAutoHyphens/>
        <w:autoSpaceDN w:val="0"/>
        <w:spacing w:after="160"/>
        <w:ind w:firstLine="0"/>
        <w:jc w:val="center"/>
        <w:textAlignment w:val="baseline"/>
        <w:rPr>
          <w:rFonts w:eastAsia="Calibri"/>
          <w:kern w:val="3"/>
        </w:rPr>
      </w:pPr>
      <w:r w:rsidRPr="0052681B">
        <w:rPr>
          <w:rFonts w:eastAsia="Calibri"/>
          <w:kern w:val="3"/>
        </w:rPr>
        <w:t>Министерство образования и науки Российской Федерации</w:t>
      </w:r>
    </w:p>
    <w:p w14:paraId="415769B6" w14:textId="77777777" w:rsidR="00CE33E8" w:rsidRPr="0052681B" w:rsidRDefault="00CE33E8" w:rsidP="00CE33E8">
      <w:pPr>
        <w:suppressAutoHyphens/>
        <w:autoSpaceDN w:val="0"/>
        <w:ind w:firstLine="0"/>
        <w:jc w:val="center"/>
        <w:textAlignment w:val="baseline"/>
        <w:rPr>
          <w:rFonts w:eastAsia="Calibri"/>
          <w:kern w:val="3"/>
        </w:rPr>
      </w:pPr>
      <w:r w:rsidRPr="0052681B">
        <w:rPr>
          <w:rFonts w:eastAsia="Calibri"/>
          <w:kern w:val="3"/>
        </w:rPr>
        <w:t xml:space="preserve">ФЕДЕРАЛЬНОЕ ГОСУДАРСТВЕННОЕ БЮДЖЕТНОЕ </w:t>
      </w:r>
      <w:r w:rsidRPr="0052681B">
        <w:rPr>
          <w:rFonts w:eastAsia="Calibri"/>
          <w:kern w:val="3"/>
        </w:rPr>
        <w:br/>
        <w:t xml:space="preserve">ОБРАЗОВАТЕЛЬНОЕ УЧРЕЖДЕНИЕ ВЫСШЕГО ОБРАЗОВАНИЯ </w:t>
      </w:r>
      <w:r w:rsidRPr="0052681B">
        <w:rPr>
          <w:rFonts w:eastAsia="Calibri"/>
          <w:kern w:val="3"/>
        </w:rPr>
        <w:br/>
        <w:t xml:space="preserve">«САРАТОВСКИЙ </w:t>
      </w:r>
      <w:r w:rsidRPr="0052681B">
        <w:rPr>
          <w:rFonts w:eastAsia="Calibri"/>
          <w:caps/>
          <w:kern w:val="3"/>
        </w:rPr>
        <w:t>национальный исследовательский</w:t>
      </w:r>
      <w:r w:rsidRPr="0052681B">
        <w:rPr>
          <w:rFonts w:eastAsia="Calibri"/>
          <w:kern w:val="3"/>
        </w:rPr>
        <w:t xml:space="preserve"> </w:t>
      </w:r>
      <w:r w:rsidRPr="0052681B">
        <w:rPr>
          <w:rFonts w:eastAsia="Calibri"/>
          <w:kern w:val="3"/>
        </w:rPr>
        <w:br/>
        <w:t>ГОСУДАРСТВЕННЫЙ УНИВЕ</w:t>
      </w:r>
      <w:r>
        <w:rPr>
          <w:rFonts w:eastAsia="Calibri"/>
          <w:kern w:val="3"/>
        </w:rPr>
        <w:t>РСИТЕТ ИМЕНИ Н.Г.ЧЕРНЫШЕВСКОГО»</w:t>
      </w:r>
    </w:p>
    <w:p w14:paraId="517F4F72" w14:textId="77777777" w:rsidR="00CE33E8" w:rsidRPr="0052681B" w:rsidRDefault="00CE33E8" w:rsidP="00CE33E8">
      <w:pPr>
        <w:suppressAutoHyphens/>
        <w:autoSpaceDN w:val="0"/>
        <w:ind w:firstLine="0"/>
        <w:jc w:val="center"/>
        <w:textAlignment w:val="baseline"/>
        <w:rPr>
          <w:rFonts w:eastAsia="Calibri"/>
          <w:kern w:val="3"/>
        </w:rPr>
      </w:pPr>
    </w:p>
    <w:p w14:paraId="1C17AA93" w14:textId="77777777" w:rsidR="00CE33E8" w:rsidRPr="0052681B" w:rsidRDefault="00CE33E8" w:rsidP="00CE33E8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eastAsia="Calibri" w:cs="Calibri"/>
        </w:rPr>
      </w:pPr>
      <w:r w:rsidRPr="0052681B">
        <w:rPr>
          <w:rFonts w:eastAsia="Calibri" w:cs="Calibri"/>
        </w:rPr>
        <w:t xml:space="preserve">Кафедра </w:t>
      </w:r>
      <w:r w:rsidRPr="009359E6">
        <w:rPr>
          <w:rFonts w:eastAsia="Calibri" w:cs="Calibri"/>
        </w:rPr>
        <w:t>информатики и программирования</w:t>
      </w:r>
    </w:p>
    <w:p w14:paraId="52F77AEE" w14:textId="77777777" w:rsidR="00CE33E8" w:rsidRPr="0052681B" w:rsidRDefault="00CE33E8" w:rsidP="00CE33E8">
      <w:pPr>
        <w:suppressAutoHyphens/>
        <w:autoSpaceDN w:val="0"/>
        <w:spacing w:after="160"/>
        <w:ind w:firstLine="0"/>
        <w:textAlignment w:val="baseline"/>
        <w:rPr>
          <w:rFonts w:eastAsia="Calibri" w:cs="Calibri"/>
        </w:rPr>
      </w:pPr>
    </w:p>
    <w:p w14:paraId="7B33D8C5" w14:textId="77777777" w:rsidR="00CE33E8" w:rsidRPr="00CE33E8" w:rsidRDefault="00CE33E8" w:rsidP="00CE33E8">
      <w:pPr>
        <w:tabs>
          <w:tab w:val="left" w:pos="2595"/>
        </w:tabs>
        <w:ind w:right="5" w:firstLine="0"/>
        <w:jc w:val="center"/>
        <w:rPr>
          <w:shd w:val="clear" w:color="auto" w:fill="FFFFFF"/>
          <w:lang w:val="en-US" w:eastAsia="ru-RU"/>
        </w:rPr>
      </w:pPr>
      <w:r>
        <w:rPr>
          <w:sz w:val="32"/>
          <w:shd w:val="clear" w:color="auto" w:fill="FFFFFF"/>
          <w:lang w:eastAsia="ru-RU"/>
        </w:rPr>
        <w:t>ТЕСТ-ПЛАН ДЛЯ ПРАКТИЧЕСКОГО ЗАДАНИЯ «</w:t>
      </w:r>
      <w:r w:rsidRPr="00CE33E8">
        <w:rPr>
          <w:sz w:val="32"/>
          <w:shd w:val="clear" w:color="auto" w:fill="FFFFFF"/>
          <w:lang w:eastAsia="ru-RU"/>
        </w:rPr>
        <w:t>Методы тестирования ПО</w:t>
      </w:r>
      <w:r>
        <w:rPr>
          <w:sz w:val="32"/>
          <w:shd w:val="clear" w:color="auto" w:fill="FFFFFF"/>
          <w:lang w:eastAsia="ru-RU"/>
        </w:rPr>
        <w:t>»</w:t>
      </w:r>
    </w:p>
    <w:p w14:paraId="0F0FF561" w14:textId="77777777" w:rsidR="00CE33E8" w:rsidRPr="0052681B" w:rsidRDefault="00CE33E8" w:rsidP="00CE33E8">
      <w:pPr>
        <w:ind w:right="6" w:firstLine="0"/>
        <w:contextualSpacing/>
        <w:jc w:val="left"/>
        <w:rPr>
          <w:rFonts w:eastAsia="Calibri"/>
        </w:rPr>
      </w:pPr>
      <w:r>
        <w:rPr>
          <w:rFonts w:eastAsia="Calibri"/>
        </w:rPr>
        <w:t>студента</w:t>
      </w:r>
      <w:r w:rsidRPr="0052681B">
        <w:rPr>
          <w:rFonts w:eastAsia="Calibri"/>
        </w:rPr>
        <w:t xml:space="preserve"> </w:t>
      </w:r>
      <w:r w:rsidRPr="0027092F">
        <w:rPr>
          <w:rFonts w:eastAsia="Calibri"/>
        </w:rPr>
        <w:t>2</w:t>
      </w:r>
      <w:r>
        <w:rPr>
          <w:rFonts w:eastAsia="Calibri"/>
        </w:rPr>
        <w:t xml:space="preserve"> </w:t>
      </w:r>
      <w:r w:rsidRPr="0052681B">
        <w:rPr>
          <w:rFonts w:eastAsia="Calibri"/>
        </w:rPr>
        <w:t xml:space="preserve">курса </w:t>
      </w:r>
      <w:r w:rsidRPr="0027092F">
        <w:rPr>
          <w:rFonts w:eastAsia="Calibri"/>
        </w:rPr>
        <w:t>2</w:t>
      </w:r>
      <w:r>
        <w:rPr>
          <w:rFonts w:eastAsia="Calibri"/>
        </w:rPr>
        <w:t>73</w:t>
      </w:r>
      <w:r w:rsidRPr="0052681B">
        <w:rPr>
          <w:rFonts w:eastAsia="Calibri"/>
        </w:rPr>
        <w:t xml:space="preserve"> группы</w:t>
      </w:r>
      <w:r w:rsidRPr="0052681B">
        <w:rPr>
          <w:rFonts w:eastAsia="Calibri"/>
        </w:rPr>
        <w:br/>
        <w:t xml:space="preserve">направления 01.04.02 Прикладная математика и информатика </w:t>
      </w:r>
      <w:r w:rsidRPr="0052681B">
        <w:rPr>
          <w:rFonts w:eastAsia="Calibri"/>
        </w:rPr>
        <w:br/>
        <w:t>факультета компьютерных наук и информационных технологий</w:t>
      </w:r>
      <w:r w:rsidRPr="0052681B">
        <w:rPr>
          <w:rFonts w:eastAsia="Calibri"/>
        </w:rPr>
        <w:br/>
      </w:r>
      <w:r>
        <w:rPr>
          <w:rFonts w:eastAsia="Calibri"/>
        </w:rPr>
        <w:t>Ефимова Ильи Сергеевича</w:t>
      </w:r>
    </w:p>
    <w:p w14:paraId="72454ECC" w14:textId="77777777" w:rsidR="00CE33E8" w:rsidRDefault="00CE33E8" w:rsidP="00CE33E8">
      <w:pPr>
        <w:suppressAutoHyphens/>
        <w:autoSpaceDN w:val="0"/>
        <w:ind w:firstLine="0"/>
        <w:jc w:val="left"/>
        <w:textAlignment w:val="baseline"/>
        <w:rPr>
          <w:rFonts w:eastAsia="Calibri" w:cs="Arial"/>
        </w:rPr>
      </w:pPr>
    </w:p>
    <w:p w14:paraId="67ECC9AA" w14:textId="77777777" w:rsidR="00CE33E8" w:rsidRDefault="00CE33E8" w:rsidP="00CE33E8">
      <w:pPr>
        <w:suppressAutoHyphens/>
        <w:autoSpaceDN w:val="0"/>
        <w:ind w:firstLine="0"/>
        <w:jc w:val="left"/>
        <w:textAlignment w:val="baseline"/>
        <w:rPr>
          <w:rFonts w:eastAsia="Calibri" w:cs="Arial"/>
        </w:rPr>
      </w:pPr>
    </w:p>
    <w:p w14:paraId="02016BC8" w14:textId="77777777" w:rsidR="00CE33E8" w:rsidRDefault="00CE33E8" w:rsidP="00CE33E8">
      <w:pPr>
        <w:suppressAutoHyphens/>
        <w:autoSpaceDN w:val="0"/>
        <w:ind w:firstLine="0"/>
        <w:jc w:val="left"/>
        <w:textAlignment w:val="baseline"/>
        <w:rPr>
          <w:rFonts w:eastAsia="Calibri" w:cs="Arial"/>
        </w:rPr>
      </w:pPr>
    </w:p>
    <w:p w14:paraId="0B909626" w14:textId="77777777" w:rsidR="00CE33E8" w:rsidRPr="0052681B" w:rsidRDefault="00CE33E8" w:rsidP="00CE33E8">
      <w:pPr>
        <w:suppressAutoHyphens/>
        <w:autoSpaceDN w:val="0"/>
        <w:ind w:firstLine="0"/>
        <w:jc w:val="left"/>
        <w:textAlignment w:val="baseline"/>
        <w:rPr>
          <w:rFonts w:eastAsia="Calibri" w:cs="Arial"/>
        </w:rPr>
      </w:pPr>
    </w:p>
    <w:p w14:paraId="44DCF604" w14:textId="77777777" w:rsidR="00CE33E8" w:rsidRPr="00CE33E8" w:rsidRDefault="00CE33E8" w:rsidP="00CE33E8">
      <w:pPr>
        <w:suppressAutoHyphens/>
        <w:autoSpaceDN w:val="0"/>
        <w:ind w:right="6" w:firstLine="0"/>
        <w:jc w:val="left"/>
        <w:textAlignment w:val="baseline"/>
        <w:rPr>
          <w:rFonts w:eastAsia="Calibri"/>
        </w:rPr>
      </w:pPr>
      <w:r>
        <w:rPr>
          <w:rFonts w:eastAsia="Calibri"/>
          <w:lang w:val="en-US"/>
        </w:rPr>
        <w:t>Преподаватель</w:t>
      </w:r>
    </w:p>
    <w:p w14:paraId="6BD6C97D" w14:textId="77777777" w:rsidR="00CE33E8" w:rsidRPr="0052681B" w:rsidRDefault="00CE33E8" w:rsidP="00CE33E8">
      <w:pPr>
        <w:tabs>
          <w:tab w:val="center" w:pos="6521"/>
        </w:tabs>
        <w:suppressAutoHyphens/>
        <w:autoSpaceDN w:val="0"/>
        <w:ind w:right="6" w:firstLine="0"/>
        <w:jc w:val="left"/>
        <w:textAlignment w:val="baseline"/>
        <w:rPr>
          <w:rFonts w:eastAsia="Calibri"/>
        </w:rPr>
      </w:pPr>
      <w:r>
        <w:rPr>
          <w:rFonts w:eastAsia="Calibri"/>
        </w:rPr>
        <w:t>Павел Ашевский</w:t>
      </w:r>
    </w:p>
    <w:p w14:paraId="29FCAD5C" w14:textId="77777777" w:rsidR="00CE33E8" w:rsidRPr="0052681B" w:rsidRDefault="00CE33E8" w:rsidP="00CE33E8">
      <w:pPr>
        <w:suppressAutoHyphens/>
        <w:autoSpaceDN w:val="0"/>
        <w:spacing w:line="240" w:lineRule="auto"/>
        <w:ind w:right="6" w:firstLine="0"/>
        <w:jc w:val="left"/>
        <w:textAlignment w:val="baseline"/>
        <w:rPr>
          <w:rFonts w:eastAsia="Calibri"/>
        </w:rPr>
      </w:pPr>
    </w:p>
    <w:p w14:paraId="5D935A18" w14:textId="77777777" w:rsidR="00CE33E8" w:rsidRPr="00F819B0" w:rsidRDefault="00CE33E8" w:rsidP="00CE33E8">
      <w:pPr>
        <w:tabs>
          <w:tab w:val="center" w:pos="5812"/>
        </w:tabs>
        <w:suppressAutoHyphens/>
        <w:autoSpaceDN w:val="0"/>
        <w:ind w:right="6" w:firstLine="0"/>
        <w:jc w:val="left"/>
        <w:textAlignment w:val="baseline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ab/>
        <w:t xml:space="preserve"> </w:t>
      </w:r>
    </w:p>
    <w:p w14:paraId="78F422FB" w14:textId="77777777" w:rsidR="00CE33E8" w:rsidRPr="0052681B" w:rsidRDefault="00CE33E8" w:rsidP="00CE33E8">
      <w:pPr>
        <w:spacing w:line="240" w:lineRule="auto"/>
        <w:ind w:firstLine="0"/>
        <w:jc w:val="left"/>
        <w:rPr>
          <w:rFonts w:eastAsia="Calibri"/>
        </w:rPr>
      </w:pPr>
    </w:p>
    <w:p w14:paraId="48EEF656" w14:textId="77777777" w:rsidR="00CE33E8" w:rsidRPr="0052681B" w:rsidRDefault="00CE33E8" w:rsidP="00CE33E8">
      <w:pPr>
        <w:spacing w:line="240" w:lineRule="auto"/>
        <w:ind w:firstLine="0"/>
        <w:jc w:val="left"/>
        <w:rPr>
          <w:rFonts w:eastAsia="Calibri"/>
        </w:rPr>
      </w:pPr>
    </w:p>
    <w:p w14:paraId="126D2486" w14:textId="77777777" w:rsidR="00CE33E8" w:rsidRDefault="00CE33E8" w:rsidP="00CE33E8">
      <w:pPr>
        <w:ind w:firstLine="0"/>
        <w:rPr>
          <w:rFonts w:eastAsia="Calibri"/>
        </w:rPr>
      </w:pPr>
    </w:p>
    <w:p w14:paraId="001EF603" w14:textId="77777777" w:rsidR="00CE33E8" w:rsidRDefault="00CE33E8" w:rsidP="00CE33E8">
      <w:pPr>
        <w:ind w:firstLine="0"/>
        <w:jc w:val="center"/>
        <w:rPr>
          <w:rFonts w:eastAsia="Calibri"/>
        </w:rPr>
      </w:pPr>
    </w:p>
    <w:p w14:paraId="3ED06F96" w14:textId="77777777" w:rsidR="00CE33E8" w:rsidRDefault="00CE33E8" w:rsidP="00CE33E8">
      <w:pPr>
        <w:ind w:firstLine="0"/>
        <w:jc w:val="center"/>
        <w:rPr>
          <w:rFonts w:eastAsia="Calibri"/>
        </w:rPr>
      </w:pPr>
    </w:p>
    <w:p w14:paraId="5D55A48F" w14:textId="77777777" w:rsidR="00CE33E8" w:rsidRDefault="00CE33E8" w:rsidP="00CE33E8">
      <w:pPr>
        <w:ind w:firstLine="0"/>
        <w:jc w:val="center"/>
        <w:rPr>
          <w:rFonts w:eastAsia="Calibri"/>
        </w:rPr>
      </w:pPr>
    </w:p>
    <w:p w14:paraId="3996ECB9" w14:textId="77777777" w:rsidR="00CE33E8" w:rsidRDefault="00CE33E8" w:rsidP="00CE33E8">
      <w:pPr>
        <w:jc w:val="center"/>
        <w:rPr>
          <w:rFonts w:eastAsia="Calibri"/>
        </w:rPr>
      </w:pPr>
      <w:r>
        <w:rPr>
          <w:rFonts w:eastAsia="Calibri"/>
        </w:rPr>
        <w:t>Саратов 2018</w:t>
      </w:r>
    </w:p>
    <w:p w14:paraId="6E0448D3" w14:textId="77777777" w:rsidR="00CE33E8" w:rsidRDefault="00CE33E8" w:rsidP="00CE33E8">
      <w:pPr>
        <w:jc w:val="center"/>
        <w:rPr>
          <w:rFonts w:eastAsia="Calibri"/>
        </w:rPr>
      </w:pPr>
    </w:p>
    <w:p w14:paraId="356ABBC4" w14:textId="77777777" w:rsidR="00CE33E8" w:rsidRDefault="00CE33E8" w:rsidP="00CE33E8">
      <w:pPr>
        <w:jc w:val="center"/>
        <w:rPr>
          <w:rFonts w:eastAsia="Calibri"/>
        </w:rPr>
      </w:pPr>
    </w:p>
    <w:p w14:paraId="5AB22472" w14:textId="77777777" w:rsidR="00907E74" w:rsidRDefault="00CE33E8" w:rsidP="00907E74">
      <w:pPr>
        <w:pStyle w:val="1"/>
      </w:pPr>
      <w:bookmarkStart w:id="0" w:name="_Toc510364963"/>
      <w:r>
        <w:rPr>
          <w:rFonts w:eastAsia="Calibri"/>
        </w:rPr>
        <w:t>СОДЕРЖАНИЕ</w:t>
      </w:r>
      <w:bookmarkEnd w:id="0"/>
    </w:p>
    <w:sdt>
      <w:sdtPr>
        <w:id w:val="19559008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sdtEndPr>
      <w:sdtContent>
        <w:p w14:paraId="7F2D05DF" w14:textId="77777777" w:rsidR="00907E74" w:rsidRDefault="00907E74">
          <w:pPr>
            <w:pStyle w:val="a9"/>
          </w:pPr>
          <w:r>
            <w:t>Оглавление</w:t>
          </w:r>
        </w:p>
        <w:p w14:paraId="7D4741C1" w14:textId="77777777" w:rsidR="00907E74" w:rsidRDefault="00907E7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64963" w:history="1">
            <w:r w:rsidRPr="00423003">
              <w:rPr>
                <w:rStyle w:val="aa"/>
                <w:rFonts w:eastAsia="Calibri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9229" w14:textId="77777777" w:rsidR="00907E74" w:rsidRDefault="00907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0364964" w:history="1">
            <w:r w:rsidRPr="00423003">
              <w:rPr>
                <w:rStyle w:val="aa"/>
                <w:noProof/>
              </w:rPr>
              <w:t>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EAEA" w14:textId="77777777" w:rsidR="00907E74" w:rsidRDefault="00907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0364965" w:history="1">
            <w:r w:rsidRPr="0042300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D972" w14:textId="77777777" w:rsidR="00907E74" w:rsidRDefault="00907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0364966" w:history="1">
            <w:r w:rsidRPr="00423003">
              <w:rPr>
                <w:rStyle w:val="aa"/>
                <w:noProof/>
              </w:rPr>
              <w:t>ЧЕК-ЛИСТ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9400" w14:textId="77777777" w:rsidR="00907E74" w:rsidRDefault="00907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0364967" w:history="1">
            <w:r w:rsidRPr="00423003">
              <w:rPr>
                <w:rStyle w:val="aa"/>
                <w:noProof/>
              </w:rPr>
              <w:t>БАГ-РЕПОРТ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9693" w14:textId="77777777" w:rsidR="00907E74" w:rsidRDefault="00907E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364968" w:history="1">
            <w:r w:rsidRPr="00423003">
              <w:rPr>
                <w:rStyle w:val="aa"/>
                <w:noProof/>
              </w:rPr>
              <w:t xml:space="preserve">Воображаемые дефекты, которые </w:t>
            </w:r>
            <w:bookmarkStart w:id="1" w:name="_GoBack"/>
            <w:bookmarkEnd w:id="1"/>
            <w:r w:rsidRPr="00423003">
              <w:rPr>
                <w:rStyle w:val="aa"/>
                <w:noProof/>
              </w:rPr>
              <w:t>можно было бы обнаружить с помощью описанных тестовых случаев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3F52" w14:textId="77777777" w:rsidR="00907E74" w:rsidRDefault="00907E74">
          <w:r>
            <w:rPr>
              <w:b/>
              <w:bCs/>
            </w:rPr>
            <w:fldChar w:fldCharType="end"/>
          </w:r>
        </w:p>
      </w:sdtContent>
    </w:sdt>
    <w:p w14:paraId="7CE01649" w14:textId="77777777" w:rsidR="00CE33E8" w:rsidRDefault="00CE33E8">
      <w:pPr>
        <w:widowControl/>
        <w:shd w:val="clear" w:color="auto" w:fill="auto"/>
        <w:spacing w:after="160" w:line="259" w:lineRule="auto"/>
        <w:ind w:firstLine="0"/>
        <w:jc w:val="left"/>
      </w:pPr>
    </w:p>
    <w:p w14:paraId="3BC3E522" w14:textId="77777777" w:rsidR="00907E74" w:rsidRDefault="00907E74">
      <w:pPr>
        <w:widowControl/>
        <w:shd w:val="clear" w:color="auto" w:fill="auto"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 w:val="32"/>
          <w:szCs w:val="32"/>
        </w:rPr>
      </w:pPr>
      <w:bookmarkStart w:id="2" w:name="_Toc510364964"/>
      <w:r>
        <w:br w:type="page"/>
      </w:r>
    </w:p>
    <w:p w14:paraId="653A1181" w14:textId="77777777" w:rsidR="00CE33E8" w:rsidRDefault="00CE33E8" w:rsidP="00CE33E8">
      <w:pPr>
        <w:pStyle w:val="1"/>
      </w:pPr>
      <w:r>
        <w:t>ИЗМЕНЕНИЯ ДОКУМЕНТА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33E8" w14:paraId="2350157E" w14:textId="77777777" w:rsidTr="00CE33E8">
        <w:tc>
          <w:tcPr>
            <w:tcW w:w="3115" w:type="dxa"/>
          </w:tcPr>
          <w:p w14:paraId="7FBE7EFD" w14:textId="77777777" w:rsidR="00CE33E8" w:rsidRPr="00CE33E8" w:rsidRDefault="00CE33E8" w:rsidP="00CE33E8">
            <w:pPr>
              <w:shd w:val="clear" w:color="auto" w:fill="auto"/>
              <w:ind w:firstLine="0"/>
              <w:rPr>
                <w:b/>
              </w:rPr>
            </w:pPr>
            <w:r w:rsidRPr="00CE33E8">
              <w:rPr>
                <w:b/>
              </w:rPr>
              <w:t>Дата</w:t>
            </w:r>
          </w:p>
        </w:tc>
        <w:tc>
          <w:tcPr>
            <w:tcW w:w="3115" w:type="dxa"/>
          </w:tcPr>
          <w:p w14:paraId="4A1ABD26" w14:textId="77777777" w:rsidR="00CE33E8" w:rsidRPr="00CE33E8" w:rsidRDefault="00CE33E8" w:rsidP="00CE33E8">
            <w:pPr>
              <w:shd w:val="clear" w:color="auto" w:fill="auto"/>
              <w:ind w:firstLine="0"/>
              <w:rPr>
                <w:b/>
              </w:rPr>
            </w:pPr>
            <w:r w:rsidRPr="00CE33E8">
              <w:rPr>
                <w:b/>
              </w:rPr>
              <w:t>Автор</w:t>
            </w:r>
          </w:p>
        </w:tc>
        <w:tc>
          <w:tcPr>
            <w:tcW w:w="3115" w:type="dxa"/>
          </w:tcPr>
          <w:p w14:paraId="7ED743C7" w14:textId="77777777" w:rsidR="00CE33E8" w:rsidRPr="00CE33E8" w:rsidRDefault="00CE33E8" w:rsidP="00CE33E8">
            <w:pPr>
              <w:shd w:val="clear" w:color="auto" w:fill="auto"/>
              <w:ind w:firstLine="0"/>
              <w:rPr>
                <w:b/>
              </w:rPr>
            </w:pPr>
            <w:r w:rsidRPr="00CE33E8">
              <w:rPr>
                <w:b/>
              </w:rPr>
              <w:t>Вид изменений</w:t>
            </w:r>
          </w:p>
        </w:tc>
      </w:tr>
      <w:tr w:rsidR="00CE33E8" w14:paraId="2317A8DD" w14:textId="77777777" w:rsidTr="00CE33E8">
        <w:tc>
          <w:tcPr>
            <w:tcW w:w="3115" w:type="dxa"/>
          </w:tcPr>
          <w:p w14:paraId="52554156" w14:textId="77777777" w:rsidR="00CE33E8" w:rsidRDefault="00CE33E8" w:rsidP="00CE33E8">
            <w:pPr>
              <w:shd w:val="clear" w:color="auto" w:fill="auto"/>
              <w:ind w:firstLine="0"/>
            </w:pPr>
            <w:r>
              <w:t>01.04.2018</w:t>
            </w:r>
          </w:p>
        </w:tc>
        <w:tc>
          <w:tcPr>
            <w:tcW w:w="3115" w:type="dxa"/>
          </w:tcPr>
          <w:p w14:paraId="2BB873C8" w14:textId="77777777" w:rsidR="00CE33E8" w:rsidRDefault="00CE33E8" w:rsidP="00CE33E8">
            <w:pPr>
              <w:shd w:val="clear" w:color="auto" w:fill="auto"/>
              <w:ind w:firstLine="0"/>
            </w:pPr>
            <w:r>
              <w:t>Ефимов Илья</w:t>
            </w:r>
          </w:p>
        </w:tc>
        <w:tc>
          <w:tcPr>
            <w:tcW w:w="3115" w:type="dxa"/>
          </w:tcPr>
          <w:p w14:paraId="5E3E9CF1" w14:textId="77777777" w:rsidR="00CE33E8" w:rsidRDefault="00CE33E8" w:rsidP="00CE33E8">
            <w:pPr>
              <w:shd w:val="clear" w:color="auto" w:fill="auto"/>
              <w:ind w:firstLine="0"/>
            </w:pPr>
            <w:r>
              <w:t>Создание тест-плана</w:t>
            </w:r>
          </w:p>
        </w:tc>
      </w:tr>
    </w:tbl>
    <w:p w14:paraId="5DB5DB8F" w14:textId="77777777" w:rsidR="00CE33E8" w:rsidRDefault="00CE33E8" w:rsidP="00CE33E8"/>
    <w:p w14:paraId="24B4DC69" w14:textId="77777777" w:rsidR="00CE33E8" w:rsidRDefault="00CE33E8">
      <w:pPr>
        <w:widowControl/>
        <w:shd w:val="clear" w:color="auto" w:fill="auto"/>
        <w:spacing w:after="160" w:line="259" w:lineRule="auto"/>
        <w:ind w:firstLine="0"/>
        <w:jc w:val="left"/>
      </w:pPr>
      <w:r>
        <w:br w:type="page"/>
      </w:r>
    </w:p>
    <w:p w14:paraId="49786B5B" w14:textId="77777777" w:rsidR="00CE33E8" w:rsidRDefault="00CE33E8" w:rsidP="00CE33E8">
      <w:pPr>
        <w:pStyle w:val="1"/>
      </w:pPr>
      <w:bookmarkStart w:id="3" w:name="_Toc510364965"/>
      <w:r>
        <w:lastRenderedPageBreak/>
        <w:t>ВВЕДЕНИЕ</w:t>
      </w:r>
      <w:bookmarkEnd w:id="3"/>
    </w:p>
    <w:p w14:paraId="2BBB5947" w14:textId="77777777" w:rsidR="00CE33E8" w:rsidRDefault="00CE33E8" w:rsidP="00CE33E8">
      <w:r w:rsidRPr="00CE33E8">
        <w:rPr>
          <w:b/>
        </w:rPr>
        <w:t>Целью</w:t>
      </w:r>
      <w:r w:rsidRPr="00CE33E8">
        <w:t xml:space="preserve"> составления данного Тест Плана является описание процесса тестирования интернет-магазина «http://www.e-katalog.ru».</w:t>
      </w:r>
    </w:p>
    <w:p w14:paraId="4D5CBCC1" w14:textId="77777777" w:rsidR="00CE33E8" w:rsidRDefault="00CE33E8" w:rsidP="00CE33E8">
      <w:r w:rsidRPr="00CE33E8">
        <w:rPr>
          <w:b/>
        </w:rPr>
        <w:t>Объект тестир</w:t>
      </w:r>
      <w:r w:rsidRPr="00CE33E8">
        <w:rPr>
          <w:b/>
        </w:rPr>
        <w:t>ования:</w:t>
      </w:r>
      <w:r>
        <w:t xml:space="preserve"> сайт </w:t>
      </w:r>
      <w:r>
        <w:rPr>
          <w:lang w:val="en-US"/>
        </w:rPr>
        <w:t>E</w:t>
      </w:r>
      <w:r w:rsidRPr="00CE33E8">
        <w:t>-</w:t>
      </w:r>
      <w:r>
        <w:rPr>
          <w:lang w:val="en-US"/>
        </w:rPr>
        <w:t>Katalog</w:t>
      </w:r>
      <w:r>
        <w:t>.</w:t>
      </w:r>
    </w:p>
    <w:p w14:paraId="79C20849" w14:textId="77777777" w:rsidR="00CE33E8" w:rsidRDefault="00CE33E8" w:rsidP="00CE33E8">
      <w:r w:rsidRPr="00CE33E8">
        <w:rPr>
          <w:b/>
        </w:rPr>
        <w:t>Предполагается провести:</w:t>
      </w:r>
    </w:p>
    <w:p w14:paraId="23C4BFFF" w14:textId="77777777" w:rsidR="00CE33E8" w:rsidRDefault="00CE33E8" w:rsidP="00CE33E8">
      <w:pPr>
        <w:pStyle w:val="a8"/>
        <w:numPr>
          <w:ilvl w:val="0"/>
          <w:numId w:val="1"/>
        </w:numPr>
      </w:pPr>
      <w:r>
        <w:t>Для отдельных полей:</w:t>
      </w:r>
      <w:r>
        <w:t xml:space="preserve"> Позитивное тестирование приложения (корр</w:t>
      </w:r>
      <w:r>
        <w:t>ектные шаги, корректные данные)</w:t>
      </w:r>
      <w:r w:rsidRPr="00CE33E8">
        <w:t>;</w:t>
      </w:r>
    </w:p>
    <w:p w14:paraId="4E066DA1" w14:textId="77777777" w:rsidR="00CE33E8" w:rsidRDefault="00CE33E8" w:rsidP="00CE33E8">
      <w:pPr>
        <w:pStyle w:val="a8"/>
        <w:numPr>
          <w:ilvl w:val="0"/>
          <w:numId w:val="1"/>
        </w:numPr>
      </w:pPr>
      <w:r w:rsidRPr="00CE33E8">
        <w:t>Негативное те</w:t>
      </w:r>
      <w:r>
        <w:t>стирование проводиться не будет;</w:t>
      </w:r>
    </w:p>
    <w:p w14:paraId="67A8AB14" w14:textId="77777777" w:rsidR="00CE33E8" w:rsidRDefault="00CE33E8" w:rsidP="00CE33E8">
      <w:pPr>
        <w:pStyle w:val="a8"/>
        <w:numPr>
          <w:ilvl w:val="0"/>
          <w:numId w:val="1"/>
        </w:numPr>
      </w:pPr>
      <w:r>
        <w:t xml:space="preserve">Автоматизацию позитивных </w:t>
      </w:r>
      <w:r>
        <w:rPr>
          <w:lang w:val="en-US"/>
        </w:rPr>
        <w:t>тест-кейсов</w:t>
      </w:r>
      <w:r>
        <w:t>.</w:t>
      </w:r>
    </w:p>
    <w:p w14:paraId="4CB80631" w14:textId="77777777" w:rsidR="00CE33E8" w:rsidRPr="00CE33E8" w:rsidRDefault="00CE33E8" w:rsidP="00CE33E8">
      <w:pPr>
        <w:rPr>
          <w:b/>
        </w:rPr>
      </w:pPr>
      <w:r w:rsidRPr="00CE33E8">
        <w:rPr>
          <w:b/>
        </w:rPr>
        <w:t>Тестовое окружение: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3E8" w14:paraId="3DE6123F" w14:textId="77777777" w:rsidTr="00CE33E8">
        <w:tc>
          <w:tcPr>
            <w:tcW w:w="4672" w:type="dxa"/>
          </w:tcPr>
          <w:p w14:paraId="4AD25D2B" w14:textId="77777777" w:rsidR="00CE33E8" w:rsidRDefault="00CE33E8" w:rsidP="00CE33E8">
            <w:pPr>
              <w:shd w:val="clear" w:color="auto" w:fill="auto"/>
              <w:ind w:firstLine="0"/>
            </w:pPr>
            <w:r>
              <w:t>Браузеры</w:t>
            </w:r>
          </w:p>
        </w:tc>
        <w:tc>
          <w:tcPr>
            <w:tcW w:w="4673" w:type="dxa"/>
          </w:tcPr>
          <w:p w14:paraId="034D0C86" w14:textId="77777777" w:rsidR="00CE33E8" w:rsidRPr="00CE33E8" w:rsidRDefault="00CE33E8" w:rsidP="00CE33E8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CE33E8" w14:paraId="7416C837" w14:textId="77777777" w:rsidTr="00CE33E8">
        <w:tc>
          <w:tcPr>
            <w:tcW w:w="4672" w:type="dxa"/>
          </w:tcPr>
          <w:p w14:paraId="3E56E31D" w14:textId="77777777" w:rsidR="00CE33E8" w:rsidRDefault="00CE33E8" w:rsidP="00CE33E8">
            <w:pPr>
              <w:shd w:val="clear" w:color="auto" w:fill="auto"/>
              <w:ind w:firstLine="0"/>
            </w:pPr>
            <w:r>
              <w:t>Операционные Системы</w:t>
            </w:r>
          </w:p>
        </w:tc>
        <w:tc>
          <w:tcPr>
            <w:tcW w:w="4673" w:type="dxa"/>
          </w:tcPr>
          <w:p w14:paraId="2653B36B" w14:textId="77777777" w:rsidR="00CE33E8" w:rsidRPr="00CE33E8" w:rsidRDefault="00CE33E8" w:rsidP="00CE33E8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CE33E8" w14:paraId="67FAD163" w14:textId="77777777" w:rsidTr="00CE33E8">
        <w:tc>
          <w:tcPr>
            <w:tcW w:w="4672" w:type="dxa"/>
          </w:tcPr>
          <w:p w14:paraId="290BD699" w14:textId="77777777" w:rsidR="00CE33E8" w:rsidRDefault="00CE33E8" w:rsidP="00CE33E8">
            <w:pPr>
              <w:shd w:val="clear" w:color="auto" w:fill="auto"/>
              <w:ind w:firstLine="0"/>
            </w:pPr>
            <w:r>
              <w:t>Разрешение экрана</w:t>
            </w:r>
          </w:p>
        </w:tc>
        <w:tc>
          <w:tcPr>
            <w:tcW w:w="4673" w:type="dxa"/>
          </w:tcPr>
          <w:p w14:paraId="463485B9" w14:textId="77777777" w:rsidR="00CE33E8" w:rsidRPr="00CE33E8" w:rsidRDefault="00CE33E8" w:rsidP="00CE33E8">
            <w:pPr>
              <w:shd w:val="clear" w:color="auto" w:fill="auto"/>
              <w:ind w:firstLine="0"/>
            </w:pPr>
            <w:r>
              <w:t>1600</w:t>
            </w:r>
            <w:r>
              <w:rPr>
                <w:lang w:val="en-US"/>
              </w:rPr>
              <w:t>X900</w:t>
            </w:r>
          </w:p>
        </w:tc>
      </w:tr>
    </w:tbl>
    <w:p w14:paraId="1C3FB23C" w14:textId="77777777" w:rsidR="00CE33E8" w:rsidRDefault="00CE33E8" w:rsidP="00CE33E8"/>
    <w:p w14:paraId="52A57785" w14:textId="77777777" w:rsidR="00CE33E8" w:rsidRDefault="00CE33E8" w:rsidP="00CE33E8">
      <w:r w:rsidRPr="00CE33E8">
        <w:rPr>
          <w:b/>
        </w:rPr>
        <w:t>Тестируемый функционал сайта:</w:t>
      </w:r>
      <w:r>
        <w:t xml:space="preserve"> </w:t>
      </w:r>
    </w:p>
    <w:p w14:paraId="30E70D59" w14:textId="77777777" w:rsidR="00CE33E8" w:rsidRDefault="00CE33E8" w:rsidP="00CE33E8">
      <w:r>
        <w:t xml:space="preserve">Будет протестирована следующая функциональность сайта: </w:t>
      </w:r>
    </w:p>
    <w:p w14:paraId="2AF7D59E" w14:textId="77777777" w:rsidR="00980C40" w:rsidRDefault="00980C40" w:rsidP="00CE33E8">
      <w:r>
        <w:t>каталог товаров – добавление в закладки: приоритет высокий</w:t>
      </w:r>
      <w:r w:rsidR="00CE33E8">
        <w:t>;</w:t>
      </w:r>
    </w:p>
    <w:p w14:paraId="00CAD06A" w14:textId="77777777" w:rsidR="00980C40" w:rsidRDefault="00980C40" w:rsidP="00CE33E8">
      <w:r>
        <w:t>каталог товаров – отображение доступных цен: приоритет высокий;</w:t>
      </w:r>
    </w:p>
    <w:p w14:paraId="7FAA26F4" w14:textId="77777777" w:rsidR="00980C40" w:rsidRDefault="00980C40" w:rsidP="00980C40">
      <w:pPr>
        <w:ind w:firstLine="0"/>
      </w:pPr>
    </w:p>
    <w:p w14:paraId="3DA5648A" w14:textId="77777777" w:rsidR="00CE33E8" w:rsidRDefault="00CE33E8" w:rsidP="00980C40">
      <w:r>
        <w:t>Не будет проведено нагрузочное и тестирование безопасности в виду отсутствия необходимых ресурсов.</w:t>
      </w:r>
    </w:p>
    <w:p w14:paraId="0D0ED7EE" w14:textId="77777777" w:rsidR="00980C40" w:rsidRDefault="00980C40" w:rsidP="00980C40"/>
    <w:p w14:paraId="0D7E781E" w14:textId="77777777" w:rsidR="00980C40" w:rsidRDefault="00980C40" w:rsidP="00980C40">
      <w:r w:rsidRPr="00980C40">
        <w:rPr>
          <w:b/>
        </w:rPr>
        <w:t>Процесс тестирования:</w:t>
      </w:r>
      <w:r>
        <w:t xml:space="preserve"> Для максимального покрытия сайтов предполагается составление чек-листов и тест-кейсов</w:t>
      </w:r>
      <w:r>
        <w:t>.</w:t>
      </w:r>
    </w:p>
    <w:p w14:paraId="47D2C248" w14:textId="77777777" w:rsidR="00980C40" w:rsidRDefault="00980C40" w:rsidP="00980C40">
      <w:r w:rsidRPr="00980C40">
        <w:rPr>
          <w:b/>
        </w:rPr>
        <w:t>Критерии начала и окончания тестирования:</w:t>
      </w:r>
      <w:r>
        <w:t xml:space="preserve"> </w:t>
      </w:r>
    </w:p>
    <w:p w14:paraId="7B742483" w14:textId="77777777" w:rsidR="00980C40" w:rsidRDefault="00980C40" w:rsidP="00980C40">
      <w:r>
        <w:t>Тестирование может быть начато, ес</w:t>
      </w:r>
      <w:r>
        <w:t>ли выполнены следующие условия:</w:t>
      </w:r>
    </w:p>
    <w:p w14:paraId="31A9A60F" w14:textId="77777777" w:rsidR="00980C40" w:rsidRDefault="00980C40" w:rsidP="00980C40">
      <w:r>
        <w:t>1. Готова и утвер</w:t>
      </w:r>
      <w:r>
        <w:t>ждена необходимая документация;</w:t>
      </w:r>
    </w:p>
    <w:p w14:paraId="545459A6" w14:textId="77777777" w:rsidR="00980C40" w:rsidRDefault="00980C40" w:rsidP="00980C40">
      <w:r>
        <w:t>2. Тестируемый функционал окончен и гот</w:t>
      </w:r>
      <w:r>
        <w:t>ов для передачи в тестирование.</w:t>
      </w:r>
    </w:p>
    <w:p w14:paraId="43002B18" w14:textId="77777777" w:rsidR="00980C40" w:rsidRDefault="00980C40" w:rsidP="00980C40">
      <w:r>
        <w:lastRenderedPageBreak/>
        <w:t>Тестирование окончено, ес</w:t>
      </w:r>
      <w:r>
        <w:t>ли выполнены следующие условия:</w:t>
      </w:r>
    </w:p>
    <w:p w14:paraId="7881FFDF" w14:textId="77777777" w:rsidR="00980C40" w:rsidRDefault="00980C40" w:rsidP="00980C40">
      <w:pPr>
        <w:pStyle w:val="a8"/>
        <w:numPr>
          <w:ilvl w:val="0"/>
          <w:numId w:val="2"/>
        </w:numPr>
      </w:pPr>
      <w:r>
        <w:t>все найденные дефекты задокументированы.</w:t>
      </w:r>
    </w:p>
    <w:p w14:paraId="2E420B25" w14:textId="77777777" w:rsidR="00980C40" w:rsidRDefault="00980C40" w:rsidP="00980C40"/>
    <w:p w14:paraId="36B24B1B" w14:textId="77777777" w:rsidR="00980C40" w:rsidRPr="00980C40" w:rsidRDefault="00980C40" w:rsidP="00980C40">
      <w:pPr>
        <w:rPr>
          <w:b/>
        </w:rPr>
      </w:pPr>
      <w:r w:rsidRPr="00980C40">
        <w:rPr>
          <w:b/>
        </w:rPr>
        <w:t xml:space="preserve">Технологии: </w:t>
      </w:r>
    </w:p>
    <w:p w14:paraId="70F81B47" w14:textId="77777777" w:rsidR="00980C40" w:rsidRDefault="00980C40" w:rsidP="00980C40">
      <w:r>
        <w:t xml:space="preserve">Язык программирования - Java </w:t>
      </w:r>
    </w:p>
    <w:p w14:paraId="793B7624" w14:textId="77777777" w:rsidR="00980C40" w:rsidRDefault="00980C40" w:rsidP="00980C40">
      <w:r>
        <w:t xml:space="preserve">Сборка проектов - Maven </w:t>
      </w:r>
    </w:p>
    <w:p w14:paraId="79302CF3" w14:textId="77777777" w:rsidR="00980C40" w:rsidRDefault="00980C40" w:rsidP="00980C40">
      <w:r>
        <w:t xml:space="preserve">Фреймворк для тестирования - TestNG </w:t>
      </w:r>
    </w:p>
    <w:p w14:paraId="48395971" w14:textId="77777777" w:rsidR="00980C40" w:rsidRDefault="00980C40" w:rsidP="00980C40">
      <w:r>
        <w:t>Репортинг</w:t>
      </w:r>
      <w:r>
        <w:t xml:space="preserve"> (составление отчётов)</w:t>
      </w:r>
      <w:r>
        <w:t xml:space="preserve"> - Allure</w:t>
      </w:r>
    </w:p>
    <w:p w14:paraId="5B2924EF" w14:textId="77777777" w:rsidR="00980C40" w:rsidRDefault="00980C40" w:rsidP="00980C40">
      <w:pPr>
        <w:ind w:left="709" w:firstLine="0"/>
      </w:pPr>
    </w:p>
    <w:p w14:paraId="547AB958" w14:textId="77777777" w:rsidR="00980C40" w:rsidRDefault="00980C40">
      <w:pPr>
        <w:widowControl/>
        <w:shd w:val="clear" w:color="auto" w:fill="auto"/>
        <w:spacing w:after="160" w:line="259" w:lineRule="auto"/>
        <w:ind w:firstLine="0"/>
        <w:jc w:val="left"/>
      </w:pPr>
      <w:r>
        <w:br w:type="page"/>
      </w:r>
    </w:p>
    <w:p w14:paraId="03253A9E" w14:textId="77777777" w:rsidR="00980C40" w:rsidRDefault="00980C40" w:rsidP="00980C40">
      <w:pPr>
        <w:pStyle w:val="1"/>
      </w:pPr>
      <w:bookmarkStart w:id="4" w:name="_Toc510364966"/>
      <w:r>
        <w:lastRenderedPageBreak/>
        <w:t>ЧЕК-ЛИСТ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2374"/>
        <w:gridCol w:w="2884"/>
        <w:gridCol w:w="2947"/>
      </w:tblGrid>
      <w:tr w:rsidR="00037E2F" w14:paraId="48BB7850" w14:textId="77777777" w:rsidTr="00037E2F">
        <w:tc>
          <w:tcPr>
            <w:tcW w:w="1140" w:type="dxa"/>
          </w:tcPr>
          <w:p w14:paraId="4646641D" w14:textId="77777777" w:rsidR="00037E2F" w:rsidRPr="00037E2F" w:rsidRDefault="00037E2F" w:rsidP="00980C40">
            <w:pPr>
              <w:shd w:val="clear" w:color="auto" w:fill="auto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2374" w:type="dxa"/>
          </w:tcPr>
          <w:p w14:paraId="157B8688" w14:textId="77777777" w:rsidR="00037E2F" w:rsidRPr="00980C40" w:rsidRDefault="00037E2F" w:rsidP="00980C40">
            <w:pPr>
              <w:shd w:val="clear" w:color="auto" w:fill="auto"/>
              <w:ind w:firstLine="0"/>
              <w:rPr>
                <w:b/>
              </w:rPr>
            </w:pPr>
            <w:r w:rsidRPr="00980C40">
              <w:rPr>
                <w:b/>
              </w:rPr>
              <w:t>Раздел</w:t>
            </w:r>
          </w:p>
        </w:tc>
        <w:tc>
          <w:tcPr>
            <w:tcW w:w="2884" w:type="dxa"/>
          </w:tcPr>
          <w:p w14:paraId="3EE4B94B" w14:textId="77777777" w:rsidR="00037E2F" w:rsidRPr="00980C40" w:rsidRDefault="00037E2F" w:rsidP="00980C40">
            <w:pPr>
              <w:shd w:val="clear" w:color="auto" w:fill="auto"/>
              <w:ind w:firstLine="0"/>
              <w:rPr>
                <w:b/>
              </w:rPr>
            </w:pPr>
            <w:r w:rsidRPr="00980C40">
              <w:rPr>
                <w:b/>
              </w:rPr>
              <w:t>Действие</w:t>
            </w:r>
          </w:p>
        </w:tc>
        <w:tc>
          <w:tcPr>
            <w:tcW w:w="2947" w:type="dxa"/>
          </w:tcPr>
          <w:p w14:paraId="67A53A53" w14:textId="77777777" w:rsidR="00037E2F" w:rsidRPr="00980C40" w:rsidRDefault="00037E2F" w:rsidP="00980C40">
            <w:pPr>
              <w:shd w:val="clear" w:color="auto" w:fill="auto"/>
              <w:ind w:firstLine="0"/>
              <w:rPr>
                <w:b/>
              </w:rPr>
            </w:pPr>
            <w:r w:rsidRPr="00980C40">
              <w:rPr>
                <w:b/>
              </w:rPr>
              <w:t>Результат</w:t>
            </w:r>
          </w:p>
        </w:tc>
      </w:tr>
      <w:tr w:rsidR="00037E2F" w14:paraId="6334BB25" w14:textId="77777777" w:rsidTr="00037E2F">
        <w:tc>
          <w:tcPr>
            <w:tcW w:w="1140" w:type="dxa"/>
          </w:tcPr>
          <w:p w14:paraId="5B03800F" w14:textId="77777777" w:rsidR="00037E2F" w:rsidRPr="00037E2F" w:rsidRDefault="00037E2F" w:rsidP="00980C40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374" w:type="dxa"/>
          </w:tcPr>
          <w:p w14:paraId="3054A7FA" w14:textId="77777777" w:rsidR="00037E2F" w:rsidRDefault="00037E2F" w:rsidP="00980C40">
            <w:pPr>
              <w:shd w:val="clear" w:color="auto" w:fill="auto"/>
              <w:ind w:firstLine="0"/>
            </w:pPr>
            <w:r>
              <w:t>Главное меню</w:t>
            </w:r>
          </w:p>
        </w:tc>
        <w:tc>
          <w:tcPr>
            <w:tcW w:w="2884" w:type="dxa"/>
          </w:tcPr>
          <w:p w14:paraId="3ABCE435" w14:textId="77777777" w:rsidR="00037E2F" w:rsidRDefault="00037E2F" w:rsidP="00980C40">
            <w:pPr>
              <w:pStyle w:val="a8"/>
              <w:numPr>
                <w:ilvl w:val="0"/>
                <w:numId w:val="3"/>
              </w:numPr>
              <w:shd w:val="clear" w:color="auto" w:fill="auto"/>
            </w:pPr>
            <w:r>
              <w:t>Нажать на кнопку «Войти»;</w:t>
            </w:r>
          </w:p>
          <w:p w14:paraId="7B8B9C8B" w14:textId="77777777" w:rsidR="00037E2F" w:rsidRDefault="00037E2F" w:rsidP="00980C40">
            <w:pPr>
              <w:pStyle w:val="a8"/>
              <w:numPr>
                <w:ilvl w:val="0"/>
                <w:numId w:val="3"/>
              </w:numPr>
              <w:shd w:val="clear" w:color="auto" w:fill="auto"/>
            </w:pPr>
            <w:r>
              <w:t>Ввести логин и пароль;</w:t>
            </w:r>
          </w:p>
          <w:p w14:paraId="360171CA" w14:textId="77777777" w:rsidR="00037E2F" w:rsidRDefault="00037E2F" w:rsidP="00980C40">
            <w:pPr>
              <w:pStyle w:val="a8"/>
              <w:numPr>
                <w:ilvl w:val="0"/>
                <w:numId w:val="3"/>
              </w:numPr>
              <w:shd w:val="clear" w:color="auto" w:fill="auto"/>
            </w:pPr>
            <w:r>
              <w:t>Нажать кнопку подтверждения логина и пароля.</w:t>
            </w:r>
          </w:p>
        </w:tc>
        <w:tc>
          <w:tcPr>
            <w:tcW w:w="2947" w:type="dxa"/>
          </w:tcPr>
          <w:p w14:paraId="70771E6F" w14:textId="77777777" w:rsidR="00037E2F" w:rsidRDefault="00037E2F" w:rsidP="00980C40">
            <w:pPr>
              <w:pStyle w:val="a8"/>
              <w:numPr>
                <w:ilvl w:val="0"/>
                <w:numId w:val="4"/>
              </w:numPr>
              <w:shd w:val="clear" w:color="auto" w:fill="auto"/>
            </w:pPr>
            <w:r>
              <w:t>Открылось меню ввода логина и пароля;</w:t>
            </w:r>
          </w:p>
          <w:p w14:paraId="24D7702D" w14:textId="77777777" w:rsidR="00037E2F" w:rsidRDefault="00037E2F" w:rsidP="00980C40">
            <w:pPr>
              <w:pStyle w:val="a8"/>
              <w:numPr>
                <w:ilvl w:val="0"/>
                <w:numId w:val="4"/>
              </w:numPr>
              <w:shd w:val="clear" w:color="auto" w:fill="auto"/>
            </w:pPr>
            <w:r>
              <w:t>Данные корректно введены в оба поля, поле с паролем зашифровано;</w:t>
            </w:r>
          </w:p>
          <w:p w14:paraId="77F73EE4" w14:textId="77777777" w:rsidR="00037E2F" w:rsidRDefault="00037E2F" w:rsidP="00980C40">
            <w:pPr>
              <w:pStyle w:val="a8"/>
              <w:numPr>
                <w:ilvl w:val="0"/>
                <w:numId w:val="4"/>
              </w:numPr>
              <w:shd w:val="clear" w:color="auto" w:fill="auto"/>
            </w:pPr>
            <w:r>
              <w:t>Вместо первоначальной кнопки «Войти» - кнопка с Логином пользователя.</w:t>
            </w:r>
          </w:p>
        </w:tc>
      </w:tr>
      <w:tr w:rsidR="00037E2F" w14:paraId="2119A5AB" w14:textId="77777777" w:rsidTr="00037E2F">
        <w:tc>
          <w:tcPr>
            <w:tcW w:w="1140" w:type="dxa"/>
          </w:tcPr>
          <w:p w14:paraId="78FC6044" w14:textId="77777777" w:rsidR="00037E2F" w:rsidRPr="00037E2F" w:rsidRDefault="00037E2F" w:rsidP="00980C40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2101</w:t>
            </w:r>
          </w:p>
        </w:tc>
        <w:tc>
          <w:tcPr>
            <w:tcW w:w="2374" w:type="dxa"/>
          </w:tcPr>
          <w:p w14:paraId="05060B24" w14:textId="77777777" w:rsidR="00037E2F" w:rsidRDefault="00037E2F" w:rsidP="00980C40">
            <w:pPr>
              <w:shd w:val="clear" w:color="auto" w:fill="auto"/>
              <w:ind w:firstLine="0"/>
            </w:pPr>
            <w:r w:rsidRPr="00980C40">
              <w:t>Гаджеты” - “Action камеры”</w:t>
            </w:r>
          </w:p>
        </w:tc>
        <w:tc>
          <w:tcPr>
            <w:tcW w:w="2884" w:type="dxa"/>
          </w:tcPr>
          <w:p w14:paraId="53E6100F" w14:textId="77777777" w:rsidR="00037E2F" w:rsidRDefault="00037E2F" w:rsidP="00980C40">
            <w:pPr>
              <w:pStyle w:val="a8"/>
              <w:numPr>
                <w:ilvl w:val="0"/>
                <w:numId w:val="5"/>
              </w:numPr>
              <w:shd w:val="clear" w:color="auto" w:fill="auto"/>
            </w:pPr>
            <w:r>
              <w:t>Поставить галочки напротив пунктов фильтра поиска товаров; Нажать кнопку «Поиск»;</w:t>
            </w:r>
          </w:p>
          <w:p w14:paraId="3C030131" w14:textId="77777777" w:rsidR="00037E2F" w:rsidRDefault="00037E2F" w:rsidP="00980C40">
            <w:pPr>
              <w:pStyle w:val="a8"/>
              <w:numPr>
                <w:ilvl w:val="0"/>
                <w:numId w:val="5"/>
              </w:numPr>
              <w:shd w:val="clear" w:color="auto" w:fill="auto"/>
            </w:pPr>
            <w:r>
              <w:t>Кликнуть по названию произвольного товара;</w:t>
            </w:r>
          </w:p>
          <w:p w14:paraId="5A51844C" w14:textId="77777777" w:rsidR="00037E2F" w:rsidRDefault="00037E2F" w:rsidP="00980C40">
            <w:pPr>
              <w:pStyle w:val="a8"/>
              <w:numPr>
                <w:ilvl w:val="0"/>
                <w:numId w:val="5"/>
              </w:numPr>
              <w:shd w:val="clear" w:color="auto" w:fill="auto"/>
            </w:pPr>
            <w:r>
              <w:lastRenderedPageBreak/>
              <w:t>Добавить товар в закладки, перейти в «Моё меню».</w:t>
            </w:r>
          </w:p>
        </w:tc>
        <w:tc>
          <w:tcPr>
            <w:tcW w:w="2947" w:type="dxa"/>
          </w:tcPr>
          <w:p w14:paraId="044D4D1A" w14:textId="77777777" w:rsidR="00037E2F" w:rsidRDefault="00037E2F" w:rsidP="00980C40">
            <w:pPr>
              <w:pStyle w:val="a8"/>
              <w:numPr>
                <w:ilvl w:val="0"/>
                <w:numId w:val="6"/>
              </w:numPr>
              <w:shd w:val="clear" w:color="auto" w:fill="auto"/>
            </w:pPr>
            <w:r>
              <w:lastRenderedPageBreak/>
              <w:t>Предлагаемый список отфильтрован в соответствии с заданными условиями;</w:t>
            </w:r>
          </w:p>
          <w:p w14:paraId="24938ABB" w14:textId="77777777" w:rsidR="00037E2F" w:rsidRDefault="00037E2F" w:rsidP="00980C40">
            <w:pPr>
              <w:pStyle w:val="a8"/>
              <w:numPr>
                <w:ilvl w:val="0"/>
                <w:numId w:val="6"/>
              </w:numPr>
              <w:shd w:val="clear" w:color="auto" w:fill="auto"/>
            </w:pPr>
            <w:r>
              <w:t>Открыта страница подробностей товара;</w:t>
            </w:r>
          </w:p>
          <w:p w14:paraId="4B3DE8D2" w14:textId="77777777" w:rsidR="00037E2F" w:rsidRDefault="00037E2F" w:rsidP="00980C40">
            <w:pPr>
              <w:pStyle w:val="a8"/>
              <w:numPr>
                <w:ilvl w:val="0"/>
                <w:numId w:val="6"/>
              </w:numPr>
              <w:shd w:val="clear" w:color="auto" w:fill="auto"/>
            </w:pPr>
            <w:r>
              <w:t xml:space="preserve">На странице «Моё меню» </w:t>
            </w:r>
            <w:r>
              <w:lastRenderedPageBreak/>
              <w:t>пользователя в «Закладки» и «История» появился искомый товар.</w:t>
            </w:r>
          </w:p>
        </w:tc>
      </w:tr>
      <w:tr w:rsidR="00037E2F" w14:paraId="5DF20AF3" w14:textId="77777777" w:rsidTr="00037E2F">
        <w:tc>
          <w:tcPr>
            <w:tcW w:w="1140" w:type="dxa"/>
          </w:tcPr>
          <w:p w14:paraId="6FF561BE" w14:textId="77777777" w:rsidR="00037E2F" w:rsidRPr="00037E2F" w:rsidRDefault="00037E2F" w:rsidP="00980C40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2201</w:t>
            </w:r>
          </w:p>
        </w:tc>
        <w:tc>
          <w:tcPr>
            <w:tcW w:w="2374" w:type="dxa"/>
          </w:tcPr>
          <w:p w14:paraId="33B3A0F2" w14:textId="77777777" w:rsidR="00037E2F" w:rsidRDefault="00037E2F" w:rsidP="00980C40">
            <w:pPr>
              <w:shd w:val="clear" w:color="auto" w:fill="auto"/>
              <w:ind w:firstLine="0"/>
            </w:pPr>
            <w:r w:rsidRPr="00980C40">
              <w:t>“Компьютеры” - “Планшеты”</w:t>
            </w:r>
          </w:p>
        </w:tc>
        <w:tc>
          <w:tcPr>
            <w:tcW w:w="2884" w:type="dxa"/>
          </w:tcPr>
          <w:p w14:paraId="0D32458D" w14:textId="77777777" w:rsidR="00037E2F" w:rsidRDefault="00037E2F" w:rsidP="00980C40">
            <w:pPr>
              <w:pStyle w:val="a8"/>
              <w:numPr>
                <w:ilvl w:val="0"/>
                <w:numId w:val="7"/>
              </w:numPr>
              <w:shd w:val="clear" w:color="auto" w:fill="auto"/>
            </w:pPr>
            <w:r>
              <w:t>Установить «цена до», нажать кнопку «Поиск»;</w:t>
            </w:r>
          </w:p>
          <w:p w14:paraId="5CA2D955" w14:textId="77777777" w:rsidR="00037E2F" w:rsidRDefault="00037E2F" w:rsidP="00980C40">
            <w:pPr>
              <w:pStyle w:val="a8"/>
              <w:numPr>
                <w:ilvl w:val="0"/>
                <w:numId w:val="7"/>
              </w:numPr>
              <w:shd w:val="clear" w:color="auto" w:fill="auto"/>
            </w:pPr>
            <w:r>
              <w:t>Проверить список результатов.</w:t>
            </w:r>
          </w:p>
        </w:tc>
        <w:tc>
          <w:tcPr>
            <w:tcW w:w="2947" w:type="dxa"/>
          </w:tcPr>
          <w:p w14:paraId="6E788B09" w14:textId="77777777" w:rsidR="00037E2F" w:rsidRDefault="00037E2F" w:rsidP="00980C40">
            <w:pPr>
              <w:pStyle w:val="a8"/>
              <w:numPr>
                <w:ilvl w:val="0"/>
                <w:numId w:val="8"/>
              </w:numPr>
              <w:shd w:val="clear" w:color="auto" w:fill="auto"/>
            </w:pPr>
            <w:r>
              <w:t>Предлагаемый список отфильтрован в соответствии с заданными условиями;</w:t>
            </w:r>
          </w:p>
          <w:p w14:paraId="217ACD76" w14:textId="77777777" w:rsidR="00037E2F" w:rsidRDefault="00037E2F" w:rsidP="00980C40">
            <w:pPr>
              <w:pStyle w:val="a8"/>
              <w:numPr>
                <w:ilvl w:val="0"/>
                <w:numId w:val="8"/>
              </w:numPr>
              <w:shd w:val="clear" w:color="auto" w:fill="auto"/>
            </w:pPr>
            <w:r>
              <w:t>С</w:t>
            </w:r>
            <w:r>
              <w:t xml:space="preserve">писок результатов не пустой и “цена от” каждой </w:t>
            </w:r>
            <w:r>
              <w:t xml:space="preserve"> </w:t>
            </w:r>
            <w:r>
              <w:t>позиции меньше</w:t>
            </w:r>
            <w:r>
              <w:t xml:space="preserve"> заданной суммы.</w:t>
            </w:r>
          </w:p>
          <w:p w14:paraId="7F28DEA3" w14:textId="77777777" w:rsidR="00037E2F" w:rsidRDefault="00037E2F" w:rsidP="00980C40">
            <w:pPr>
              <w:shd w:val="clear" w:color="auto" w:fill="auto"/>
              <w:ind w:firstLine="0"/>
            </w:pPr>
          </w:p>
        </w:tc>
      </w:tr>
    </w:tbl>
    <w:p w14:paraId="299AF04F" w14:textId="77777777" w:rsidR="00980C40" w:rsidRDefault="00980C40" w:rsidP="00980C40"/>
    <w:p w14:paraId="3801CCFC" w14:textId="77777777" w:rsidR="00980C40" w:rsidRDefault="00980C40">
      <w:pPr>
        <w:widowControl/>
        <w:shd w:val="clear" w:color="auto" w:fill="auto"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 w:val="32"/>
          <w:szCs w:val="32"/>
        </w:rPr>
      </w:pPr>
      <w:r>
        <w:br w:type="page"/>
      </w:r>
    </w:p>
    <w:p w14:paraId="3821A18F" w14:textId="77777777" w:rsidR="00980C40" w:rsidRDefault="00980C40" w:rsidP="00980C40">
      <w:pPr>
        <w:pStyle w:val="1"/>
      </w:pPr>
      <w:bookmarkStart w:id="5" w:name="_Toc510364967"/>
      <w:r>
        <w:lastRenderedPageBreak/>
        <w:t>БАГ-РЕПОРТ</w:t>
      </w:r>
      <w:bookmarkEnd w:id="5"/>
    </w:p>
    <w:p w14:paraId="7D3FC5C2" w14:textId="77777777" w:rsidR="00037E2F" w:rsidRPr="00037E2F" w:rsidRDefault="00037E2F" w:rsidP="00037E2F">
      <w:r>
        <w:t xml:space="preserve">По ходу выполнения тестового случая </w:t>
      </w:r>
      <w:r w:rsidRPr="00037E2F">
        <w:t>2201</w:t>
      </w:r>
      <w:r>
        <w:t xml:space="preserve"> был обнаружен баг.</w:t>
      </w:r>
    </w:p>
    <w:p w14:paraId="1292A960" w14:textId="77777777" w:rsidR="00CE33E8" w:rsidRDefault="00980C40" w:rsidP="00037E2F">
      <w:pPr>
        <w:ind w:hanging="1418"/>
      </w:pPr>
      <w:r>
        <w:rPr>
          <w:noProof/>
          <w:lang w:eastAsia="ru-RU"/>
        </w:rPr>
        <w:drawing>
          <wp:inline distT="0" distB="0" distL="0" distR="0" wp14:anchorId="197EADB6" wp14:editId="2BDAEF24">
            <wp:extent cx="7213973" cy="3543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18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222" w14:textId="77777777" w:rsidR="00037E2F" w:rsidRDefault="00037E2F" w:rsidP="00037E2F">
      <w:pPr>
        <w:ind w:hanging="1418"/>
        <w:jc w:val="center"/>
      </w:pPr>
      <w:r>
        <w:t>Скриншот обнаруженного бага</w:t>
      </w:r>
    </w:p>
    <w:p w14:paraId="6F8AD60D" w14:textId="77777777" w:rsidR="00037E2F" w:rsidRDefault="00037E2F" w:rsidP="00037E2F">
      <w:pPr>
        <w:ind w:hanging="1418"/>
        <w:jc w:val="center"/>
      </w:pPr>
    </w:p>
    <w:p w14:paraId="3C42974D" w14:textId="77777777" w:rsidR="00037E2F" w:rsidRPr="00907E74" w:rsidRDefault="00037E2F" w:rsidP="00037E2F">
      <w:pPr>
        <w:rPr>
          <w:lang w:val="en-US"/>
        </w:rPr>
      </w:pPr>
      <w:r>
        <w:rPr>
          <w:b/>
        </w:rPr>
        <w:t>Краткое описание:</w:t>
      </w:r>
      <w:r w:rsidRPr="00037E2F">
        <w:rPr>
          <w:b/>
        </w:rPr>
        <w:t xml:space="preserve"> </w:t>
      </w:r>
      <w:r w:rsidRPr="00037E2F">
        <w:t>После задания минимальной цены в фильтре, при поиске товаро</w:t>
      </w:r>
      <w:r w:rsidR="00907E74">
        <w:t>в выдаются товары с ценой выше верхнего значения, заданного пользователем.</w:t>
      </w:r>
    </w:p>
    <w:p w14:paraId="61B33212" w14:textId="77777777" w:rsidR="00037E2F" w:rsidRPr="00037E2F" w:rsidRDefault="00037E2F" w:rsidP="00037E2F">
      <w:pPr>
        <w:rPr>
          <w:b/>
          <w:lang w:val="en-US"/>
        </w:rPr>
      </w:pPr>
      <w:r>
        <w:rPr>
          <w:b/>
        </w:rPr>
        <w:t>Приоритет:</w:t>
      </w:r>
      <w:r w:rsidR="00907E74">
        <w:rPr>
          <w:b/>
        </w:rPr>
        <w:t xml:space="preserve"> </w:t>
      </w:r>
      <w:r w:rsidR="00907E74" w:rsidRPr="00907E74">
        <w:t>Средний</w:t>
      </w:r>
    </w:p>
    <w:p w14:paraId="3294D939" w14:textId="77777777" w:rsidR="00037E2F" w:rsidRPr="00037E2F" w:rsidRDefault="00037E2F" w:rsidP="00037E2F">
      <w:pPr>
        <w:rPr>
          <w:b/>
        </w:rPr>
      </w:pPr>
      <w:r w:rsidRPr="00037E2F">
        <w:rPr>
          <w:b/>
        </w:rPr>
        <w:t xml:space="preserve">Шаги по воспроизведению: </w:t>
      </w:r>
    </w:p>
    <w:p w14:paraId="135E1CC7" w14:textId="77777777" w:rsidR="00037E2F" w:rsidRDefault="00037E2F" w:rsidP="00037E2F">
      <w:r>
        <w:t>1.</w:t>
      </w:r>
      <w:r>
        <w:tab/>
        <w:t>Установить «цена до», нажать кнопку «Поиск»;</w:t>
      </w:r>
    </w:p>
    <w:p w14:paraId="1C82B332" w14:textId="77777777" w:rsidR="00037E2F" w:rsidRDefault="00037E2F" w:rsidP="00037E2F">
      <w:r>
        <w:t>2.</w:t>
      </w:r>
      <w:r>
        <w:tab/>
        <w:t>Проверить список результатов.</w:t>
      </w:r>
    </w:p>
    <w:p w14:paraId="5D2141C8" w14:textId="77777777" w:rsidR="00037E2F" w:rsidRDefault="00037E2F" w:rsidP="00037E2F">
      <w:r w:rsidRPr="00037E2F">
        <w:rPr>
          <w:b/>
        </w:rPr>
        <w:t>Результат:</w:t>
      </w:r>
      <w:r>
        <w:t xml:space="preserve"> </w:t>
      </w:r>
      <w:r w:rsidRPr="00037E2F">
        <w:t xml:space="preserve">Список результатов не пустой и “цена от” </w:t>
      </w:r>
      <w:r w:rsidRPr="00037E2F">
        <w:rPr>
          <w:u w:val="single"/>
        </w:rPr>
        <w:t>НЕ каждой</w:t>
      </w:r>
      <w:r w:rsidRPr="00037E2F">
        <w:t xml:space="preserve"> позиции меньше заданной суммы.</w:t>
      </w:r>
    </w:p>
    <w:p w14:paraId="5FE56D78" w14:textId="77777777" w:rsidR="00037E2F" w:rsidRDefault="00037E2F" w:rsidP="00037E2F">
      <w:r w:rsidRPr="00037E2F">
        <w:rPr>
          <w:b/>
        </w:rPr>
        <w:t>Ожидаемый результат:</w:t>
      </w:r>
      <w:r>
        <w:t xml:space="preserve"> </w:t>
      </w:r>
      <w:r w:rsidRPr="00037E2F">
        <w:t xml:space="preserve">Список результатов не пустой и “цена от” </w:t>
      </w:r>
      <w:r w:rsidRPr="00037E2F">
        <w:rPr>
          <w:u w:val="single"/>
        </w:rPr>
        <w:t>каждой</w:t>
      </w:r>
      <w:r w:rsidRPr="00037E2F">
        <w:t xml:space="preserve"> позиции </w:t>
      </w:r>
      <w:r>
        <w:t>МЕНЬШЕ</w:t>
      </w:r>
      <w:r w:rsidRPr="00037E2F">
        <w:t xml:space="preserve"> заданной суммы.</w:t>
      </w:r>
    </w:p>
    <w:p w14:paraId="7FA5904C" w14:textId="77777777" w:rsidR="00907E74" w:rsidRDefault="00907E74" w:rsidP="00037E2F"/>
    <w:p w14:paraId="0D9DAF8B" w14:textId="77777777" w:rsidR="00907E74" w:rsidRDefault="00907E74" w:rsidP="00907E74">
      <w:pPr>
        <w:pStyle w:val="2"/>
      </w:pPr>
      <w:bookmarkStart w:id="6" w:name="_Toc510364968"/>
      <w:r>
        <w:lastRenderedPageBreak/>
        <w:t>Воображаемые дефекты, которые можно было бы обнаружить с помощью описанных тестовых случаев</w:t>
      </w:r>
      <w:bookmarkEnd w:id="6"/>
    </w:p>
    <w:p w14:paraId="75642BC1" w14:textId="77777777" w:rsidR="00907E74" w:rsidRPr="00907E74" w:rsidRDefault="00907E74" w:rsidP="00907E74">
      <w:r>
        <w:rPr>
          <w:b/>
        </w:rPr>
        <w:t>Краткое описание:</w:t>
      </w:r>
      <w:r w:rsidRPr="00037E2F">
        <w:rPr>
          <w:b/>
        </w:rPr>
        <w:t xml:space="preserve"> </w:t>
      </w:r>
      <w:r>
        <w:t>Не удаётся войти в систему при корректных логине и пароле.</w:t>
      </w:r>
    </w:p>
    <w:p w14:paraId="1EEF772A" w14:textId="77777777" w:rsidR="00907E74" w:rsidRPr="00907E74" w:rsidRDefault="00907E74" w:rsidP="00907E74">
      <w:pPr>
        <w:rPr>
          <w:b/>
        </w:rPr>
      </w:pPr>
      <w:r>
        <w:rPr>
          <w:b/>
        </w:rPr>
        <w:t>Приоритет:</w:t>
      </w:r>
      <w:r>
        <w:rPr>
          <w:b/>
        </w:rPr>
        <w:t xml:space="preserve"> </w:t>
      </w:r>
      <w:r w:rsidRPr="00907E74">
        <w:t>Высокий</w:t>
      </w:r>
    </w:p>
    <w:p w14:paraId="63BB3709" w14:textId="77777777" w:rsidR="00907E74" w:rsidRPr="00037E2F" w:rsidRDefault="00907E74" w:rsidP="00907E74">
      <w:pPr>
        <w:rPr>
          <w:b/>
        </w:rPr>
      </w:pPr>
      <w:r w:rsidRPr="00037E2F">
        <w:rPr>
          <w:b/>
        </w:rPr>
        <w:t xml:space="preserve">Шаги по воспроизведению: </w:t>
      </w:r>
    </w:p>
    <w:p w14:paraId="203B37A0" w14:textId="77777777" w:rsidR="00907E74" w:rsidRDefault="00907E74" w:rsidP="00907E74">
      <w:pPr>
        <w:pStyle w:val="a8"/>
        <w:numPr>
          <w:ilvl w:val="0"/>
          <w:numId w:val="9"/>
        </w:numPr>
        <w:shd w:val="clear" w:color="auto" w:fill="auto"/>
      </w:pPr>
      <w:r>
        <w:t>Нажать на кнопку «Войти»;</w:t>
      </w:r>
    </w:p>
    <w:p w14:paraId="1AD1C96C" w14:textId="77777777" w:rsidR="00907E74" w:rsidRDefault="00907E74" w:rsidP="00907E74">
      <w:pPr>
        <w:pStyle w:val="a8"/>
        <w:numPr>
          <w:ilvl w:val="0"/>
          <w:numId w:val="9"/>
        </w:numPr>
        <w:shd w:val="clear" w:color="auto" w:fill="auto"/>
      </w:pPr>
      <w:r>
        <w:t>Ввести логин и пароль;</w:t>
      </w:r>
    </w:p>
    <w:p w14:paraId="7D28F4F8" w14:textId="77777777" w:rsidR="00907E74" w:rsidRDefault="00907E74" w:rsidP="00907E74">
      <w:pPr>
        <w:pStyle w:val="a8"/>
        <w:numPr>
          <w:ilvl w:val="0"/>
          <w:numId w:val="9"/>
        </w:numPr>
      </w:pPr>
      <w:r>
        <w:t>Нажать кнопку подтверждения логина и пароля.</w:t>
      </w:r>
    </w:p>
    <w:p w14:paraId="274ACBE6" w14:textId="77777777" w:rsidR="00907E74" w:rsidRPr="00907E74" w:rsidRDefault="00907E74" w:rsidP="00907E74">
      <w:r w:rsidRPr="00037E2F">
        <w:rPr>
          <w:b/>
        </w:rPr>
        <w:t>Результат:</w:t>
      </w:r>
      <w:r>
        <w:t xml:space="preserve"> </w:t>
      </w:r>
      <w:r>
        <w:t>После попытки авторизации пропадает всё содержимое страницы и запускается клип «</w:t>
      </w:r>
      <w:r>
        <w:rPr>
          <w:lang w:val="en-US"/>
        </w:rPr>
        <w:t>R</w:t>
      </w:r>
      <w:r>
        <w:t>ick Astley - Never gonna give you up».</w:t>
      </w:r>
    </w:p>
    <w:p w14:paraId="7B7D0F7E" w14:textId="77777777" w:rsidR="00907E74" w:rsidRDefault="00907E74" w:rsidP="00907E74">
      <w:r w:rsidRPr="00037E2F">
        <w:rPr>
          <w:b/>
        </w:rPr>
        <w:t>Ожидаемый результат:</w:t>
      </w:r>
      <w:r>
        <w:t xml:space="preserve"> Вместо первоначальной кнопки «Войти» - кнопка с Логином пользователя.</w:t>
      </w:r>
    </w:p>
    <w:p w14:paraId="07C845EB" w14:textId="77777777" w:rsidR="00907E74" w:rsidRDefault="00907E74" w:rsidP="00907E74"/>
    <w:p w14:paraId="292F06A3" w14:textId="77777777" w:rsidR="00907E74" w:rsidRPr="00907E74" w:rsidRDefault="00907E74" w:rsidP="00907E74">
      <w:r>
        <w:rPr>
          <w:b/>
        </w:rPr>
        <w:t>Краткое описание:</w:t>
      </w:r>
      <w:r w:rsidRPr="00037E2F">
        <w:rPr>
          <w:b/>
        </w:rPr>
        <w:t xml:space="preserve"> </w:t>
      </w:r>
      <w:r>
        <w:t>Не сохраняется история просмотра товаров</w:t>
      </w:r>
    </w:p>
    <w:p w14:paraId="0C1E72E2" w14:textId="77777777" w:rsidR="00907E74" w:rsidRPr="00907E74" w:rsidRDefault="00907E74" w:rsidP="00907E74">
      <w:pPr>
        <w:rPr>
          <w:b/>
        </w:rPr>
      </w:pPr>
      <w:r>
        <w:rPr>
          <w:b/>
        </w:rPr>
        <w:t xml:space="preserve">Приоритет: </w:t>
      </w:r>
      <w:r>
        <w:t>Средний</w:t>
      </w:r>
    </w:p>
    <w:p w14:paraId="072A0F83" w14:textId="77777777" w:rsidR="00907E74" w:rsidRPr="00037E2F" w:rsidRDefault="00907E74" w:rsidP="00907E74">
      <w:pPr>
        <w:rPr>
          <w:b/>
        </w:rPr>
      </w:pPr>
      <w:r w:rsidRPr="00037E2F">
        <w:rPr>
          <w:b/>
        </w:rPr>
        <w:t xml:space="preserve">Шаги по воспроизведению: </w:t>
      </w:r>
    </w:p>
    <w:p w14:paraId="73A1CC09" w14:textId="77777777" w:rsidR="00907E74" w:rsidRDefault="00907E74" w:rsidP="00907E74">
      <w:pPr>
        <w:pStyle w:val="a8"/>
        <w:numPr>
          <w:ilvl w:val="0"/>
          <w:numId w:val="11"/>
        </w:numPr>
        <w:shd w:val="clear" w:color="auto" w:fill="auto"/>
      </w:pPr>
      <w:r>
        <w:t>Кликнуть по названию произвольного товара;</w:t>
      </w:r>
    </w:p>
    <w:p w14:paraId="211D5EFF" w14:textId="77777777" w:rsidR="00907E74" w:rsidRPr="00907E74" w:rsidRDefault="00907E74" w:rsidP="00907E74">
      <w:pPr>
        <w:pStyle w:val="a8"/>
        <w:numPr>
          <w:ilvl w:val="0"/>
          <w:numId w:val="11"/>
        </w:numPr>
        <w:rPr>
          <w:b/>
        </w:rPr>
      </w:pPr>
      <w:r>
        <w:t>Добавить товар в закладки, перейти в «Моё меню».</w:t>
      </w:r>
    </w:p>
    <w:p w14:paraId="7ED21B80" w14:textId="77777777" w:rsidR="00907E74" w:rsidRDefault="00907E74" w:rsidP="00907E74">
      <w:r w:rsidRPr="00037E2F">
        <w:rPr>
          <w:b/>
        </w:rPr>
        <w:t>Результат:</w:t>
      </w:r>
      <w:r>
        <w:t xml:space="preserve"> На странице «Моё меню» пользователя в «</w:t>
      </w:r>
      <w:r>
        <w:t>История</w:t>
      </w:r>
      <w:r>
        <w:t xml:space="preserve">» </w:t>
      </w:r>
      <w:r>
        <w:t>НЕ</w:t>
      </w:r>
      <w:r>
        <w:t xml:space="preserve"> появился искомый товар.</w:t>
      </w:r>
    </w:p>
    <w:p w14:paraId="5D75E68C" w14:textId="77777777" w:rsidR="00907E74" w:rsidRPr="00907E74" w:rsidRDefault="00907E74" w:rsidP="00907E74">
      <w:r w:rsidRPr="00037E2F">
        <w:rPr>
          <w:b/>
        </w:rPr>
        <w:t>Ожидаемый результат:</w:t>
      </w:r>
      <w:r>
        <w:t xml:space="preserve"> На странице «Моё меню» пользователя в «Закладки» и «История» </w:t>
      </w:r>
      <w:r w:rsidRPr="00907E74">
        <w:rPr>
          <w:u w:val="single"/>
        </w:rPr>
        <w:t>появился</w:t>
      </w:r>
      <w:r>
        <w:t xml:space="preserve"> искомый товар.</w:t>
      </w:r>
    </w:p>
    <w:p w14:paraId="0F1A7C2D" w14:textId="77777777" w:rsidR="00907E74" w:rsidRPr="00907E74" w:rsidRDefault="00907E74" w:rsidP="00907E74"/>
    <w:p w14:paraId="061A92BB" w14:textId="77777777" w:rsidR="00037E2F" w:rsidRPr="00CE33E8" w:rsidRDefault="00037E2F" w:rsidP="00037E2F">
      <w:pPr>
        <w:ind w:hanging="1418"/>
      </w:pPr>
    </w:p>
    <w:sectPr w:rsidR="00037E2F" w:rsidRPr="00CE33E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A1F14" w14:textId="77777777" w:rsidR="00CE33E8" w:rsidRDefault="00CE33E8" w:rsidP="00CE33E8">
      <w:pPr>
        <w:spacing w:line="240" w:lineRule="auto"/>
      </w:pPr>
      <w:r>
        <w:separator/>
      </w:r>
    </w:p>
  </w:endnote>
  <w:endnote w:type="continuationSeparator" w:id="0">
    <w:p w14:paraId="5434B793" w14:textId="77777777" w:rsidR="00CE33E8" w:rsidRDefault="00CE33E8" w:rsidP="00CE3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233025"/>
      <w:docPartObj>
        <w:docPartGallery w:val="Page Numbers (Bottom of Page)"/>
        <w:docPartUnique/>
      </w:docPartObj>
    </w:sdtPr>
    <w:sdtContent>
      <w:p w14:paraId="39AB99E6" w14:textId="77777777" w:rsidR="00CE33E8" w:rsidRDefault="00CE33E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E74">
          <w:rPr>
            <w:noProof/>
          </w:rPr>
          <w:t>2</w:t>
        </w:r>
        <w:r>
          <w:fldChar w:fldCharType="end"/>
        </w:r>
      </w:p>
    </w:sdtContent>
  </w:sdt>
  <w:p w14:paraId="073BD46A" w14:textId="77777777" w:rsidR="00CE33E8" w:rsidRDefault="00CE33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5119F" w14:textId="77777777" w:rsidR="00CE33E8" w:rsidRDefault="00CE33E8" w:rsidP="00CE33E8">
      <w:pPr>
        <w:spacing w:line="240" w:lineRule="auto"/>
      </w:pPr>
      <w:r>
        <w:separator/>
      </w:r>
    </w:p>
  </w:footnote>
  <w:footnote w:type="continuationSeparator" w:id="0">
    <w:p w14:paraId="41D575D3" w14:textId="77777777" w:rsidR="00CE33E8" w:rsidRDefault="00CE33E8" w:rsidP="00CE33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1235"/>
    <w:multiLevelType w:val="hybridMultilevel"/>
    <w:tmpl w:val="3C94424A"/>
    <w:lvl w:ilvl="0" w:tplc="F202C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A2539"/>
    <w:multiLevelType w:val="hybridMultilevel"/>
    <w:tmpl w:val="A706271A"/>
    <w:lvl w:ilvl="0" w:tplc="F202C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62ACE"/>
    <w:multiLevelType w:val="hybridMultilevel"/>
    <w:tmpl w:val="5C489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5CC2"/>
    <w:multiLevelType w:val="hybridMultilevel"/>
    <w:tmpl w:val="7D2EC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74157"/>
    <w:multiLevelType w:val="hybridMultilevel"/>
    <w:tmpl w:val="3C94424A"/>
    <w:lvl w:ilvl="0" w:tplc="F202C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B816BA"/>
    <w:multiLevelType w:val="hybridMultilevel"/>
    <w:tmpl w:val="D25CC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81C63"/>
    <w:multiLevelType w:val="hybridMultilevel"/>
    <w:tmpl w:val="F7807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45A"/>
    <w:multiLevelType w:val="hybridMultilevel"/>
    <w:tmpl w:val="C30AE320"/>
    <w:lvl w:ilvl="0" w:tplc="F2424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D302DE"/>
    <w:multiLevelType w:val="hybridMultilevel"/>
    <w:tmpl w:val="2CEC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7788F"/>
    <w:multiLevelType w:val="hybridMultilevel"/>
    <w:tmpl w:val="BAE21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664DE"/>
    <w:multiLevelType w:val="hybridMultilevel"/>
    <w:tmpl w:val="7E82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E8"/>
    <w:rsid w:val="00037E2F"/>
    <w:rsid w:val="00907E74"/>
    <w:rsid w:val="00980C40"/>
    <w:rsid w:val="00C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2198"/>
  <w15:chartTrackingRefBased/>
  <w15:docId w15:val="{229A82BD-DBB9-499B-97FE-1ACD64C3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3E8"/>
    <w:pPr>
      <w:widowControl w:val="0"/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E33E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74"/>
    <w:pPr>
      <w:keepNext/>
      <w:keepLines/>
      <w:spacing w:before="4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3E8"/>
    <w:rPr>
      <w:rFonts w:ascii="Times New Roman" w:eastAsiaTheme="majorEastAsia" w:hAnsi="Times New Roman" w:cstheme="majorBidi"/>
      <w:b/>
      <w:sz w:val="32"/>
      <w:szCs w:val="32"/>
      <w:shd w:val="clear" w:color="auto" w:fill="FFFFFF"/>
    </w:rPr>
  </w:style>
  <w:style w:type="table" w:styleId="a3">
    <w:name w:val="Table Grid"/>
    <w:basedOn w:val="a1"/>
    <w:uiPriority w:val="39"/>
    <w:rsid w:val="00CE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3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33E8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a6">
    <w:name w:val="footer"/>
    <w:basedOn w:val="a"/>
    <w:link w:val="a7"/>
    <w:uiPriority w:val="99"/>
    <w:unhideWhenUsed/>
    <w:rsid w:val="00CE33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33E8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a8">
    <w:name w:val="List Paragraph"/>
    <w:basedOn w:val="a"/>
    <w:uiPriority w:val="34"/>
    <w:qFormat/>
    <w:rsid w:val="00CE33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7E74"/>
    <w:rPr>
      <w:rFonts w:ascii="Times New Roman" w:eastAsiaTheme="majorEastAsia" w:hAnsi="Times New Roman" w:cstheme="majorBidi"/>
      <w:b/>
      <w:sz w:val="26"/>
      <w:szCs w:val="26"/>
      <w:shd w:val="clear" w:color="auto" w:fill="FFFFFF"/>
    </w:rPr>
  </w:style>
  <w:style w:type="paragraph" w:styleId="a9">
    <w:name w:val="TOC Heading"/>
    <w:basedOn w:val="1"/>
    <w:next w:val="a"/>
    <w:uiPriority w:val="39"/>
    <w:unhideWhenUsed/>
    <w:qFormat/>
    <w:rsid w:val="00907E74"/>
    <w:pPr>
      <w:widowControl/>
      <w:shd w:val="clear" w:color="auto" w:fill="auto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7E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7E7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90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9233-8FE3-4234-9239-F24B8E6F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Ефимов</dc:creator>
  <cp:keywords/>
  <dc:description/>
  <cp:lastModifiedBy>Илья Ефимов</cp:lastModifiedBy>
  <cp:revision>1</cp:revision>
  <dcterms:created xsi:type="dcterms:W3CDTF">2018-04-01T12:08:00Z</dcterms:created>
  <dcterms:modified xsi:type="dcterms:W3CDTF">2018-04-01T12:54:00Z</dcterms:modified>
</cp:coreProperties>
</file>