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289">
        <w:rPr>
          <w:rFonts w:ascii="Times New Roman" w:hAnsi="Times New Roman" w:cs="Times New Roman"/>
          <w:b/>
          <w:bCs/>
          <w:sz w:val="40"/>
          <w:szCs w:val="40"/>
        </w:rPr>
        <w:t>TUGAS</w:t>
      </w: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1A1289">
        <w:rPr>
          <w:rFonts w:ascii="Times New Roman" w:hAnsi="Times New Roman" w:cs="Times New Roman"/>
          <w:sz w:val="32"/>
          <w:szCs w:val="28"/>
        </w:rPr>
        <w:t>Sistem</w:t>
      </w:r>
      <w:proofErr w:type="spellEnd"/>
      <w:r w:rsidRPr="001A128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A1289">
        <w:rPr>
          <w:rFonts w:ascii="Times New Roman" w:hAnsi="Times New Roman" w:cs="Times New Roman"/>
          <w:sz w:val="32"/>
          <w:szCs w:val="28"/>
        </w:rPr>
        <w:t>Terdistribusi</w:t>
      </w:r>
      <w:proofErr w:type="spellEnd"/>
      <w:r w:rsidRPr="001A1289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1A1289">
        <w:rPr>
          <w:rFonts w:ascii="Times New Roman" w:hAnsi="Times New Roman" w:cs="Times New Roman"/>
          <w:sz w:val="32"/>
          <w:szCs w:val="28"/>
        </w:rPr>
        <w:t>Teori</w:t>
      </w:r>
      <w:proofErr w:type="spellEnd"/>
      <w:r w:rsidRPr="001A1289">
        <w:rPr>
          <w:rFonts w:ascii="Times New Roman" w:hAnsi="Times New Roman" w:cs="Times New Roman"/>
          <w:sz w:val="32"/>
          <w:szCs w:val="28"/>
        </w:rPr>
        <w:t>)</w:t>
      </w: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A1289">
        <w:rPr>
          <w:rFonts w:ascii="Times New Roman" w:hAnsi="Times New Roman" w:cs="Times New Roman"/>
          <w:sz w:val="32"/>
          <w:szCs w:val="28"/>
        </w:rPr>
        <w:t>“Java Stream”</w:t>
      </w: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28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635885" cy="2635885"/>
            <wp:effectExtent l="0" t="0" r="12065" b="12065"/>
            <wp:docPr id="1" name="Picture 1" descr="P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N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0A" w:rsidRPr="001A1289" w:rsidRDefault="0032410A" w:rsidP="00324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A1289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A12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A1289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A128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tbl>
      <w:tblPr>
        <w:tblStyle w:val="TableGrid"/>
        <w:tblW w:w="0" w:type="auto"/>
        <w:tblInd w:w="2333" w:type="dxa"/>
        <w:tblLook w:val="04A0"/>
      </w:tblPr>
      <w:tblGrid>
        <w:gridCol w:w="1371"/>
        <w:gridCol w:w="3336"/>
      </w:tblGrid>
      <w:tr w:rsidR="0032410A" w:rsidRPr="001A1289" w:rsidTr="0032410A">
        <w:trPr>
          <w:trHeight w:val="527"/>
        </w:trPr>
        <w:tc>
          <w:tcPr>
            <w:tcW w:w="1371" w:type="dxa"/>
          </w:tcPr>
          <w:p w:rsidR="0032410A" w:rsidRPr="001A1289" w:rsidRDefault="0032410A" w:rsidP="00853270">
            <w:pPr>
              <w:widowControl/>
              <w:spacing w:beforeLines="50"/>
              <w:jc w:val="center"/>
              <w:rPr>
                <w:sz w:val="32"/>
                <w:szCs w:val="32"/>
              </w:rPr>
            </w:pPr>
            <w:proofErr w:type="spellStart"/>
            <w:r w:rsidRPr="001A1289">
              <w:rPr>
                <w:sz w:val="32"/>
                <w:szCs w:val="32"/>
              </w:rPr>
              <w:t>Nama</w:t>
            </w:r>
            <w:proofErr w:type="spellEnd"/>
          </w:p>
        </w:tc>
        <w:tc>
          <w:tcPr>
            <w:tcW w:w="3336" w:type="dxa"/>
          </w:tcPr>
          <w:p w:rsidR="0032410A" w:rsidRPr="001A1289" w:rsidRDefault="0032410A" w:rsidP="00853270">
            <w:pPr>
              <w:widowControl/>
              <w:spacing w:beforeLines="50"/>
              <w:jc w:val="left"/>
              <w:rPr>
                <w:sz w:val="32"/>
                <w:szCs w:val="32"/>
              </w:rPr>
            </w:pPr>
            <w:r w:rsidRPr="001A1289">
              <w:rPr>
                <w:sz w:val="32"/>
                <w:szCs w:val="32"/>
              </w:rPr>
              <w:t xml:space="preserve">: </w:t>
            </w:r>
            <w:proofErr w:type="spellStart"/>
            <w:r w:rsidRPr="001A1289">
              <w:rPr>
                <w:sz w:val="32"/>
                <w:szCs w:val="32"/>
              </w:rPr>
              <w:t>Yefri</w:t>
            </w:r>
            <w:proofErr w:type="spellEnd"/>
            <w:r w:rsidRPr="001A1289">
              <w:rPr>
                <w:sz w:val="32"/>
                <w:szCs w:val="32"/>
              </w:rPr>
              <w:t xml:space="preserve"> </w:t>
            </w:r>
            <w:proofErr w:type="spellStart"/>
            <w:r w:rsidRPr="001A1289">
              <w:rPr>
                <w:sz w:val="32"/>
                <w:szCs w:val="32"/>
              </w:rPr>
              <w:t>Afri</w:t>
            </w:r>
            <w:proofErr w:type="spellEnd"/>
            <w:r w:rsidRPr="001A1289">
              <w:rPr>
                <w:sz w:val="32"/>
                <w:szCs w:val="32"/>
              </w:rPr>
              <w:t xml:space="preserve"> </w:t>
            </w:r>
            <w:proofErr w:type="spellStart"/>
            <w:r w:rsidRPr="001A1289">
              <w:rPr>
                <w:sz w:val="32"/>
                <w:szCs w:val="32"/>
              </w:rPr>
              <w:t>Zandra</w:t>
            </w:r>
            <w:proofErr w:type="spellEnd"/>
          </w:p>
        </w:tc>
      </w:tr>
      <w:tr w:rsidR="0032410A" w:rsidRPr="001A1289" w:rsidTr="0032410A">
        <w:trPr>
          <w:trHeight w:val="527"/>
        </w:trPr>
        <w:tc>
          <w:tcPr>
            <w:tcW w:w="1371" w:type="dxa"/>
          </w:tcPr>
          <w:p w:rsidR="0032410A" w:rsidRPr="001A1289" w:rsidRDefault="0032410A" w:rsidP="00853270">
            <w:pPr>
              <w:widowControl/>
              <w:spacing w:beforeLines="50"/>
              <w:jc w:val="center"/>
              <w:rPr>
                <w:sz w:val="32"/>
                <w:szCs w:val="32"/>
              </w:rPr>
            </w:pPr>
            <w:r w:rsidRPr="001A1289">
              <w:rPr>
                <w:sz w:val="32"/>
                <w:szCs w:val="32"/>
              </w:rPr>
              <w:t>NIM</w:t>
            </w:r>
          </w:p>
        </w:tc>
        <w:tc>
          <w:tcPr>
            <w:tcW w:w="3336" w:type="dxa"/>
          </w:tcPr>
          <w:p w:rsidR="0032410A" w:rsidRPr="001A1289" w:rsidRDefault="0032410A" w:rsidP="00853270">
            <w:pPr>
              <w:widowControl/>
              <w:spacing w:beforeLines="50"/>
              <w:jc w:val="left"/>
              <w:rPr>
                <w:sz w:val="32"/>
                <w:szCs w:val="32"/>
              </w:rPr>
            </w:pPr>
            <w:r w:rsidRPr="001A1289">
              <w:rPr>
                <w:sz w:val="32"/>
                <w:szCs w:val="32"/>
              </w:rPr>
              <w:t>: 2111081014</w:t>
            </w:r>
          </w:p>
        </w:tc>
      </w:tr>
      <w:tr w:rsidR="0032410A" w:rsidRPr="001A1289" w:rsidTr="0032410A">
        <w:trPr>
          <w:trHeight w:val="560"/>
        </w:trPr>
        <w:tc>
          <w:tcPr>
            <w:tcW w:w="1371" w:type="dxa"/>
          </w:tcPr>
          <w:p w:rsidR="0032410A" w:rsidRPr="001A1289" w:rsidRDefault="0032410A" w:rsidP="00853270">
            <w:pPr>
              <w:widowControl/>
              <w:spacing w:beforeLines="50"/>
              <w:jc w:val="center"/>
              <w:rPr>
                <w:sz w:val="32"/>
                <w:szCs w:val="32"/>
              </w:rPr>
            </w:pPr>
            <w:proofErr w:type="spellStart"/>
            <w:r w:rsidRPr="001A1289">
              <w:rPr>
                <w:sz w:val="32"/>
                <w:szCs w:val="32"/>
              </w:rPr>
              <w:t>Jurusan</w:t>
            </w:r>
            <w:proofErr w:type="spellEnd"/>
          </w:p>
        </w:tc>
        <w:tc>
          <w:tcPr>
            <w:tcW w:w="3336" w:type="dxa"/>
          </w:tcPr>
          <w:p w:rsidR="0032410A" w:rsidRPr="001A1289" w:rsidRDefault="0032410A" w:rsidP="00853270">
            <w:pPr>
              <w:widowControl/>
              <w:spacing w:beforeLines="50"/>
              <w:jc w:val="left"/>
              <w:rPr>
                <w:sz w:val="32"/>
                <w:szCs w:val="32"/>
              </w:rPr>
            </w:pPr>
            <w:r w:rsidRPr="001A1289">
              <w:rPr>
                <w:sz w:val="32"/>
                <w:szCs w:val="32"/>
              </w:rPr>
              <w:t xml:space="preserve">: </w:t>
            </w:r>
            <w:proofErr w:type="spellStart"/>
            <w:r w:rsidRPr="001A1289">
              <w:rPr>
                <w:sz w:val="32"/>
                <w:szCs w:val="32"/>
              </w:rPr>
              <w:t>Teknologi</w:t>
            </w:r>
            <w:proofErr w:type="spellEnd"/>
            <w:r w:rsidRPr="001A1289">
              <w:rPr>
                <w:sz w:val="32"/>
                <w:szCs w:val="32"/>
              </w:rPr>
              <w:t xml:space="preserve"> </w:t>
            </w:r>
            <w:proofErr w:type="spellStart"/>
            <w:r w:rsidRPr="001A1289">
              <w:rPr>
                <w:sz w:val="32"/>
                <w:szCs w:val="32"/>
              </w:rPr>
              <w:t>Informasi</w:t>
            </w:r>
            <w:proofErr w:type="spellEnd"/>
          </w:p>
        </w:tc>
      </w:tr>
      <w:tr w:rsidR="0032410A" w:rsidRPr="001A1289" w:rsidTr="0032410A">
        <w:trPr>
          <w:trHeight w:val="560"/>
        </w:trPr>
        <w:tc>
          <w:tcPr>
            <w:tcW w:w="1371" w:type="dxa"/>
          </w:tcPr>
          <w:p w:rsidR="0032410A" w:rsidRPr="001A1289" w:rsidRDefault="0032410A" w:rsidP="00853270">
            <w:pPr>
              <w:widowControl/>
              <w:spacing w:beforeLines="50"/>
              <w:jc w:val="center"/>
              <w:rPr>
                <w:sz w:val="32"/>
                <w:szCs w:val="32"/>
              </w:rPr>
            </w:pPr>
            <w:proofErr w:type="spellStart"/>
            <w:r w:rsidRPr="001A1289">
              <w:rPr>
                <w:sz w:val="32"/>
                <w:szCs w:val="32"/>
              </w:rPr>
              <w:t>Prodi</w:t>
            </w:r>
            <w:proofErr w:type="spellEnd"/>
          </w:p>
        </w:tc>
        <w:tc>
          <w:tcPr>
            <w:tcW w:w="3336" w:type="dxa"/>
          </w:tcPr>
          <w:p w:rsidR="0032410A" w:rsidRPr="001A1289" w:rsidRDefault="0032410A" w:rsidP="00853270">
            <w:pPr>
              <w:widowControl/>
              <w:spacing w:beforeLines="50"/>
              <w:jc w:val="left"/>
              <w:rPr>
                <w:sz w:val="32"/>
                <w:szCs w:val="32"/>
              </w:rPr>
            </w:pPr>
            <w:r w:rsidRPr="001A1289">
              <w:rPr>
                <w:sz w:val="32"/>
                <w:szCs w:val="32"/>
              </w:rPr>
              <w:t>: D4 TRPL</w:t>
            </w:r>
          </w:p>
        </w:tc>
      </w:tr>
    </w:tbl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410A" w:rsidRPr="001A1289" w:rsidRDefault="0032410A" w:rsidP="00324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410A" w:rsidRPr="001A1289" w:rsidRDefault="0032410A" w:rsidP="0032410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A1289">
        <w:rPr>
          <w:rFonts w:ascii="Times New Roman" w:hAnsi="Times New Roman" w:cs="Times New Roman"/>
          <w:sz w:val="36"/>
          <w:szCs w:val="36"/>
        </w:rPr>
        <w:t>POLITEKNIK NEGERI PADANG</w:t>
      </w:r>
    </w:p>
    <w:p w:rsidR="0032410A" w:rsidRPr="001A1289" w:rsidRDefault="0032410A" w:rsidP="0032410A">
      <w:pPr>
        <w:spacing w:line="360" w:lineRule="auto"/>
        <w:jc w:val="center"/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</w:pPr>
      <w:r w:rsidRPr="001A1289">
        <w:rPr>
          <w:rFonts w:ascii="Times New Roman" w:hAnsi="Times New Roman" w:cs="Times New Roman"/>
          <w:sz w:val="32"/>
          <w:szCs w:val="32"/>
        </w:rPr>
        <w:t xml:space="preserve">Jl. </w:t>
      </w:r>
      <w:proofErr w:type="spellStart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Kampus</w:t>
      </w:r>
      <w:proofErr w:type="spellEnd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Limau</w:t>
      </w:r>
      <w:proofErr w:type="spellEnd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Manis</w:t>
      </w:r>
      <w:proofErr w:type="spellEnd"/>
      <w:proofErr w:type="gramEnd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 xml:space="preserve"> no.25164</w:t>
      </w:r>
    </w:p>
    <w:p w:rsidR="0032410A" w:rsidRPr="001A1289" w:rsidRDefault="0032410A" w:rsidP="0032410A">
      <w:pPr>
        <w:spacing w:line="360" w:lineRule="auto"/>
        <w:jc w:val="center"/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</w:pPr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Padang</w:t>
      </w:r>
    </w:p>
    <w:p w:rsidR="0032410A" w:rsidRPr="001A1289" w:rsidRDefault="0032410A" w:rsidP="0032410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580A8C" w:rsidRPr="00580A8C" w:rsidRDefault="00580A8C" w:rsidP="00580A8C">
      <w:pPr>
        <w:spacing w:after="213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US"/>
        </w:rPr>
      </w:pPr>
      <w:r w:rsidRPr="00580A8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US"/>
        </w:rPr>
        <w:lastRenderedPageBreak/>
        <w:t>Tutorial Java Stream</w:t>
      </w:r>
    </w:p>
    <w:p w:rsidR="00580A8C" w:rsidRPr="00580A8C" w:rsidRDefault="00580A8C" w:rsidP="001A1289">
      <w:pPr>
        <w:spacing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Pengenalan</w:t>
      </w:r>
      <w:proofErr w:type="spellEnd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Java Stream</w:t>
      </w:r>
    </w:p>
    <w:p w:rsidR="00580A8C" w:rsidRPr="001A1289" w:rsidRDefault="00580A8C" w:rsidP="001A1289">
      <w:pPr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gram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Java Stream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adalah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sebuah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fitur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diperkenalkan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dalam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8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untuk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memungkinkan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pemrograman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fungsional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koleksi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data.</w:t>
      </w:r>
      <w:proofErr w:type="gram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gram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Stream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adalah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urutan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elemen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diolah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secara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sekuensial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atau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paralel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.</w:t>
      </w:r>
      <w:proofErr w:type="gram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Stream,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Anda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melakukan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operasi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seperti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filter, map,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reduce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pada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koleksi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data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lebih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mudah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efisien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.</w:t>
      </w:r>
    </w:p>
    <w:p w:rsidR="001A1289" w:rsidRPr="00580A8C" w:rsidRDefault="001A1289" w:rsidP="001A1289">
      <w:pPr>
        <w:spacing w:line="360" w:lineRule="auto"/>
        <w:ind w:left="284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:rsidR="00580A8C" w:rsidRPr="00580A8C" w:rsidRDefault="00580A8C" w:rsidP="001A1289">
      <w:pPr>
        <w:spacing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Mengimpor</w:t>
      </w:r>
      <w:proofErr w:type="spellEnd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Paket</w:t>
      </w:r>
      <w:proofErr w:type="spellEnd"/>
    </w:p>
    <w:p w:rsidR="00580A8C" w:rsidRPr="00580A8C" w:rsidRDefault="00580A8C" w:rsidP="001A1289">
      <w:pPr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Sebelum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Anda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menggunakan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Stream,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pastikan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untuk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mengimpor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paket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diperlukan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:</w:t>
      </w:r>
    </w:p>
    <w:p w:rsidR="00E77587" w:rsidRPr="001A1289" w:rsidRDefault="00464DF7" w:rsidP="001A1289">
      <w:pPr>
        <w:spacing w:line="360" w:lineRule="auto"/>
        <w:ind w:left="284"/>
      </w:pPr>
      <w:r w:rsidRPr="001A1289">
        <w:rPr>
          <w:noProof/>
          <w:lang w:eastAsia="en-US"/>
        </w:rPr>
        <w:drawing>
          <wp:inline distT="0" distB="0" distL="0" distR="0">
            <wp:extent cx="3369945" cy="88900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7" w:rsidRPr="001A1289" w:rsidRDefault="00464DF7" w:rsidP="001A1289">
      <w:pPr>
        <w:spacing w:line="360" w:lineRule="auto"/>
        <w:ind w:left="284"/>
      </w:pPr>
    </w:p>
    <w:p w:rsidR="00464DF7" w:rsidRPr="001A1289" w:rsidRDefault="00464DF7" w:rsidP="001A1289">
      <w:pPr>
        <w:pStyle w:val="Heading2"/>
        <w:spacing w:before="0" w:beforeAutospacing="0" w:after="0" w:afterAutospacing="0" w:line="360" w:lineRule="auto"/>
        <w:ind w:left="284"/>
        <w:rPr>
          <w:sz w:val="24"/>
          <w:szCs w:val="24"/>
        </w:rPr>
      </w:pPr>
      <w:proofErr w:type="spellStart"/>
      <w:r w:rsidRPr="001A1289">
        <w:rPr>
          <w:sz w:val="24"/>
          <w:szCs w:val="24"/>
        </w:rPr>
        <w:t>Membuat</w:t>
      </w:r>
      <w:proofErr w:type="spellEnd"/>
      <w:r w:rsidRPr="001A1289">
        <w:rPr>
          <w:sz w:val="24"/>
          <w:szCs w:val="24"/>
        </w:rPr>
        <w:t xml:space="preserve"> Stream</w:t>
      </w:r>
    </w:p>
    <w:p w:rsidR="001A1289" w:rsidRPr="001A1289" w:rsidRDefault="00464DF7" w:rsidP="001A1289">
      <w:pPr>
        <w:pStyle w:val="NormalWeb"/>
        <w:spacing w:before="0" w:beforeAutospacing="0" w:after="0" w:afterAutospacing="0" w:line="360" w:lineRule="auto"/>
        <w:ind w:left="284" w:firstLine="567"/>
        <w:rPr>
          <w:sz w:val="22"/>
        </w:rPr>
      </w:pPr>
      <w:proofErr w:type="spellStart"/>
      <w:r w:rsidRPr="001A1289">
        <w:rPr>
          <w:sz w:val="22"/>
        </w:rPr>
        <w:t>Anda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dapat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membuat</w:t>
      </w:r>
      <w:proofErr w:type="spellEnd"/>
      <w:r w:rsidRPr="001A1289">
        <w:rPr>
          <w:sz w:val="22"/>
        </w:rPr>
        <w:t xml:space="preserve"> stream </w:t>
      </w:r>
      <w:proofErr w:type="spellStart"/>
      <w:r w:rsidRPr="001A1289">
        <w:rPr>
          <w:sz w:val="22"/>
        </w:rPr>
        <w:t>dari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berbagai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sumber</w:t>
      </w:r>
      <w:proofErr w:type="spellEnd"/>
      <w:r w:rsidRPr="001A1289">
        <w:rPr>
          <w:sz w:val="22"/>
        </w:rPr>
        <w:t xml:space="preserve"> data </w:t>
      </w:r>
      <w:proofErr w:type="spellStart"/>
      <w:r w:rsidRPr="001A1289">
        <w:rPr>
          <w:sz w:val="22"/>
        </w:rPr>
        <w:t>seperti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koleksi</w:t>
      </w:r>
      <w:proofErr w:type="spellEnd"/>
      <w:r w:rsidRPr="001A1289">
        <w:rPr>
          <w:sz w:val="22"/>
        </w:rPr>
        <w:t xml:space="preserve">, array, </w:t>
      </w:r>
      <w:proofErr w:type="spellStart"/>
      <w:proofErr w:type="gramStart"/>
      <w:r w:rsidRPr="001A1289">
        <w:rPr>
          <w:sz w:val="22"/>
        </w:rPr>
        <w:t>atau</w:t>
      </w:r>
      <w:proofErr w:type="spellEnd"/>
      <w:proofErr w:type="gram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bahkan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dari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elemen-elemen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individu</w:t>
      </w:r>
      <w:proofErr w:type="spellEnd"/>
      <w:r w:rsidRPr="001A1289">
        <w:rPr>
          <w:sz w:val="22"/>
        </w:rPr>
        <w:t>.</w:t>
      </w:r>
    </w:p>
    <w:p w:rsidR="00464DF7" w:rsidRPr="001A1289" w:rsidRDefault="00464DF7" w:rsidP="001A1289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Stream </w:t>
      </w: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List</w:t>
      </w:r>
    </w:p>
    <w:p w:rsidR="00464DF7" w:rsidRPr="001A1289" w:rsidRDefault="00464DF7" w:rsidP="001A12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1A1289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9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7" w:rsidRPr="001A1289" w:rsidRDefault="00464DF7" w:rsidP="001A1289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Stream </w:t>
      </w: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Array</w:t>
      </w:r>
    </w:p>
    <w:p w:rsidR="00464DF7" w:rsidRPr="001A1289" w:rsidRDefault="00464DF7" w:rsidP="001A1289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1A128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038600" cy="855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7" w:rsidRPr="001A1289" w:rsidRDefault="00464DF7" w:rsidP="00464DF7"/>
    <w:p w:rsidR="00464DF7" w:rsidRPr="001A1289" w:rsidRDefault="00464DF7" w:rsidP="00464DF7"/>
    <w:p w:rsidR="00464DF7" w:rsidRPr="001A1289" w:rsidRDefault="00464DF7"/>
    <w:p w:rsidR="001A1289" w:rsidRPr="001A1289" w:rsidRDefault="001A1289"/>
    <w:p w:rsidR="001A1289" w:rsidRPr="001A1289" w:rsidRDefault="001A1289"/>
    <w:p w:rsidR="001A1289" w:rsidRPr="001A1289" w:rsidRDefault="001A1289"/>
    <w:p w:rsidR="001A1289" w:rsidRPr="001A1289" w:rsidRDefault="001A1289"/>
    <w:p w:rsidR="001A1289" w:rsidRPr="001A1289" w:rsidRDefault="001A1289"/>
    <w:p w:rsidR="001A1289" w:rsidRPr="001A1289" w:rsidRDefault="001A1289" w:rsidP="001A1289">
      <w:pPr>
        <w:pStyle w:val="Heading2"/>
        <w:spacing w:before="0" w:beforeAutospacing="0" w:after="240" w:afterAutospacing="0"/>
        <w:rPr>
          <w:sz w:val="24"/>
          <w:szCs w:val="24"/>
        </w:rPr>
      </w:pPr>
      <w:proofErr w:type="spellStart"/>
      <w:r w:rsidRPr="001A1289">
        <w:rPr>
          <w:sz w:val="24"/>
          <w:szCs w:val="24"/>
        </w:rPr>
        <w:lastRenderedPageBreak/>
        <w:t>Operasi</w:t>
      </w:r>
      <w:proofErr w:type="spellEnd"/>
      <w:r w:rsidRPr="001A1289">
        <w:rPr>
          <w:sz w:val="24"/>
          <w:szCs w:val="24"/>
        </w:rPr>
        <w:t xml:space="preserve"> Stream</w:t>
      </w:r>
    </w:p>
    <w:p w:rsidR="001A1289" w:rsidRPr="001A1289" w:rsidRDefault="001A1289" w:rsidP="001A1289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Berikut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adalah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beberapa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yang </w:t>
      </w:r>
      <w:proofErr w:type="spellStart"/>
      <w:r w:rsidRPr="001A1289">
        <w:rPr>
          <w:sz w:val="22"/>
          <w:szCs w:val="22"/>
        </w:rPr>
        <w:t>dapat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Anda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lakukan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dengan</w:t>
      </w:r>
      <w:proofErr w:type="spellEnd"/>
      <w:r w:rsidRPr="001A1289">
        <w:rPr>
          <w:sz w:val="22"/>
          <w:szCs w:val="22"/>
        </w:rPr>
        <w:t xml:space="preserve"> Java Stream:</w:t>
      </w:r>
    </w:p>
    <w:p w:rsidR="001A1289" w:rsidRPr="001A1289" w:rsidRDefault="001A1289" w:rsidP="001A1289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1A1289">
        <w:rPr>
          <w:rFonts w:ascii="Times New Roman" w:hAnsi="Times New Roman" w:cs="Times New Roman"/>
          <w:color w:val="auto"/>
          <w:sz w:val="22"/>
          <w:szCs w:val="22"/>
        </w:rPr>
        <w:t xml:space="preserve"> Filter</w:t>
      </w: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 w:rsidRPr="001A1289">
        <w:rPr>
          <w:rStyle w:val="HTMLCode"/>
          <w:rFonts w:ascii="Times New Roman" w:eastAsiaTheme="minorEastAsia" w:hAnsi="Times New Roman" w:cs="Times New Roman"/>
          <w:b/>
          <w:bCs/>
          <w:sz w:val="22"/>
          <w:szCs w:val="22"/>
        </w:rPr>
        <w:t>filter</w:t>
      </w:r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untuk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memfilter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elemen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berdasarkan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kondisi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tertentu</w:t>
      </w:r>
      <w:proofErr w:type="spellEnd"/>
      <w:r w:rsidRPr="001A1289">
        <w:rPr>
          <w:sz w:val="22"/>
          <w:szCs w:val="22"/>
        </w:rPr>
        <w:t>.</w:t>
      </w:r>
    </w:p>
    <w:p w:rsidR="001A1289" w:rsidRP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808345" cy="97345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89" w:rsidRPr="001A1289" w:rsidRDefault="001A1289" w:rsidP="001A1289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1A1289">
        <w:rPr>
          <w:rFonts w:ascii="Times New Roman" w:hAnsi="Times New Roman" w:cs="Times New Roman"/>
          <w:color w:val="auto"/>
          <w:sz w:val="22"/>
          <w:szCs w:val="22"/>
        </w:rPr>
        <w:t>Map</w:t>
      </w: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 w:rsidRPr="001A1289">
        <w:rPr>
          <w:rStyle w:val="HTMLCode"/>
          <w:rFonts w:ascii="Times New Roman" w:eastAsiaTheme="minorEastAsia" w:hAnsi="Times New Roman" w:cs="Times New Roman"/>
          <w:b/>
          <w:bCs/>
          <w:sz w:val="22"/>
          <w:szCs w:val="22"/>
        </w:rPr>
        <w:t>map</w:t>
      </w:r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untuk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mentransformasi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elemen-elemen</w:t>
      </w:r>
      <w:proofErr w:type="spellEnd"/>
      <w:r w:rsidRPr="001A1289">
        <w:rPr>
          <w:sz w:val="22"/>
          <w:szCs w:val="22"/>
        </w:rPr>
        <w:t xml:space="preserve"> stream.</w:t>
      </w:r>
    </w:p>
    <w:p w:rsidR="001A1289" w:rsidRP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64200" cy="10331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89" w:rsidRPr="001A1289" w:rsidRDefault="001A1289" w:rsidP="001A1289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1A1289">
        <w:rPr>
          <w:rFonts w:ascii="Times New Roman" w:hAnsi="Times New Roman" w:cs="Times New Roman"/>
          <w:color w:val="auto"/>
          <w:sz w:val="22"/>
          <w:szCs w:val="22"/>
        </w:rPr>
        <w:t>Reduce</w:t>
      </w: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 w:rsidRPr="001A1289">
        <w:rPr>
          <w:rStyle w:val="HTMLCode"/>
          <w:rFonts w:ascii="Times New Roman" w:eastAsiaTheme="minorEastAsia" w:hAnsi="Times New Roman" w:cs="Times New Roman"/>
          <w:b/>
          <w:bCs/>
          <w:sz w:val="22"/>
          <w:szCs w:val="22"/>
        </w:rPr>
        <w:t>reduce</w:t>
      </w:r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untuk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menggabungkan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elemen-elemen</w:t>
      </w:r>
      <w:proofErr w:type="spellEnd"/>
      <w:r w:rsidRPr="001A1289">
        <w:rPr>
          <w:sz w:val="22"/>
          <w:szCs w:val="22"/>
        </w:rPr>
        <w:t xml:space="preserve"> stream </w:t>
      </w:r>
      <w:proofErr w:type="spellStart"/>
      <w:r w:rsidRPr="001A1289">
        <w:rPr>
          <w:sz w:val="22"/>
          <w:szCs w:val="22"/>
        </w:rPr>
        <w:t>menjadi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satu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hasil</w:t>
      </w:r>
      <w:proofErr w:type="spellEnd"/>
      <w:r w:rsidRPr="001A1289">
        <w:rPr>
          <w:sz w:val="22"/>
          <w:szCs w:val="22"/>
        </w:rPr>
        <w:t>.</w:t>
      </w: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876800" cy="10585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1A1289" w:rsidRDefault="001A1289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6B5F72" w:rsidRDefault="006B5F72" w:rsidP="001A1289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:rsidR="001A1289" w:rsidRDefault="001A1289" w:rsidP="001A1289">
      <w:pPr>
        <w:pStyle w:val="NormalWeb"/>
        <w:spacing w:before="0" w:beforeAutospacing="0" w:after="0" w:afterAutospacing="0"/>
        <w:rPr>
          <w:b/>
          <w:szCs w:val="22"/>
        </w:rPr>
      </w:pPr>
      <w:proofErr w:type="spellStart"/>
      <w:r w:rsidRPr="001A1289">
        <w:rPr>
          <w:b/>
          <w:szCs w:val="22"/>
        </w:rPr>
        <w:lastRenderedPageBreak/>
        <w:t>Contoh</w:t>
      </w:r>
      <w:proofErr w:type="spellEnd"/>
      <w:r w:rsidRPr="001A1289">
        <w:rPr>
          <w:b/>
          <w:szCs w:val="22"/>
        </w:rPr>
        <w:t xml:space="preserve"> </w:t>
      </w:r>
      <w:proofErr w:type="gramStart"/>
      <w:r w:rsidRPr="001A1289">
        <w:rPr>
          <w:b/>
          <w:szCs w:val="22"/>
        </w:rPr>
        <w:t>Program :</w:t>
      </w:r>
      <w:proofErr w:type="gramEnd"/>
    </w:p>
    <w:p w:rsidR="001A1289" w:rsidRDefault="001A1289" w:rsidP="001A128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szCs w:val="22"/>
        </w:rPr>
      </w:pPr>
      <w:proofErr w:type="spellStart"/>
      <w:r>
        <w:rPr>
          <w:b/>
          <w:szCs w:val="22"/>
        </w:rPr>
        <w:t>Menghitung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Jumlah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Bilangan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Genap</w:t>
      </w:r>
      <w:proofErr w:type="spellEnd"/>
    </w:p>
    <w:p w:rsidR="001A1289" w:rsidRDefault="001A1289" w:rsidP="001A1289">
      <w:pPr>
        <w:pStyle w:val="NormalWeb"/>
        <w:spacing w:before="0" w:beforeAutospacing="0" w:after="0" w:afterAutospacing="0"/>
        <w:ind w:left="720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>
            <wp:extent cx="5943600" cy="26459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89" w:rsidRDefault="001A1289" w:rsidP="001A1289">
      <w:pPr>
        <w:pStyle w:val="NormalWeb"/>
        <w:spacing w:before="0" w:beforeAutospacing="0" w:after="0" w:afterAutospacing="0"/>
        <w:ind w:left="720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>
            <wp:extent cx="5943600" cy="9116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72" w:rsidRDefault="006B5F72" w:rsidP="001A1289">
      <w:pPr>
        <w:pStyle w:val="NormalWeb"/>
        <w:spacing w:before="0" w:beforeAutospacing="0" w:after="0" w:afterAutospacing="0"/>
        <w:ind w:left="720"/>
        <w:rPr>
          <w:b/>
          <w:szCs w:val="22"/>
        </w:rPr>
      </w:pPr>
    </w:p>
    <w:p w:rsidR="001A1289" w:rsidRPr="001A1289" w:rsidRDefault="001A1289" w:rsidP="001A128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szCs w:val="22"/>
        </w:rPr>
      </w:pPr>
      <w:proofErr w:type="spellStart"/>
      <w:r>
        <w:rPr>
          <w:b/>
          <w:szCs w:val="22"/>
        </w:rPr>
        <w:t>Menemukan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Nama</w:t>
      </w:r>
      <w:proofErr w:type="spellEnd"/>
      <w:r>
        <w:rPr>
          <w:b/>
          <w:szCs w:val="22"/>
        </w:rPr>
        <w:t xml:space="preserve"> yang </w:t>
      </w:r>
      <w:proofErr w:type="spellStart"/>
      <w:r>
        <w:rPr>
          <w:b/>
          <w:szCs w:val="22"/>
        </w:rPr>
        <w:t>Dimulai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dengan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huruf</w:t>
      </w:r>
      <w:proofErr w:type="spellEnd"/>
      <w:r>
        <w:rPr>
          <w:b/>
          <w:szCs w:val="22"/>
        </w:rPr>
        <w:t xml:space="preserve"> “A”</w:t>
      </w:r>
    </w:p>
    <w:p w:rsidR="001A1289" w:rsidRDefault="006B5F72" w:rsidP="006B5F72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43600" cy="20760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72" w:rsidRPr="001A1289" w:rsidRDefault="006B5F72" w:rsidP="006B5F72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43600" cy="8666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F72" w:rsidRPr="001A1289" w:rsidSect="00E7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C4C"/>
    <w:multiLevelType w:val="hybridMultilevel"/>
    <w:tmpl w:val="A02A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439FD"/>
    <w:multiLevelType w:val="hybridMultilevel"/>
    <w:tmpl w:val="10FE1FA6"/>
    <w:lvl w:ilvl="0" w:tplc="E062B3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65B5F04"/>
    <w:multiLevelType w:val="hybridMultilevel"/>
    <w:tmpl w:val="3AE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410A"/>
    <w:rsid w:val="001A1289"/>
    <w:rsid w:val="0032410A"/>
    <w:rsid w:val="00464DF7"/>
    <w:rsid w:val="00580A8C"/>
    <w:rsid w:val="006B5F72"/>
    <w:rsid w:val="00E7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0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580A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80A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D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410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10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80A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0A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A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4DF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1A1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2023-09-01T10:33:00Z</dcterms:created>
  <dcterms:modified xsi:type="dcterms:W3CDTF">2023-09-01T11:52:00Z</dcterms:modified>
</cp:coreProperties>
</file>