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АКТ</w:t>
        <w:br/>
        <w:t>приемки-передачи выполненных работ</w:t>
        <w:br/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6"/>
          <w:szCs w:val="26"/>
        </w:rPr>
      </w:pPr>
      <w:r>
        <w:rPr>
          <w:sz w:val="26"/>
          <w:szCs w:val="26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405"/>
        <w:gridCol w:w="4722"/>
      </w:tblGrid>
      <w:tr>
        <w:trPr/>
        <w:tc>
          <w:tcPr>
            <w:tcW w:w="4405" w:type="dxa"/>
            <w:tcBorders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rStyle w:val="Fill"/>
                <w:b w:val="false"/>
                <w:i w:val="false"/>
                <w:color w:val="auto"/>
                <w:sz w:val="26"/>
                <w:szCs w:val="26"/>
              </w:rPr>
              <w:t>г. Москва</w:t>
            </w:r>
          </w:p>
        </w:tc>
        <w:tc>
          <w:tcPr>
            <w:tcW w:w="4722" w:type="dxa"/>
            <w:tcBorders/>
          </w:tcPr>
          <w:p>
            <w:pPr>
              <w:pStyle w:val="Normal"/>
              <w:widowControl w:val="false"/>
              <w:jc w:val="right"/>
              <w:rPr>
                <w:sz w:val="26"/>
                <w:szCs w:val="26"/>
              </w:rPr>
            </w:pPr>
            <w:r>
              <w:rPr>
                <w:rStyle w:val="Fill"/>
                <w:b w:val="false"/>
                <w:i w:val="false"/>
                <w:color w:val="auto"/>
                <w:sz w:val="26"/>
                <w:szCs w:val="26"/>
                <w:u w:val="single"/>
              </w:rPr>
              <w:t>{date}</w:t>
            </w:r>
            <w:r>
              <w:rPr>
                <w:rStyle w:val="Fill"/>
                <w:b w:val="false"/>
                <w:i w:val="false"/>
                <w:color w:val="auto"/>
                <w:sz w:val="26"/>
                <w:szCs w:val="26"/>
              </w:rPr>
              <w:t xml:space="preserve"> </w:t>
            </w:r>
          </w:p>
        </w:tc>
      </w:tr>
    </w:tbl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> 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rStyle w:val="Fill"/>
          <w:b w:val="false"/>
          <w:i w:val="false"/>
          <w:color w:val="auto"/>
          <w:sz w:val="26"/>
          <w:szCs w:val="26"/>
        </w:rPr>
        <w:t>ИП Иванов Иван Иванович,</w:t>
      </w:r>
      <w:r>
        <w:rPr>
          <w:sz w:val="26"/>
          <w:szCs w:val="26"/>
        </w:rPr>
        <w:t xml:space="preserve"> именуем в дальнейшем «Заказчик» с одной стороны и {full_fio}, именуемый в дальнейшем «Исполнитель», с другой стороны составили настоящий акт о нижеследующем.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> 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Всего выполнено работ на сумму: {price} ({price_words}) руб. 00 копеек. Без НДС.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>Качество выполненных работ проверено Заказчиком в присутствии Исполнителя и соответствует условиям договора подряда № {contract_no}.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>Настоящий акт приема-сдачи выполненных работ составлен в двух экземплярах, имеющим одинаковую юридическую силу, по одному экземпляру для каждой из Сторон.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> 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6"/>
          <w:szCs w:val="26"/>
        </w:rPr>
      </w:pPr>
      <w:r>
        <w:rPr>
          <w:sz w:val="26"/>
          <w:szCs w:val="26"/>
        </w:rPr>
        <w:t>Подписи Сторон: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Работы сдал: </w:t>
      </w:r>
    </w:p>
    <w:tbl>
      <w:tblPr>
        <w:tblW w:w="91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0"/>
        <w:gridCol w:w="4604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-57" w:right="0" w:hanging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{full_fio}</w:t>
            </w:r>
          </w:p>
        </w:tc>
        <w:tc>
          <w:tcPr>
            <w:tcW w:w="4604" w:type="dxa"/>
            <w:tcBorders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_______________/{short_fio} 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Работы принял: </w:t>
      </w:r>
    </w:p>
    <w:tbl>
      <w:tblPr>
        <w:tblW w:w="912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64"/>
        <w:gridCol w:w="4563"/>
      </w:tblGrid>
      <w:tr>
        <w:trPr/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-57" w:right="0" w:hanging="0"/>
              <w:jc w:val="left"/>
              <w:rPr>
                <w:sz w:val="26"/>
                <w:szCs w:val="26"/>
              </w:rPr>
            </w:pPr>
            <w:r>
              <w:rPr>
                <w:rStyle w:val="Fill"/>
                <w:b w:val="false"/>
                <w:i w:val="false"/>
                <w:color w:val="auto"/>
                <w:sz w:val="26"/>
                <w:szCs w:val="26"/>
              </w:rPr>
              <w:t>ИП Иванов Иван Иванович</w:t>
            </w:r>
          </w:p>
        </w:tc>
        <w:tc>
          <w:tcPr>
            <w:tcW w:w="4563" w:type="dxa"/>
            <w:tcBorders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_______________/Иванов И.И.       М.П.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89" w:right="1389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75c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ill" w:customStyle="1">
    <w:name w:val="fill"/>
    <w:qFormat/>
    <w:rsid w:val="009275c2"/>
    <w:rPr>
      <w:b/>
      <w:bCs/>
      <w:i/>
      <w:iCs/>
      <w:color w:val="FF0000"/>
    </w:rPr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9275c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9275c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9275c2"/>
    <w:pPr>
      <w:spacing w:beforeAutospacing="1" w:afterAutospacing="1"/>
    </w:pPr>
    <w:rPr>
      <w:sz w:val="22"/>
      <w:szCs w:val="2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5"/>
    <w:uiPriority w:val="99"/>
    <w:semiHidden/>
    <w:unhideWhenUsed/>
    <w:rsid w:val="009275c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7"/>
    <w:uiPriority w:val="99"/>
    <w:semiHidden/>
    <w:unhideWhenUsed/>
    <w:rsid w:val="009275c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LibreOffice/7.2.5.2.0$Linux_X86_64 LibreOffice_project/20$Build-2</Application>
  <AppVersion>15.0000</AppVersion>
  <Pages>1</Pages>
  <Words>94</Words>
  <Characters>654</Characters>
  <CharactersWithSpaces>749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2021-02-03T20:47:00Z</dcterms:created>
  <dc:creator>Андрей</dc:creator>
  <dc:description/>
  <dc:language>ru-RU</dc:language>
  <cp:lastModifiedBy/>
  <dcterms:modified xsi:type="dcterms:W3CDTF">2025-01-21T23:48:34Z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