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/>
      </w:pPr>
      <w:r>
        <w:rPr/>
        <w:t>Отчет по лабораторной работе №1</w:t>
      </w:r>
    </w:p>
    <w:p>
      <w:pPr>
        <w:pStyle w:val="Title"/>
        <w:bidi w:val="0"/>
        <w:rPr>
          <w:rFonts w:ascii="Liberation Sans" w:hAnsi="Liberation Sans"/>
        </w:rPr>
      </w:pPr>
      <w:r>
        <w:rPr/>
        <w:t>Дисциплина: Информационная безопасноть</w:t>
      </w:r>
    </w:p>
    <w:p>
      <w:pPr>
        <w:pStyle w:val="Heading1"/>
        <w:numPr>
          <w:ilvl w:val="0"/>
          <w:numId w:val="1"/>
        </w:numPr>
        <w:bidi w:val="0"/>
        <w:ind w:hanging="0" w:start="0"/>
        <w:jc w:val="start"/>
        <w:rPr/>
      </w:pPr>
      <w:r>
        <w:rPr/>
        <w:t>Выполнил студент группы БИВТ-22-2 Шманёв Егор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5470"/>
            <wp:effectExtent l="0" t="0" r="0" b="0"/>
            <wp:wrapSquare wrapText="largest"/>
            <wp:docPr id="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67355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1.1 – Capture File Properties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9295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1.2 – Statistics/Capture</w:t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4125"/>
            <wp:effectExtent l="0" t="0" r="0" b="0"/>
            <wp:wrapTopAndBottom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2.1 – Ethernet Traffic Distribution by Protocol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09165"/>
            <wp:effectExtent l="0" t="0" r="0" b="0"/>
            <wp:wrapTopAndBottom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2.2 – Statistics/Protocol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4125"/>
            <wp:effectExtent l="0" t="0" r="0" b="0"/>
            <wp:wrapTopAndBottom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3.1 – Ethernet Traffic Distribution by Nodes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10485"/>
            <wp:effectExtent l="0" t="0" r="0" b="0"/>
            <wp:wrapTopAndBottom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3.2 - Statistics/Endpoints/Ethernet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82800"/>
            <wp:effectExtent l="0" t="0" r="0" b="0"/>
            <wp:wrapTopAndBottom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 4.1 – Display Filters</w:t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10815"/>
            <wp:effectExtent l="0" t="0" r="0" b="0"/>
            <wp:wrapTopAndBottom/>
            <wp:docPr id="9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4.2 – icpm || dns</w:t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10815"/>
            <wp:effectExtent l="0" t="0" r="0" b="0"/>
            <wp:wrapTopAndBottom/>
            <wp:docPr id="10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4.3 – ip.src==10.0.2.15 &amp;&amp; !dns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10815"/>
            <wp:effectExtent l="0" t="0" r="0" b="0"/>
            <wp:wrapTopAndBottom/>
            <wp:docPr id="11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4.4 – (dns) &amp;&amp; (dns.flags.response) &amp;&amp; !(ip.dst ==10.0.2.3)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39190"/>
            <wp:effectExtent l="0" t="0" r="0" b="0"/>
            <wp:wrapTopAndBottom/>
            <wp:docPr id="1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4.5 – eth.addr==00:14:5e:6b:72:00 &amp;&amp; tcp &amp;&amp; (ip.src == 192.168.3.131 || ip.src==192.168.3.90)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41680"/>
            <wp:effectExtent l="0" t="0" r="0" b="0"/>
            <wp:wrapTopAndBottom/>
            <wp:docPr id="1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4.6 – (dns ) &amp;&amp; !(eth.addr==08:00:27:cc:3f:1b)</w:t>
      </w:r>
    </w:p>
    <w:p>
      <w:pPr>
        <w:pStyle w:val="BodyText"/>
        <w:bidi w:val="0"/>
        <w:spacing w:before="0" w:after="140"/>
        <w:jc w:val="center"/>
        <w:rPr/>
      </w:pPr>
      <w:r>
        <w:rPr/>
      </w:r>
      <w:r>
        <w:br w:type="page"/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43100"/>
            <wp:effectExtent l="0" t="0" r="0" b="0"/>
            <wp:wrapTopAndBottom/>
            <wp:docPr id="14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5.1 – Network Problem Analyse</w:t>
      </w:r>
    </w:p>
    <w:p>
      <w:pPr>
        <w:pStyle w:val="BodyText"/>
        <w:bidi w:val="0"/>
        <w:spacing w:before="0" w:after="140"/>
        <w:jc w:val="center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86985"/>
            <wp:effectExtent l="0" t="0" r="0" b="0"/>
            <wp:wrapTopAndBottom/>
            <wp:docPr id="15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Рис. 5.2 – Analyse/Expert Information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861</TotalTime>
  <Application>LibreOffice/7.6.5.2$Linux_X86_64 LibreOffice_project/60$Build-2</Application>
  <AppVersion>15.0000</AppVersion>
  <Pages>8</Pages>
  <Words>91</Words>
  <Characters>628</Characters>
  <CharactersWithSpaces>716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2024-03-08T00:40:55Z</dcterms:created>
  <dc:creator/>
  <dc:description/>
  <dc:language>en-US</dc:language>
  <cp:lastModifiedBy/>
  <dcterms:modified xsi:type="dcterms:W3CDTF">2024-03-30T14:04:19Z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